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r>
        <w:drawing>
          <wp:anchor distT="0" distB="0" distL="114300" distR="114300" simplePos="0" relativeHeight="251659264" behindDoc="0" locked="0" layoutInCell="1" allowOverlap="1">
            <wp:simplePos x="0" y="0"/>
            <wp:positionH relativeFrom="column">
              <wp:posOffset>1834515</wp:posOffset>
            </wp:positionH>
            <wp:positionV relativeFrom="paragraph">
              <wp:posOffset>180975</wp:posOffset>
            </wp:positionV>
            <wp:extent cx="2152650" cy="2162810"/>
            <wp:effectExtent l="0" t="0" r="0" b="8890"/>
            <wp:wrapNone/>
            <wp:docPr id="1" name="图片 2" descr="新校标(材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校标(材料)1"/>
                    <pic:cNvPicPr>
                      <a:picLocks noChangeAspect="1"/>
                    </pic:cNvPicPr>
                  </pic:nvPicPr>
                  <pic:blipFill>
                    <a:blip r:embed="rId7"/>
                    <a:stretch>
                      <a:fillRect/>
                    </a:stretch>
                  </pic:blipFill>
                  <pic:spPr>
                    <a:xfrm>
                      <a:off x="0" y="0"/>
                      <a:ext cx="2152650" cy="2162810"/>
                    </a:xfrm>
                    <a:prstGeom prst="rect">
                      <a:avLst/>
                    </a:prstGeom>
                    <a:noFill/>
                    <a:ln>
                      <a:noFill/>
                    </a:ln>
                  </pic:spPr>
                </pic:pic>
              </a:graphicData>
            </a:graphic>
          </wp:anchor>
        </w:drawing>
      </w:r>
    </w:p>
    <w:p/>
    <w:p/>
    <w:p/>
    <w:p/>
    <w:p/>
    <w:p/>
    <w:p/>
    <w:p/>
    <w:p/>
    <w:p/>
    <w:p/>
    <w:p/>
    <w:p/>
    <w:p/>
    <w:p>
      <w:pPr>
        <w:spacing w:line="360" w:lineRule="auto"/>
        <w:jc w:val="center"/>
        <w:rPr>
          <w:rFonts w:ascii="楷体_GB2312" w:eastAsia="楷体_GB2312"/>
          <w:b/>
          <w:sz w:val="44"/>
          <w:szCs w:val="44"/>
        </w:rPr>
      </w:pPr>
      <w:r>
        <w:rPr>
          <w:rFonts w:hint="eastAsia" w:ascii="楷体_GB2312" w:eastAsia="楷体_GB2312"/>
          <w:b/>
          <w:sz w:val="44"/>
          <w:szCs w:val="44"/>
        </w:rPr>
        <w:t>晋江安海职业中专学校</w:t>
      </w:r>
    </w:p>
    <w:p>
      <w:pPr>
        <w:widowControl/>
        <w:spacing w:line="360" w:lineRule="auto"/>
        <w:jc w:val="center"/>
        <w:rPr>
          <w:rFonts w:ascii="楷体_GB2312" w:eastAsia="楷体_GB2312"/>
          <w:b/>
          <w:sz w:val="32"/>
          <w:szCs w:val="32"/>
        </w:rPr>
      </w:pPr>
      <w:r>
        <w:rPr>
          <w:rFonts w:hint="eastAsia" w:ascii="楷体_GB2312" w:eastAsia="楷体_GB2312"/>
          <w:b/>
          <w:sz w:val="32"/>
          <w:szCs w:val="32"/>
        </w:rPr>
        <w:t>专业建设.人才培养方案</w:t>
      </w:r>
    </w:p>
    <w:p>
      <w:pPr>
        <w:jc w:val="center"/>
        <w:rPr>
          <w:rFonts w:hint="eastAsia" w:ascii="宋体" w:hAnsi="宋体" w:eastAsia="宋体" w:cs="Times New Roman"/>
          <w:b/>
          <w:bCs/>
          <w:kern w:val="44"/>
          <w:sz w:val="44"/>
          <w:szCs w:val="44"/>
          <w:lang w:val="en-US" w:eastAsia="zh-CN" w:bidi="ar-SA"/>
        </w:rPr>
      </w:pPr>
      <w:r>
        <w:rPr>
          <w:rFonts w:hint="eastAsia" w:ascii="黑体" w:eastAsia="黑体"/>
          <w:b/>
          <w:bCs/>
          <w:sz w:val="52"/>
          <w:szCs w:val="52"/>
          <w:lang w:val="en-US" w:eastAsia="zh-CN"/>
        </w:rPr>
        <w:t>计算机网络技术专业</w:t>
      </w:r>
      <w:r>
        <w:rPr>
          <w:rFonts w:hint="eastAsia" w:ascii="黑体" w:eastAsia="黑体"/>
          <w:b/>
          <w:bCs/>
          <w:sz w:val="52"/>
          <w:szCs w:val="52"/>
        </w:rPr>
        <w:t>人才培养方案</w:t>
      </w:r>
    </w:p>
    <w:p>
      <w:pPr>
        <w:jc w:val="center"/>
      </w:pPr>
      <w:r>
        <w:rPr>
          <w:rFonts w:hint="eastAsia" w:ascii="黑体" w:eastAsia="黑体"/>
          <w:b/>
          <w:bCs/>
          <w:sz w:val="52"/>
          <w:szCs w:val="52"/>
        </w:rPr>
        <w:t>（修订稿）</w:t>
      </w:r>
    </w:p>
    <w:p/>
    <w:p/>
    <w:p>
      <w:pPr>
        <w:jc w:val="center"/>
        <w:rPr>
          <w:rFonts w:hint="eastAsia" w:ascii="宋体" w:hAnsi="宋体" w:eastAsia="宋体" w:cs="Times New Roman"/>
          <w:b/>
          <w:bCs/>
          <w:kern w:val="44"/>
          <w:sz w:val="44"/>
          <w:szCs w:val="44"/>
          <w:lang w:val="en-US" w:eastAsia="zh-CN" w:bidi="ar-SA"/>
        </w:rPr>
        <w:sectPr>
          <w:headerReference r:id="rId3" w:type="default"/>
          <w:pgSz w:w="11906" w:h="16838"/>
          <w:pgMar w:top="1361" w:right="1361" w:bottom="1361" w:left="1361" w:header="851" w:footer="992" w:gutter="0"/>
          <w:pgNumType w:fmt="decimal" w:start="1"/>
          <w:cols w:space="425" w:num="1"/>
          <w:docGrid w:type="lines" w:linePitch="312" w:charSpace="0"/>
        </w:sectPr>
      </w:pPr>
    </w:p>
    <w:sdt>
      <w:sdtPr>
        <w:rPr>
          <w:rFonts w:ascii="宋体" w:hAnsi="宋体" w:eastAsia="宋体" w:cstheme="minorBidi"/>
          <w:b/>
          <w:bCs/>
          <w:kern w:val="2"/>
          <w:sz w:val="28"/>
          <w:szCs w:val="36"/>
          <w:lang w:val="en-US" w:eastAsia="zh-CN" w:bidi="ar-SA"/>
        </w:rPr>
        <w:id w:val="147473272"/>
        <w15:color w:val="DBDBDB"/>
        <w:docPartObj>
          <w:docPartGallery w:val="Table of Contents"/>
          <w:docPartUnique/>
        </w:docPartObj>
      </w:sdtPr>
      <w:sdtEndPr>
        <w:rPr>
          <w:rFonts w:hint="eastAsia" w:ascii="宋体" w:hAnsi="宋体" w:eastAsia="宋体" w:cs="Times New Roman"/>
          <w:b/>
          <w:bCs w:val="0"/>
          <w:kern w:val="44"/>
          <w:sz w:val="21"/>
          <w:szCs w:val="28"/>
          <w:lang w:val="en-US" w:eastAsia="zh-CN" w:bidi="ar-SA"/>
        </w:rPr>
      </w:sdtEndPr>
      <w:sdtContent>
        <w:p>
          <w:pPr>
            <w:pStyle w:val="2"/>
            <w:spacing w:line="700" w:lineRule="exact"/>
            <w:jc w:val="center"/>
            <w:rPr>
              <w:rFonts w:hint="eastAsia" w:ascii="宋体" w:hAnsi="宋体" w:eastAsia="宋体" w:cs="宋体"/>
              <w:b/>
              <w:bCs/>
            </w:rPr>
          </w:pPr>
          <w:r>
            <w:rPr>
              <w:rFonts w:hint="eastAsia" w:ascii="宋体" w:hAnsi="宋体" w:eastAsia="宋体" w:cs="宋体"/>
              <w:b/>
              <w:bCs/>
              <w:lang w:val="en-US" w:eastAsia="zh-CN"/>
            </w:rPr>
            <w:t>计算机网络技术专业</w:t>
          </w:r>
          <w:r>
            <w:rPr>
              <w:rFonts w:hint="eastAsia" w:ascii="宋体" w:hAnsi="宋体" w:eastAsia="宋体" w:cs="宋体"/>
              <w:b/>
              <w:bCs/>
            </w:rPr>
            <w:t>人才培养方案</w:t>
          </w:r>
        </w:p>
        <w:p>
          <w:pPr>
            <w:pStyle w:val="2"/>
            <w:spacing w:line="700" w:lineRule="exact"/>
            <w:jc w:val="center"/>
            <w:rPr>
              <w:rFonts w:ascii="宋体" w:hAnsi="宋体" w:eastAsia="宋体" w:cstheme="minorBidi"/>
              <w:b/>
              <w:bCs/>
              <w:kern w:val="2"/>
              <w:sz w:val="28"/>
              <w:szCs w:val="36"/>
              <w:lang w:val="en-US" w:eastAsia="zh-CN" w:bidi="ar-SA"/>
            </w:rPr>
          </w:pPr>
          <w:r>
            <w:rPr>
              <w:rFonts w:hint="eastAsia" w:ascii="宋体" w:hAnsi="宋体" w:eastAsia="宋体" w:cs="宋体"/>
              <w:b/>
              <w:bCs/>
            </w:rPr>
            <w:t>（修订稿）</w:t>
          </w: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fldChar w:fldCharType="begin"/>
          </w:r>
          <w:r>
            <w:rPr>
              <w:rFonts w:hint="eastAsia" w:ascii="宋体" w:hAnsi="宋体" w:eastAsia="宋体" w:cs="宋体"/>
              <w:b/>
              <w:bCs/>
              <w:kern w:val="44"/>
              <w:sz w:val="28"/>
              <w:szCs w:val="28"/>
              <w:lang w:val="en-US" w:eastAsia="zh-CN" w:bidi="ar-SA"/>
            </w:rPr>
            <w:instrText xml:space="preserve"> HYPERLINK \l _Toc18654 </w:instrText>
          </w:r>
          <w:r>
            <w:rPr>
              <w:rFonts w:hint="eastAsia" w:ascii="宋体" w:hAnsi="宋体" w:eastAsia="宋体" w:cs="宋体"/>
              <w:b/>
              <w:bCs/>
              <w:kern w:val="44"/>
              <w:sz w:val="28"/>
              <w:szCs w:val="28"/>
              <w:lang w:val="en-US" w:eastAsia="zh-CN" w:bidi="ar-SA"/>
            </w:rPr>
            <w:fldChar w:fldCharType="separate"/>
          </w:r>
          <w:r>
            <w:rPr>
              <w:rFonts w:hint="eastAsia" w:ascii="宋体" w:hAnsi="宋体" w:eastAsia="宋体" w:cs="宋体"/>
              <w:b/>
              <w:bCs/>
              <w:kern w:val="44"/>
              <w:sz w:val="28"/>
              <w:szCs w:val="28"/>
              <w:lang w:val="en-US" w:eastAsia="zh-CN" w:bidi="ar-SA"/>
            </w:rPr>
            <w:t>一、专业名称及代码:（专业代码）:</w:t>
          </w:r>
          <w:r>
            <w:rPr>
              <w:rFonts w:hint="eastAsia" w:ascii="宋体" w:hAnsi="宋体" w:eastAsia="宋体" w:cs="宋体"/>
              <w:b/>
              <w:bCs/>
              <w:kern w:val="44"/>
              <w:sz w:val="28"/>
              <w:szCs w:val="28"/>
              <w:lang w:val="en-US" w:eastAsia="zh-CN" w:bidi="ar-SA"/>
            </w:rPr>
            <w:tab/>
          </w:r>
          <w:r>
            <w:rPr>
              <w:rFonts w:hint="eastAsia" w:ascii="宋体" w:hAnsi="宋体" w:eastAsia="宋体" w:cs="宋体"/>
              <w:b/>
              <w:bCs/>
              <w:kern w:val="44"/>
              <w:sz w:val="28"/>
              <w:szCs w:val="28"/>
              <w:lang w:val="en-US" w:eastAsia="zh-CN" w:bidi="ar-SA"/>
            </w:rPr>
            <w:t>1</w:t>
          </w:r>
          <w:r>
            <w:rPr>
              <w:rFonts w:hint="eastAsia" w:ascii="宋体" w:hAnsi="宋体" w:eastAsia="宋体" w:cs="宋体"/>
              <w:b/>
              <w:bCs/>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fldChar w:fldCharType="begin"/>
          </w:r>
          <w:r>
            <w:rPr>
              <w:rFonts w:hint="eastAsia" w:ascii="宋体" w:hAnsi="宋体" w:eastAsia="宋体" w:cs="宋体"/>
              <w:b/>
              <w:bCs/>
              <w:kern w:val="44"/>
              <w:sz w:val="28"/>
              <w:szCs w:val="28"/>
              <w:lang w:val="en-US" w:eastAsia="zh-CN" w:bidi="ar-SA"/>
            </w:rPr>
            <w:instrText xml:space="preserve"> HYPERLINK \l _Toc14729 </w:instrText>
          </w:r>
          <w:r>
            <w:rPr>
              <w:rFonts w:hint="eastAsia" w:ascii="宋体" w:hAnsi="宋体" w:eastAsia="宋体" w:cs="宋体"/>
              <w:b/>
              <w:bCs/>
              <w:kern w:val="44"/>
              <w:sz w:val="28"/>
              <w:szCs w:val="28"/>
              <w:lang w:val="en-US" w:eastAsia="zh-CN" w:bidi="ar-SA"/>
            </w:rPr>
            <w:fldChar w:fldCharType="separate"/>
          </w:r>
          <w:r>
            <w:rPr>
              <w:rFonts w:hint="eastAsia" w:ascii="宋体" w:hAnsi="宋体" w:eastAsia="宋体" w:cs="宋体"/>
              <w:b/>
              <w:bCs/>
              <w:kern w:val="44"/>
              <w:sz w:val="28"/>
              <w:szCs w:val="28"/>
              <w:lang w:val="en-US" w:eastAsia="zh-CN" w:bidi="ar-SA"/>
            </w:rPr>
            <w:t>二、招生对象:</w:t>
          </w:r>
          <w:r>
            <w:rPr>
              <w:rFonts w:hint="eastAsia" w:ascii="宋体" w:hAnsi="宋体" w:eastAsia="宋体" w:cs="宋体"/>
              <w:b/>
              <w:bCs/>
              <w:kern w:val="44"/>
              <w:sz w:val="28"/>
              <w:szCs w:val="28"/>
              <w:lang w:val="en-US" w:eastAsia="zh-CN" w:bidi="ar-SA"/>
            </w:rPr>
            <w:tab/>
          </w:r>
          <w:r>
            <w:rPr>
              <w:rFonts w:hint="eastAsia" w:ascii="宋体" w:hAnsi="宋体" w:eastAsia="宋体" w:cs="宋体"/>
              <w:b/>
              <w:bCs/>
              <w:kern w:val="44"/>
              <w:sz w:val="28"/>
              <w:szCs w:val="28"/>
              <w:lang w:val="en-US" w:eastAsia="zh-CN" w:bidi="ar-SA"/>
            </w:rPr>
            <w:t>1</w:t>
          </w:r>
          <w:r>
            <w:rPr>
              <w:rFonts w:hint="eastAsia" w:ascii="宋体" w:hAnsi="宋体" w:eastAsia="宋体" w:cs="宋体"/>
              <w:b/>
              <w:bCs/>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fldChar w:fldCharType="begin"/>
          </w:r>
          <w:r>
            <w:rPr>
              <w:rFonts w:hint="eastAsia" w:ascii="宋体" w:hAnsi="宋体" w:eastAsia="宋体" w:cs="宋体"/>
              <w:b/>
              <w:bCs/>
              <w:kern w:val="44"/>
              <w:sz w:val="28"/>
              <w:szCs w:val="28"/>
              <w:lang w:val="en-US" w:eastAsia="zh-CN" w:bidi="ar-SA"/>
            </w:rPr>
            <w:instrText xml:space="preserve"> HYPERLINK \l _Toc13097 </w:instrText>
          </w:r>
          <w:r>
            <w:rPr>
              <w:rFonts w:hint="eastAsia" w:ascii="宋体" w:hAnsi="宋体" w:eastAsia="宋体" w:cs="宋体"/>
              <w:b/>
              <w:bCs/>
              <w:kern w:val="44"/>
              <w:sz w:val="28"/>
              <w:szCs w:val="28"/>
              <w:lang w:val="en-US" w:eastAsia="zh-CN" w:bidi="ar-SA"/>
            </w:rPr>
            <w:fldChar w:fldCharType="separate"/>
          </w:r>
          <w:r>
            <w:rPr>
              <w:rFonts w:hint="eastAsia" w:ascii="宋体" w:hAnsi="宋体" w:eastAsia="宋体" w:cs="宋体"/>
              <w:b/>
              <w:bCs/>
              <w:kern w:val="44"/>
              <w:sz w:val="28"/>
              <w:szCs w:val="28"/>
              <w:lang w:val="en-US" w:eastAsia="zh-CN" w:bidi="ar-SA"/>
            </w:rPr>
            <w:t>三、学制:</w:t>
          </w:r>
          <w:r>
            <w:rPr>
              <w:rFonts w:hint="eastAsia" w:ascii="宋体" w:hAnsi="宋体" w:eastAsia="宋体" w:cs="宋体"/>
              <w:b/>
              <w:bCs/>
              <w:kern w:val="44"/>
              <w:sz w:val="28"/>
              <w:szCs w:val="28"/>
              <w:lang w:val="en-US" w:eastAsia="zh-CN" w:bidi="ar-SA"/>
            </w:rPr>
            <w:tab/>
          </w:r>
          <w:r>
            <w:rPr>
              <w:rFonts w:hint="eastAsia" w:ascii="宋体" w:hAnsi="宋体" w:eastAsia="宋体" w:cs="宋体"/>
              <w:b/>
              <w:bCs/>
              <w:kern w:val="44"/>
              <w:sz w:val="28"/>
              <w:szCs w:val="28"/>
              <w:lang w:val="en-US" w:eastAsia="zh-CN" w:bidi="ar-SA"/>
            </w:rPr>
            <w:t>1</w:t>
          </w:r>
          <w:r>
            <w:rPr>
              <w:rFonts w:hint="eastAsia" w:ascii="宋体" w:hAnsi="宋体" w:eastAsia="宋体" w:cs="宋体"/>
              <w:b/>
              <w:bCs/>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fldChar w:fldCharType="begin"/>
          </w:r>
          <w:r>
            <w:rPr>
              <w:rFonts w:hint="eastAsia" w:ascii="宋体" w:hAnsi="宋体" w:eastAsia="宋体" w:cs="宋体"/>
              <w:b/>
              <w:bCs/>
              <w:kern w:val="44"/>
              <w:sz w:val="28"/>
              <w:szCs w:val="28"/>
              <w:lang w:val="en-US" w:eastAsia="zh-CN" w:bidi="ar-SA"/>
            </w:rPr>
            <w:instrText xml:space="preserve"> HYPERLINK \l _Toc22804 </w:instrText>
          </w:r>
          <w:r>
            <w:rPr>
              <w:rFonts w:hint="eastAsia" w:ascii="宋体" w:hAnsi="宋体" w:eastAsia="宋体" w:cs="宋体"/>
              <w:b/>
              <w:bCs/>
              <w:kern w:val="44"/>
              <w:sz w:val="28"/>
              <w:szCs w:val="28"/>
              <w:lang w:val="en-US" w:eastAsia="zh-CN" w:bidi="ar-SA"/>
            </w:rPr>
            <w:fldChar w:fldCharType="separate"/>
          </w:r>
          <w:r>
            <w:rPr>
              <w:rFonts w:hint="eastAsia" w:ascii="宋体" w:hAnsi="宋体" w:eastAsia="宋体" w:cs="宋体"/>
              <w:b/>
              <w:bCs/>
              <w:kern w:val="44"/>
              <w:sz w:val="28"/>
              <w:szCs w:val="28"/>
              <w:lang w:val="en-US" w:eastAsia="zh-CN" w:bidi="ar-SA"/>
            </w:rPr>
            <w:t>四、职业面向:</w:t>
          </w:r>
          <w:r>
            <w:rPr>
              <w:rFonts w:hint="eastAsia" w:ascii="宋体" w:hAnsi="宋体" w:eastAsia="宋体" w:cs="宋体"/>
              <w:b/>
              <w:bCs/>
              <w:kern w:val="44"/>
              <w:sz w:val="28"/>
              <w:szCs w:val="28"/>
              <w:lang w:val="en-US" w:eastAsia="zh-CN" w:bidi="ar-SA"/>
            </w:rPr>
            <w:tab/>
          </w:r>
          <w:r>
            <w:rPr>
              <w:rFonts w:hint="eastAsia" w:ascii="宋体" w:hAnsi="宋体" w:eastAsia="宋体" w:cs="宋体"/>
              <w:b/>
              <w:bCs/>
              <w:kern w:val="44"/>
              <w:sz w:val="28"/>
              <w:szCs w:val="28"/>
              <w:lang w:val="en-US" w:eastAsia="zh-CN" w:bidi="ar-SA"/>
            </w:rPr>
            <w:t>1</w:t>
          </w:r>
          <w:r>
            <w:rPr>
              <w:rFonts w:hint="eastAsia" w:ascii="宋体" w:hAnsi="宋体" w:eastAsia="宋体" w:cs="宋体"/>
              <w:b/>
              <w:bCs/>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fldChar w:fldCharType="begin"/>
          </w:r>
          <w:r>
            <w:rPr>
              <w:rFonts w:hint="eastAsia" w:ascii="宋体" w:hAnsi="宋体" w:eastAsia="宋体" w:cs="宋体"/>
              <w:b/>
              <w:bCs/>
              <w:kern w:val="44"/>
              <w:sz w:val="28"/>
              <w:szCs w:val="28"/>
              <w:lang w:val="en-US" w:eastAsia="zh-CN" w:bidi="ar-SA"/>
            </w:rPr>
            <w:instrText xml:space="preserve"> HYPERLINK \l _Toc3553 </w:instrText>
          </w:r>
          <w:r>
            <w:rPr>
              <w:rFonts w:hint="eastAsia" w:ascii="宋体" w:hAnsi="宋体" w:eastAsia="宋体" w:cs="宋体"/>
              <w:b/>
              <w:bCs/>
              <w:kern w:val="44"/>
              <w:sz w:val="28"/>
              <w:szCs w:val="28"/>
              <w:lang w:val="en-US" w:eastAsia="zh-CN" w:bidi="ar-SA"/>
            </w:rPr>
            <w:fldChar w:fldCharType="separate"/>
          </w:r>
          <w:r>
            <w:rPr>
              <w:rFonts w:hint="eastAsia" w:ascii="宋体" w:hAnsi="宋体" w:eastAsia="宋体" w:cs="宋体"/>
              <w:b/>
              <w:bCs/>
              <w:kern w:val="44"/>
              <w:sz w:val="28"/>
              <w:szCs w:val="28"/>
              <w:lang w:val="en-US" w:eastAsia="zh-CN" w:bidi="ar-SA"/>
            </w:rPr>
            <w:t>五、培养目标与人才培养规格:</w:t>
          </w:r>
          <w:r>
            <w:rPr>
              <w:rFonts w:hint="eastAsia" w:ascii="宋体" w:hAnsi="宋体" w:eastAsia="宋体" w:cs="宋体"/>
              <w:b/>
              <w:bCs/>
              <w:kern w:val="44"/>
              <w:sz w:val="28"/>
              <w:szCs w:val="28"/>
              <w:lang w:val="en-US" w:eastAsia="zh-CN" w:bidi="ar-SA"/>
            </w:rPr>
            <w:tab/>
          </w:r>
          <w:r>
            <w:rPr>
              <w:rFonts w:hint="eastAsia" w:ascii="宋体" w:hAnsi="宋体" w:cs="宋体"/>
              <w:b/>
              <w:bCs/>
              <w:kern w:val="44"/>
              <w:sz w:val="28"/>
              <w:szCs w:val="28"/>
              <w:lang w:val="en-US" w:eastAsia="zh-CN" w:bidi="ar-SA"/>
            </w:rPr>
            <w:t>1</w:t>
          </w:r>
          <w:r>
            <w:rPr>
              <w:rFonts w:hint="eastAsia" w:ascii="宋体" w:hAnsi="宋体" w:eastAsia="宋体" w:cs="宋体"/>
              <w:b/>
              <w:bCs/>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kern w:val="44"/>
              <w:sz w:val="28"/>
              <w:szCs w:val="28"/>
              <w:lang w:val="en-US" w:eastAsia="zh-CN" w:bidi="ar-SA"/>
            </w:rPr>
          </w:pPr>
          <w:r>
            <w:rPr>
              <w:rFonts w:hint="eastAsia" w:ascii="宋体" w:hAnsi="宋体" w:eastAsia="宋体" w:cs="宋体"/>
              <w:b w:val="0"/>
              <w:bCs w:val="0"/>
              <w:kern w:val="44"/>
              <w:sz w:val="28"/>
              <w:szCs w:val="28"/>
              <w:lang w:val="en-US" w:eastAsia="zh-CN" w:bidi="ar-SA"/>
            </w:rPr>
            <w:fldChar w:fldCharType="begin"/>
          </w:r>
          <w:r>
            <w:rPr>
              <w:rFonts w:hint="eastAsia" w:ascii="宋体" w:hAnsi="宋体" w:eastAsia="宋体" w:cs="宋体"/>
              <w:b w:val="0"/>
              <w:bCs w:val="0"/>
              <w:kern w:val="44"/>
              <w:sz w:val="28"/>
              <w:szCs w:val="28"/>
              <w:lang w:val="en-US" w:eastAsia="zh-CN" w:bidi="ar-SA"/>
            </w:rPr>
            <w:instrText xml:space="preserve"> HYPERLINK \l _Toc7933 </w:instrText>
          </w:r>
          <w:r>
            <w:rPr>
              <w:rFonts w:hint="eastAsia" w:ascii="宋体" w:hAnsi="宋体" w:eastAsia="宋体" w:cs="宋体"/>
              <w:b w:val="0"/>
              <w:bCs w:val="0"/>
              <w:kern w:val="44"/>
              <w:sz w:val="28"/>
              <w:szCs w:val="28"/>
              <w:lang w:val="en-US" w:eastAsia="zh-CN" w:bidi="ar-SA"/>
            </w:rPr>
            <w:fldChar w:fldCharType="separate"/>
          </w:r>
          <w:r>
            <w:rPr>
              <w:rFonts w:hint="eastAsia" w:ascii="宋体" w:hAnsi="宋体" w:eastAsia="宋体" w:cs="宋体"/>
              <w:b w:val="0"/>
              <w:bCs w:val="0"/>
              <w:kern w:val="44"/>
              <w:sz w:val="28"/>
              <w:szCs w:val="28"/>
              <w:lang w:val="en-US" w:eastAsia="zh-CN" w:bidi="ar-SA"/>
            </w:rPr>
            <w:t>（一）培养目标</w:t>
          </w:r>
          <w:r>
            <w:rPr>
              <w:rFonts w:hint="eastAsia" w:ascii="宋体" w:hAnsi="宋体" w:eastAsia="宋体" w:cs="宋体"/>
              <w:b w:val="0"/>
              <w:bCs w:val="0"/>
              <w:kern w:val="44"/>
              <w:sz w:val="28"/>
              <w:szCs w:val="28"/>
              <w:lang w:val="en-US" w:eastAsia="zh-CN" w:bidi="ar-SA"/>
            </w:rPr>
            <w:tab/>
          </w:r>
          <w:r>
            <w:rPr>
              <w:rFonts w:hint="eastAsia" w:ascii="宋体" w:hAnsi="宋体" w:cs="宋体"/>
              <w:b w:val="0"/>
              <w:bCs w:val="0"/>
              <w:kern w:val="44"/>
              <w:sz w:val="28"/>
              <w:szCs w:val="28"/>
              <w:lang w:val="en-US" w:eastAsia="zh-CN" w:bidi="ar-SA"/>
            </w:rPr>
            <w:t>1</w:t>
          </w:r>
          <w:r>
            <w:rPr>
              <w:rFonts w:hint="eastAsia" w:ascii="宋体" w:hAnsi="宋体" w:eastAsia="宋体" w:cs="宋体"/>
              <w:b w:val="0"/>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kern w:val="44"/>
              <w:sz w:val="28"/>
              <w:szCs w:val="28"/>
              <w:lang w:val="en-US" w:eastAsia="zh-CN" w:bidi="ar-SA"/>
            </w:rPr>
          </w:pPr>
          <w:r>
            <w:rPr>
              <w:rFonts w:hint="eastAsia" w:ascii="宋体" w:hAnsi="宋体" w:eastAsia="宋体" w:cs="宋体"/>
              <w:b w:val="0"/>
              <w:bCs w:val="0"/>
              <w:kern w:val="44"/>
              <w:sz w:val="28"/>
              <w:szCs w:val="28"/>
              <w:lang w:val="en-US" w:eastAsia="zh-CN" w:bidi="ar-SA"/>
            </w:rPr>
            <w:fldChar w:fldCharType="begin"/>
          </w:r>
          <w:r>
            <w:rPr>
              <w:rFonts w:hint="eastAsia" w:ascii="宋体" w:hAnsi="宋体" w:eastAsia="宋体" w:cs="宋体"/>
              <w:b w:val="0"/>
              <w:bCs w:val="0"/>
              <w:kern w:val="44"/>
              <w:sz w:val="28"/>
              <w:szCs w:val="28"/>
              <w:lang w:val="en-US" w:eastAsia="zh-CN" w:bidi="ar-SA"/>
            </w:rPr>
            <w:instrText xml:space="preserve"> HYPERLINK \l _Toc13200 </w:instrText>
          </w:r>
          <w:r>
            <w:rPr>
              <w:rFonts w:hint="eastAsia" w:ascii="宋体" w:hAnsi="宋体" w:eastAsia="宋体" w:cs="宋体"/>
              <w:b w:val="0"/>
              <w:bCs w:val="0"/>
              <w:kern w:val="44"/>
              <w:sz w:val="28"/>
              <w:szCs w:val="28"/>
              <w:lang w:val="en-US" w:eastAsia="zh-CN" w:bidi="ar-SA"/>
            </w:rPr>
            <w:fldChar w:fldCharType="separate"/>
          </w:r>
          <w:r>
            <w:rPr>
              <w:rFonts w:hint="eastAsia" w:ascii="宋体" w:hAnsi="宋体" w:eastAsia="宋体" w:cs="宋体"/>
              <w:b w:val="0"/>
              <w:bCs w:val="0"/>
              <w:kern w:val="44"/>
              <w:sz w:val="28"/>
              <w:szCs w:val="28"/>
              <w:lang w:val="en-US" w:eastAsia="zh-CN" w:bidi="ar-SA"/>
            </w:rPr>
            <w:t>（二）培养规格</w:t>
          </w:r>
          <w:r>
            <w:rPr>
              <w:rFonts w:hint="eastAsia" w:ascii="宋体" w:hAnsi="宋体" w:eastAsia="宋体" w:cs="宋体"/>
              <w:b w:val="0"/>
              <w:bCs w:val="0"/>
              <w:kern w:val="44"/>
              <w:sz w:val="28"/>
              <w:szCs w:val="28"/>
              <w:lang w:val="en-US" w:eastAsia="zh-CN" w:bidi="ar-SA"/>
            </w:rPr>
            <w:tab/>
          </w:r>
          <w:r>
            <w:rPr>
              <w:rFonts w:hint="eastAsia" w:ascii="宋体" w:hAnsi="宋体" w:cs="宋体"/>
              <w:b w:val="0"/>
              <w:bCs w:val="0"/>
              <w:kern w:val="44"/>
              <w:sz w:val="28"/>
              <w:szCs w:val="28"/>
              <w:lang w:val="en-US" w:eastAsia="zh-CN" w:bidi="ar-SA"/>
            </w:rPr>
            <w:t>1</w:t>
          </w:r>
          <w:r>
            <w:rPr>
              <w:rFonts w:hint="eastAsia" w:ascii="宋体" w:hAnsi="宋体" w:eastAsia="宋体" w:cs="宋体"/>
              <w:b w:val="0"/>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fldChar w:fldCharType="begin"/>
          </w:r>
          <w:r>
            <w:rPr>
              <w:rFonts w:hint="eastAsia" w:ascii="宋体" w:hAnsi="宋体" w:eastAsia="宋体" w:cs="宋体"/>
              <w:b/>
              <w:bCs/>
              <w:kern w:val="44"/>
              <w:sz w:val="28"/>
              <w:szCs w:val="28"/>
              <w:lang w:val="en-US" w:eastAsia="zh-CN" w:bidi="ar-SA"/>
            </w:rPr>
            <w:instrText xml:space="preserve"> HYPERLINK \l _Toc23249 </w:instrText>
          </w:r>
          <w:r>
            <w:rPr>
              <w:rFonts w:hint="eastAsia" w:ascii="宋体" w:hAnsi="宋体" w:eastAsia="宋体" w:cs="宋体"/>
              <w:b/>
              <w:bCs/>
              <w:kern w:val="44"/>
              <w:sz w:val="28"/>
              <w:szCs w:val="28"/>
              <w:lang w:val="en-US" w:eastAsia="zh-CN" w:bidi="ar-SA"/>
            </w:rPr>
            <w:fldChar w:fldCharType="separate"/>
          </w:r>
          <w:r>
            <w:rPr>
              <w:rFonts w:hint="eastAsia" w:ascii="宋体" w:hAnsi="宋体" w:eastAsia="宋体" w:cs="宋体"/>
              <w:b/>
              <w:bCs/>
              <w:kern w:val="44"/>
              <w:sz w:val="28"/>
              <w:szCs w:val="28"/>
              <w:lang w:val="en-US" w:eastAsia="zh-CN" w:bidi="ar-SA"/>
            </w:rPr>
            <w:t>六、课程设置及要求:</w:t>
          </w:r>
          <w:r>
            <w:rPr>
              <w:rFonts w:hint="eastAsia" w:ascii="宋体" w:hAnsi="宋体" w:eastAsia="宋体" w:cs="宋体"/>
              <w:b/>
              <w:bCs/>
              <w:kern w:val="44"/>
              <w:sz w:val="28"/>
              <w:szCs w:val="28"/>
              <w:lang w:val="en-US" w:eastAsia="zh-CN" w:bidi="ar-SA"/>
            </w:rPr>
            <w:tab/>
          </w:r>
          <w:r>
            <w:rPr>
              <w:rFonts w:hint="eastAsia" w:ascii="宋体" w:hAnsi="宋体" w:cs="宋体"/>
              <w:b/>
              <w:bCs/>
              <w:kern w:val="44"/>
              <w:sz w:val="28"/>
              <w:szCs w:val="28"/>
              <w:lang w:val="en-US" w:eastAsia="zh-CN" w:bidi="ar-SA"/>
            </w:rPr>
            <w:t>3</w:t>
          </w:r>
          <w:r>
            <w:rPr>
              <w:rFonts w:hint="eastAsia" w:ascii="宋体" w:hAnsi="宋体" w:eastAsia="宋体" w:cs="宋体"/>
              <w:b/>
              <w:bCs/>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kern w:val="44"/>
              <w:sz w:val="28"/>
              <w:szCs w:val="28"/>
              <w:lang w:val="en-US" w:eastAsia="zh-CN" w:bidi="ar-SA"/>
            </w:rPr>
          </w:pPr>
          <w:r>
            <w:rPr>
              <w:rFonts w:hint="eastAsia" w:ascii="宋体" w:hAnsi="宋体" w:eastAsia="宋体" w:cs="宋体"/>
              <w:b w:val="0"/>
              <w:bCs w:val="0"/>
              <w:kern w:val="44"/>
              <w:sz w:val="28"/>
              <w:szCs w:val="28"/>
              <w:lang w:val="en-US" w:eastAsia="zh-CN" w:bidi="ar-SA"/>
            </w:rPr>
            <w:fldChar w:fldCharType="begin"/>
          </w:r>
          <w:r>
            <w:rPr>
              <w:rFonts w:hint="eastAsia" w:ascii="宋体" w:hAnsi="宋体" w:eastAsia="宋体" w:cs="宋体"/>
              <w:b w:val="0"/>
              <w:bCs w:val="0"/>
              <w:kern w:val="44"/>
              <w:sz w:val="28"/>
              <w:szCs w:val="28"/>
              <w:lang w:val="en-US" w:eastAsia="zh-CN" w:bidi="ar-SA"/>
            </w:rPr>
            <w:instrText xml:space="preserve"> HYPERLINK \l _Toc16402 </w:instrText>
          </w:r>
          <w:r>
            <w:rPr>
              <w:rFonts w:hint="eastAsia" w:ascii="宋体" w:hAnsi="宋体" w:eastAsia="宋体" w:cs="宋体"/>
              <w:b w:val="0"/>
              <w:bCs w:val="0"/>
              <w:kern w:val="44"/>
              <w:sz w:val="28"/>
              <w:szCs w:val="28"/>
              <w:lang w:val="en-US" w:eastAsia="zh-CN" w:bidi="ar-SA"/>
            </w:rPr>
            <w:fldChar w:fldCharType="separate"/>
          </w:r>
          <w:r>
            <w:rPr>
              <w:rFonts w:hint="eastAsia" w:ascii="宋体" w:hAnsi="宋体" w:eastAsia="宋体" w:cs="宋体"/>
              <w:b w:val="0"/>
              <w:bCs w:val="0"/>
              <w:kern w:val="44"/>
              <w:sz w:val="28"/>
              <w:szCs w:val="28"/>
              <w:lang w:val="en-US" w:eastAsia="zh-CN" w:bidi="ar-SA"/>
            </w:rPr>
            <w:t>（一）公共基础课程</w:t>
          </w:r>
          <w:r>
            <w:rPr>
              <w:rFonts w:hint="eastAsia" w:ascii="宋体" w:hAnsi="宋体" w:eastAsia="宋体" w:cs="宋体"/>
              <w:b w:val="0"/>
              <w:bCs w:val="0"/>
              <w:kern w:val="44"/>
              <w:sz w:val="28"/>
              <w:szCs w:val="28"/>
              <w:lang w:val="en-US" w:eastAsia="zh-CN" w:bidi="ar-SA"/>
            </w:rPr>
            <w:tab/>
          </w:r>
          <w:r>
            <w:rPr>
              <w:rFonts w:hint="eastAsia" w:ascii="宋体" w:hAnsi="宋体" w:cs="宋体"/>
              <w:b w:val="0"/>
              <w:bCs w:val="0"/>
              <w:kern w:val="44"/>
              <w:sz w:val="28"/>
              <w:szCs w:val="28"/>
              <w:lang w:val="en-US" w:eastAsia="zh-CN" w:bidi="ar-SA"/>
            </w:rPr>
            <w:t>3</w:t>
          </w:r>
          <w:r>
            <w:rPr>
              <w:rFonts w:hint="eastAsia" w:ascii="宋体" w:hAnsi="宋体" w:eastAsia="宋体" w:cs="宋体"/>
              <w:b w:val="0"/>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kern w:val="44"/>
              <w:sz w:val="28"/>
              <w:szCs w:val="28"/>
              <w:lang w:val="en-US" w:eastAsia="zh-CN" w:bidi="ar-SA"/>
            </w:rPr>
          </w:pPr>
          <w:r>
            <w:rPr>
              <w:rFonts w:hint="eastAsia" w:ascii="宋体" w:hAnsi="宋体" w:eastAsia="宋体" w:cs="宋体"/>
              <w:b w:val="0"/>
              <w:bCs w:val="0"/>
              <w:kern w:val="44"/>
              <w:sz w:val="28"/>
              <w:szCs w:val="28"/>
              <w:lang w:val="en-US" w:eastAsia="zh-CN" w:bidi="ar-SA"/>
            </w:rPr>
            <w:fldChar w:fldCharType="begin"/>
          </w:r>
          <w:r>
            <w:rPr>
              <w:rFonts w:hint="eastAsia" w:ascii="宋体" w:hAnsi="宋体" w:eastAsia="宋体" w:cs="宋体"/>
              <w:b w:val="0"/>
              <w:bCs w:val="0"/>
              <w:kern w:val="44"/>
              <w:sz w:val="28"/>
              <w:szCs w:val="28"/>
              <w:lang w:val="en-US" w:eastAsia="zh-CN" w:bidi="ar-SA"/>
            </w:rPr>
            <w:instrText xml:space="preserve"> HYPERLINK \l _Toc16402 </w:instrText>
          </w:r>
          <w:r>
            <w:rPr>
              <w:rFonts w:hint="eastAsia" w:ascii="宋体" w:hAnsi="宋体" w:eastAsia="宋体" w:cs="宋体"/>
              <w:b w:val="0"/>
              <w:bCs w:val="0"/>
              <w:kern w:val="44"/>
              <w:sz w:val="28"/>
              <w:szCs w:val="28"/>
              <w:lang w:val="en-US" w:eastAsia="zh-CN" w:bidi="ar-SA"/>
            </w:rPr>
            <w:fldChar w:fldCharType="separate"/>
          </w:r>
          <w:r>
            <w:rPr>
              <w:rFonts w:hint="eastAsia" w:ascii="宋体" w:hAnsi="宋体" w:eastAsia="宋体" w:cs="宋体"/>
              <w:b w:val="0"/>
              <w:bCs w:val="0"/>
              <w:kern w:val="44"/>
              <w:sz w:val="28"/>
              <w:szCs w:val="28"/>
              <w:lang w:val="en-US" w:eastAsia="zh-CN" w:bidi="ar-SA"/>
            </w:rPr>
            <w:t>（二）专业（技能）课程</w:t>
          </w:r>
          <w:r>
            <w:rPr>
              <w:rFonts w:hint="eastAsia" w:ascii="宋体" w:hAnsi="宋体" w:eastAsia="宋体" w:cs="宋体"/>
              <w:b w:val="0"/>
              <w:bCs w:val="0"/>
              <w:kern w:val="44"/>
              <w:sz w:val="28"/>
              <w:szCs w:val="28"/>
              <w:lang w:val="en-US" w:eastAsia="zh-CN" w:bidi="ar-SA"/>
            </w:rPr>
            <w:tab/>
          </w:r>
          <w:r>
            <w:rPr>
              <w:rFonts w:hint="eastAsia" w:ascii="宋体" w:hAnsi="宋体" w:cs="宋体"/>
              <w:b w:val="0"/>
              <w:bCs w:val="0"/>
              <w:kern w:val="44"/>
              <w:sz w:val="28"/>
              <w:szCs w:val="28"/>
              <w:lang w:val="en-US" w:eastAsia="zh-CN" w:bidi="ar-SA"/>
            </w:rPr>
            <w:t>5</w:t>
          </w:r>
          <w:r>
            <w:rPr>
              <w:rFonts w:hint="eastAsia" w:ascii="宋体" w:hAnsi="宋体" w:eastAsia="宋体" w:cs="宋体"/>
              <w:b w:val="0"/>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fldChar w:fldCharType="begin"/>
          </w:r>
          <w:r>
            <w:rPr>
              <w:rFonts w:hint="eastAsia" w:ascii="宋体" w:hAnsi="宋体" w:eastAsia="宋体" w:cs="宋体"/>
              <w:b/>
              <w:bCs/>
              <w:kern w:val="44"/>
              <w:sz w:val="28"/>
              <w:szCs w:val="28"/>
              <w:lang w:val="en-US" w:eastAsia="zh-CN" w:bidi="ar-SA"/>
            </w:rPr>
            <w:instrText xml:space="preserve"> HYPERLINK \l _Toc8565 </w:instrText>
          </w:r>
          <w:r>
            <w:rPr>
              <w:rFonts w:hint="eastAsia" w:ascii="宋体" w:hAnsi="宋体" w:eastAsia="宋体" w:cs="宋体"/>
              <w:b/>
              <w:bCs/>
              <w:kern w:val="44"/>
              <w:sz w:val="28"/>
              <w:szCs w:val="28"/>
              <w:lang w:val="en-US" w:eastAsia="zh-CN" w:bidi="ar-SA"/>
            </w:rPr>
            <w:fldChar w:fldCharType="separate"/>
          </w:r>
          <w:r>
            <w:rPr>
              <w:rFonts w:hint="eastAsia" w:ascii="宋体" w:hAnsi="宋体" w:eastAsia="宋体" w:cs="宋体"/>
              <w:b/>
              <w:bCs/>
              <w:kern w:val="44"/>
              <w:sz w:val="28"/>
              <w:szCs w:val="28"/>
              <w:lang w:val="en-US" w:eastAsia="zh-CN" w:bidi="ar-SA"/>
            </w:rPr>
            <w:t>七、教学进程总体安排:</w:t>
          </w:r>
          <w:r>
            <w:rPr>
              <w:rFonts w:hint="eastAsia" w:ascii="宋体" w:hAnsi="宋体" w:eastAsia="宋体" w:cs="宋体"/>
              <w:b/>
              <w:bCs/>
              <w:kern w:val="44"/>
              <w:sz w:val="28"/>
              <w:szCs w:val="28"/>
              <w:lang w:val="en-US" w:eastAsia="zh-CN" w:bidi="ar-SA"/>
            </w:rPr>
            <w:tab/>
          </w:r>
          <w:r>
            <w:rPr>
              <w:rFonts w:hint="eastAsia" w:ascii="宋体" w:hAnsi="宋体" w:cs="宋体"/>
              <w:b/>
              <w:bCs/>
              <w:kern w:val="44"/>
              <w:sz w:val="28"/>
              <w:szCs w:val="28"/>
              <w:lang w:val="en-US" w:eastAsia="zh-CN" w:bidi="ar-SA"/>
            </w:rPr>
            <w:t>7</w:t>
          </w:r>
          <w:r>
            <w:rPr>
              <w:rFonts w:hint="eastAsia" w:ascii="宋体" w:hAnsi="宋体" w:eastAsia="宋体" w:cs="宋体"/>
              <w:b/>
              <w:bCs/>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default"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fldChar w:fldCharType="begin"/>
          </w:r>
          <w:r>
            <w:rPr>
              <w:rFonts w:hint="eastAsia" w:ascii="宋体" w:hAnsi="宋体" w:eastAsia="宋体" w:cs="宋体"/>
              <w:b/>
              <w:bCs/>
              <w:kern w:val="44"/>
              <w:sz w:val="28"/>
              <w:szCs w:val="28"/>
              <w:lang w:val="en-US" w:eastAsia="zh-CN" w:bidi="ar-SA"/>
            </w:rPr>
            <w:instrText xml:space="preserve"> HYPERLINK \l _Toc9029 </w:instrText>
          </w:r>
          <w:r>
            <w:rPr>
              <w:rFonts w:hint="eastAsia" w:ascii="宋体" w:hAnsi="宋体" w:eastAsia="宋体" w:cs="宋体"/>
              <w:b/>
              <w:bCs/>
              <w:kern w:val="44"/>
              <w:sz w:val="28"/>
              <w:szCs w:val="28"/>
              <w:lang w:val="en-US" w:eastAsia="zh-CN" w:bidi="ar-SA"/>
            </w:rPr>
            <w:fldChar w:fldCharType="separate"/>
          </w:r>
          <w:r>
            <w:rPr>
              <w:rFonts w:hint="eastAsia" w:ascii="宋体" w:hAnsi="宋体" w:eastAsia="宋体" w:cs="宋体"/>
              <w:b/>
              <w:bCs/>
              <w:kern w:val="44"/>
              <w:sz w:val="28"/>
              <w:szCs w:val="28"/>
              <w:lang w:val="en-US" w:eastAsia="zh-CN" w:bidi="ar-SA"/>
            </w:rPr>
            <w:t>八、实施保障:</w:t>
          </w:r>
          <w:r>
            <w:rPr>
              <w:rFonts w:hint="eastAsia" w:ascii="宋体" w:hAnsi="宋体" w:eastAsia="宋体" w:cs="宋体"/>
              <w:b/>
              <w:bCs/>
              <w:kern w:val="44"/>
              <w:sz w:val="28"/>
              <w:szCs w:val="28"/>
              <w:lang w:val="en-US" w:eastAsia="zh-CN" w:bidi="ar-SA"/>
            </w:rPr>
            <w:tab/>
          </w:r>
          <w:r>
            <w:rPr>
              <w:rFonts w:hint="eastAsia" w:ascii="宋体" w:hAnsi="宋体" w:cs="宋体"/>
              <w:b/>
              <w:bCs/>
              <w:kern w:val="44"/>
              <w:sz w:val="28"/>
              <w:szCs w:val="28"/>
              <w:lang w:val="en-US" w:eastAsia="zh-CN" w:bidi="ar-SA"/>
            </w:rPr>
            <w:t>9</w:t>
          </w:r>
          <w:r>
            <w:rPr>
              <w:rFonts w:hint="eastAsia" w:ascii="宋体" w:hAnsi="宋体" w:eastAsia="宋体" w:cs="宋体"/>
              <w:b/>
              <w:bCs/>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kern w:val="44"/>
              <w:sz w:val="28"/>
              <w:szCs w:val="28"/>
              <w:lang w:val="en-US" w:eastAsia="zh-CN" w:bidi="ar-SA"/>
            </w:rPr>
          </w:pPr>
          <w:r>
            <w:rPr>
              <w:rFonts w:hint="eastAsia" w:ascii="宋体" w:hAnsi="宋体" w:eastAsia="宋体" w:cs="宋体"/>
              <w:b w:val="0"/>
              <w:bCs w:val="0"/>
              <w:kern w:val="44"/>
              <w:sz w:val="28"/>
              <w:szCs w:val="28"/>
              <w:lang w:val="en-US" w:eastAsia="zh-CN" w:bidi="ar-SA"/>
            </w:rPr>
            <w:fldChar w:fldCharType="begin"/>
          </w:r>
          <w:r>
            <w:rPr>
              <w:rFonts w:hint="eastAsia" w:ascii="宋体" w:hAnsi="宋体" w:eastAsia="宋体" w:cs="宋体"/>
              <w:b w:val="0"/>
              <w:bCs w:val="0"/>
              <w:kern w:val="44"/>
              <w:sz w:val="28"/>
              <w:szCs w:val="28"/>
              <w:lang w:val="en-US" w:eastAsia="zh-CN" w:bidi="ar-SA"/>
            </w:rPr>
            <w:instrText xml:space="preserve"> HYPERLINK \l _Toc32443 </w:instrText>
          </w:r>
          <w:r>
            <w:rPr>
              <w:rFonts w:hint="eastAsia" w:ascii="宋体" w:hAnsi="宋体" w:eastAsia="宋体" w:cs="宋体"/>
              <w:b w:val="0"/>
              <w:bCs w:val="0"/>
              <w:kern w:val="44"/>
              <w:sz w:val="28"/>
              <w:szCs w:val="28"/>
              <w:lang w:val="en-US" w:eastAsia="zh-CN" w:bidi="ar-SA"/>
            </w:rPr>
            <w:fldChar w:fldCharType="separate"/>
          </w:r>
          <w:r>
            <w:rPr>
              <w:rFonts w:hint="eastAsia" w:ascii="宋体" w:hAnsi="宋体" w:eastAsia="宋体" w:cs="宋体"/>
              <w:b w:val="0"/>
              <w:bCs w:val="0"/>
              <w:kern w:val="44"/>
              <w:sz w:val="28"/>
              <w:szCs w:val="28"/>
              <w:lang w:val="en-US" w:eastAsia="zh-CN" w:bidi="ar-SA"/>
            </w:rPr>
            <w:t>(一)师资队伍</w:t>
          </w:r>
          <w:r>
            <w:rPr>
              <w:rFonts w:hint="eastAsia" w:ascii="宋体" w:hAnsi="宋体" w:eastAsia="宋体" w:cs="宋体"/>
              <w:b w:val="0"/>
              <w:bCs w:val="0"/>
              <w:kern w:val="44"/>
              <w:sz w:val="28"/>
              <w:szCs w:val="28"/>
              <w:lang w:val="en-US" w:eastAsia="zh-CN" w:bidi="ar-SA"/>
            </w:rPr>
            <w:tab/>
          </w:r>
          <w:r>
            <w:rPr>
              <w:rFonts w:hint="eastAsia" w:ascii="宋体" w:hAnsi="宋体" w:cs="宋体"/>
              <w:b w:val="0"/>
              <w:bCs w:val="0"/>
              <w:kern w:val="44"/>
              <w:sz w:val="28"/>
              <w:szCs w:val="28"/>
              <w:lang w:val="en-US" w:eastAsia="zh-CN" w:bidi="ar-SA"/>
            </w:rPr>
            <w:t>9</w:t>
          </w:r>
          <w:r>
            <w:rPr>
              <w:rFonts w:hint="eastAsia" w:ascii="宋体" w:hAnsi="宋体" w:eastAsia="宋体" w:cs="宋体"/>
              <w:b w:val="0"/>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kern w:val="44"/>
              <w:sz w:val="28"/>
              <w:szCs w:val="28"/>
              <w:lang w:val="en-US" w:eastAsia="zh-CN" w:bidi="ar-SA"/>
            </w:rPr>
          </w:pPr>
          <w:r>
            <w:rPr>
              <w:rFonts w:hint="eastAsia" w:ascii="宋体" w:hAnsi="宋体" w:eastAsia="宋体" w:cs="宋体"/>
              <w:b w:val="0"/>
              <w:bCs w:val="0"/>
              <w:kern w:val="44"/>
              <w:sz w:val="28"/>
              <w:szCs w:val="28"/>
              <w:lang w:val="en-US" w:eastAsia="zh-CN" w:bidi="ar-SA"/>
            </w:rPr>
            <w:fldChar w:fldCharType="begin"/>
          </w:r>
          <w:r>
            <w:rPr>
              <w:rFonts w:hint="eastAsia" w:ascii="宋体" w:hAnsi="宋体" w:eastAsia="宋体" w:cs="宋体"/>
              <w:b w:val="0"/>
              <w:bCs w:val="0"/>
              <w:kern w:val="44"/>
              <w:sz w:val="28"/>
              <w:szCs w:val="28"/>
              <w:lang w:val="en-US" w:eastAsia="zh-CN" w:bidi="ar-SA"/>
            </w:rPr>
            <w:instrText xml:space="preserve"> HYPERLINK \l _Toc32080 </w:instrText>
          </w:r>
          <w:r>
            <w:rPr>
              <w:rFonts w:hint="eastAsia" w:ascii="宋体" w:hAnsi="宋体" w:eastAsia="宋体" w:cs="宋体"/>
              <w:b w:val="0"/>
              <w:bCs w:val="0"/>
              <w:kern w:val="44"/>
              <w:sz w:val="28"/>
              <w:szCs w:val="28"/>
              <w:lang w:val="en-US" w:eastAsia="zh-CN" w:bidi="ar-SA"/>
            </w:rPr>
            <w:fldChar w:fldCharType="separate"/>
          </w:r>
          <w:r>
            <w:rPr>
              <w:rFonts w:hint="eastAsia" w:ascii="宋体" w:hAnsi="宋体" w:eastAsia="宋体" w:cs="宋体"/>
              <w:b w:val="0"/>
              <w:bCs w:val="0"/>
              <w:kern w:val="44"/>
              <w:sz w:val="28"/>
              <w:szCs w:val="28"/>
              <w:lang w:val="en-US" w:eastAsia="zh-CN" w:bidi="ar-SA"/>
            </w:rPr>
            <w:t>(二)教学设施</w:t>
          </w:r>
          <w:r>
            <w:rPr>
              <w:rFonts w:hint="eastAsia" w:ascii="宋体" w:hAnsi="宋体" w:eastAsia="宋体" w:cs="宋体"/>
              <w:b w:val="0"/>
              <w:bCs w:val="0"/>
              <w:kern w:val="44"/>
              <w:sz w:val="28"/>
              <w:szCs w:val="28"/>
              <w:lang w:val="en-US" w:eastAsia="zh-CN" w:bidi="ar-SA"/>
            </w:rPr>
            <w:tab/>
          </w:r>
          <w:r>
            <w:rPr>
              <w:rFonts w:hint="eastAsia" w:ascii="宋体" w:hAnsi="宋体" w:cs="宋体"/>
              <w:b w:val="0"/>
              <w:bCs w:val="0"/>
              <w:kern w:val="44"/>
              <w:sz w:val="28"/>
              <w:szCs w:val="28"/>
              <w:lang w:val="en-US" w:eastAsia="zh-CN" w:bidi="ar-SA"/>
            </w:rPr>
            <w:t>9</w:t>
          </w:r>
          <w:r>
            <w:rPr>
              <w:rFonts w:hint="eastAsia" w:ascii="宋体" w:hAnsi="宋体" w:eastAsia="宋体" w:cs="宋体"/>
              <w:b w:val="0"/>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kern w:val="44"/>
              <w:sz w:val="28"/>
              <w:szCs w:val="28"/>
              <w:lang w:val="en-US" w:eastAsia="zh-CN" w:bidi="ar-SA"/>
            </w:rPr>
          </w:pPr>
          <w:r>
            <w:rPr>
              <w:rFonts w:hint="eastAsia" w:ascii="宋体" w:hAnsi="宋体" w:eastAsia="宋体" w:cs="宋体"/>
              <w:b w:val="0"/>
              <w:bCs w:val="0"/>
              <w:kern w:val="44"/>
              <w:sz w:val="28"/>
              <w:szCs w:val="28"/>
              <w:lang w:val="en-US" w:eastAsia="zh-CN" w:bidi="ar-SA"/>
            </w:rPr>
            <w:fldChar w:fldCharType="begin"/>
          </w:r>
          <w:r>
            <w:rPr>
              <w:rFonts w:hint="eastAsia" w:ascii="宋体" w:hAnsi="宋体" w:eastAsia="宋体" w:cs="宋体"/>
              <w:b w:val="0"/>
              <w:bCs w:val="0"/>
              <w:kern w:val="44"/>
              <w:sz w:val="28"/>
              <w:szCs w:val="28"/>
              <w:lang w:val="en-US" w:eastAsia="zh-CN" w:bidi="ar-SA"/>
            </w:rPr>
            <w:instrText xml:space="preserve"> HYPERLINK \l _Toc32080 </w:instrText>
          </w:r>
          <w:r>
            <w:rPr>
              <w:rFonts w:hint="eastAsia" w:ascii="宋体" w:hAnsi="宋体" w:eastAsia="宋体" w:cs="宋体"/>
              <w:b w:val="0"/>
              <w:bCs w:val="0"/>
              <w:kern w:val="44"/>
              <w:sz w:val="28"/>
              <w:szCs w:val="28"/>
              <w:lang w:val="en-US" w:eastAsia="zh-CN" w:bidi="ar-SA"/>
            </w:rPr>
            <w:fldChar w:fldCharType="separate"/>
          </w:r>
          <w:r>
            <w:rPr>
              <w:rFonts w:hint="eastAsia" w:ascii="宋体" w:hAnsi="宋体" w:eastAsia="宋体" w:cs="宋体"/>
              <w:b w:val="0"/>
              <w:bCs w:val="0"/>
              <w:kern w:val="44"/>
              <w:sz w:val="28"/>
              <w:szCs w:val="28"/>
              <w:lang w:val="en-US" w:eastAsia="zh-CN" w:bidi="ar-SA"/>
            </w:rPr>
            <w:t>(三)教学资源</w:t>
          </w:r>
          <w:r>
            <w:rPr>
              <w:rFonts w:hint="eastAsia" w:ascii="宋体" w:hAnsi="宋体" w:eastAsia="宋体" w:cs="宋体"/>
              <w:b w:val="0"/>
              <w:bCs w:val="0"/>
              <w:kern w:val="44"/>
              <w:sz w:val="28"/>
              <w:szCs w:val="28"/>
              <w:lang w:val="en-US" w:eastAsia="zh-CN" w:bidi="ar-SA"/>
            </w:rPr>
            <w:tab/>
          </w:r>
          <w:r>
            <w:rPr>
              <w:rFonts w:hint="eastAsia" w:ascii="宋体" w:hAnsi="宋体" w:eastAsia="宋体" w:cs="宋体"/>
              <w:b w:val="0"/>
              <w:bCs w:val="0"/>
              <w:kern w:val="44"/>
              <w:sz w:val="28"/>
              <w:szCs w:val="28"/>
              <w:lang w:val="en-US" w:eastAsia="zh-CN" w:bidi="ar-SA"/>
            </w:rPr>
            <w:t>1</w:t>
          </w:r>
          <w:r>
            <w:rPr>
              <w:rFonts w:hint="eastAsia" w:ascii="宋体" w:hAnsi="宋体" w:cs="宋体"/>
              <w:b w:val="0"/>
              <w:bCs w:val="0"/>
              <w:kern w:val="44"/>
              <w:sz w:val="28"/>
              <w:szCs w:val="28"/>
              <w:lang w:val="en-US" w:eastAsia="zh-CN" w:bidi="ar-SA"/>
            </w:rPr>
            <w:t>0</w:t>
          </w:r>
          <w:r>
            <w:rPr>
              <w:rFonts w:hint="eastAsia" w:ascii="宋体" w:hAnsi="宋体" w:eastAsia="宋体" w:cs="宋体"/>
              <w:b w:val="0"/>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kern w:val="44"/>
              <w:sz w:val="28"/>
              <w:szCs w:val="28"/>
              <w:lang w:val="en-US" w:eastAsia="zh-CN" w:bidi="ar-SA"/>
            </w:rPr>
          </w:pPr>
          <w:r>
            <w:rPr>
              <w:rFonts w:hint="eastAsia" w:ascii="宋体" w:hAnsi="宋体" w:eastAsia="宋体" w:cs="宋体"/>
              <w:b w:val="0"/>
              <w:bCs w:val="0"/>
              <w:kern w:val="44"/>
              <w:sz w:val="28"/>
              <w:szCs w:val="28"/>
              <w:lang w:val="en-US" w:eastAsia="zh-CN" w:bidi="ar-SA"/>
            </w:rPr>
            <w:fldChar w:fldCharType="begin"/>
          </w:r>
          <w:r>
            <w:rPr>
              <w:rFonts w:hint="eastAsia" w:ascii="宋体" w:hAnsi="宋体" w:eastAsia="宋体" w:cs="宋体"/>
              <w:b w:val="0"/>
              <w:bCs w:val="0"/>
              <w:kern w:val="44"/>
              <w:sz w:val="28"/>
              <w:szCs w:val="28"/>
              <w:lang w:val="en-US" w:eastAsia="zh-CN" w:bidi="ar-SA"/>
            </w:rPr>
            <w:instrText xml:space="preserve"> HYPERLINK \l _Toc2625 </w:instrText>
          </w:r>
          <w:r>
            <w:rPr>
              <w:rFonts w:hint="eastAsia" w:ascii="宋体" w:hAnsi="宋体" w:eastAsia="宋体" w:cs="宋体"/>
              <w:b w:val="0"/>
              <w:bCs w:val="0"/>
              <w:kern w:val="44"/>
              <w:sz w:val="28"/>
              <w:szCs w:val="28"/>
              <w:lang w:val="en-US" w:eastAsia="zh-CN" w:bidi="ar-SA"/>
            </w:rPr>
            <w:fldChar w:fldCharType="separate"/>
          </w:r>
          <w:r>
            <w:rPr>
              <w:rFonts w:hint="eastAsia" w:ascii="宋体" w:hAnsi="宋体" w:eastAsia="宋体" w:cs="宋体"/>
              <w:b w:val="0"/>
              <w:bCs w:val="0"/>
              <w:kern w:val="44"/>
              <w:sz w:val="28"/>
              <w:szCs w:val="28"/>
              <w:lang w:val="en-US" w:eastAsia="zh-CN" w:bidi="ar-SA"/>
            </w:rPr>
            <w:t>(四)教学方法</w:t>
          </w:r>
          <w:r>
            <w:rPr>
              <w:rFonts w:hint="eastAsia" w:ascii="宋体" w:hAnsi="宋体" w:eastAsia="宋体" w:cs="宋体"/>
              <w:b w:val="0"/>
              <w:bCs w:val="0"/>
              <w:kern w:val="44"/>
              <w:sz w:val="28"/>
              <w:szCs w:val="28"/>
              <w:lang w:val="en-US" w:eastAsia="zh-CN" w:bidi="ar-SA"/>
            </w:rPr>
            <w:tab/>
          </w:r>
          <w:r>
            <w:rPr>
              <w:rFonts w:hint="eastAsia" w:ascii="宋体" w:hAnsi="宋体" w:eastAsia="宋体" w:cs="宋体"/>
              <w:b w:val="0"/>
              <w:bCs w:val="0"/>
              <w:kern w:val="44"/>
              <w:sz w:val="28"/>
              <w:szCs w:val="28"/>
              <w:lang w:val="en-US" w:eastAsia="zh-CN" w:bidi="ar-SA"/>
            </w:rPr>
            <w:t>1</w:t>
          </w:r>
          <w:r>
            <w:rPr>
              <w:rFonts w:hint="eastAsia" w:ascii="宋体" w:hAnsi="宋体" w:eastAsia="宋体" w:cs="宋体"/>
              <w:b w:val="0"/>
              <w:bCs w:val="0"/>
              <w:kern w:val="44"/>
              <w:sz w:val="28"/>
              <w:szCs w:val="28"/>
              <w:lang w:val="en-US" w:eastAsia="zh-CN" w:bidi="ar-SA"/>
            </w:rPr>
            <w:fldChar w:fldCharType="end"/>
          </w:r>
          <w:r>
            <w:rPr>
              <w:rFonts w:hint="eastAsia" w:ascii="宋体" w:hAnsi="宋体" w:cs="宋体"/>
              <w:b w:val="0"/>
              <w:bCs w:val="0"/>
              <w:kern w:val="44"/>
              <w:sz w:val="28"/>
              <w:szCs w:val="28"/>
              <w:lang w:val="en-US" w:eastAsia="zh-CN" w:bidi="ar-SA"/>
            </w:rPr>
            <w:t>0</w:t>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kern w:val="44"/>
              <w:sz w:val="28"/>
              <w:szCs w:val="28"/>
              <w:lang w:val="en-US" w:eastAsia="zh-CN" w:bidi="ar-SA"/>
            </w:rPr>
          </w:pPr>
          <w:r>
            <w:rPr>
              <w:rFonts w:hint="eastAsia" w:ascii="宋体" w:hAnsi="宋体" w:eastAsia="宋体" w:cs="宋体"/>
              <w:b w:val="0"/>
              <w:bCs w:val="0"/>
              <w:kern w:val="44"/>
              <w:sz w:val="28"/>
              <w:szCs w:val="28"/>
              <w:lang w:val="en-US" w:eastAsia="zh-CN" w:bidi="ar-SA"/>
            </w:rPr>
            <w:fldChar w:fldCharType="begin"/>
          </w:r>
          <w:r>
            <w:rPr>
              <w:rFonts w:hint="eastAsia" w:ascii="宋体" w:hAnsi="宋体" w:eastAsia="宋体" w:cs="宋体"/>
              <w:b w:val="0"/>
              <w:bCs w:val="0"/>
              <w:kern w:val="44"/>
              <w:sz w:val="28"/>
              <w:szCs w:val="28"/>
              <w:lang w:val="en-US" w:eastAsia="zh-CN" w:bidi="ar-SA"/>
            </w:rPr>
            <w:instrText xml:space="preserve"> HYPERLINK \l _Toc32443 </w:instrText>
          </w:r>
          <w:r>
            <w:rPr>
              <w:rFonts w:hint="eastAsia" w:ascii="宋体" w:hAnsi="宋体" w:eastAsia="宋体" w:cs="宋体"/>
              <w:b w:val="0"/>
              <w:bCs w:val="0"/>
              <w:kern w:val="44"/>
              <w:sz w:val="28"/>
              <w:szCs w:val="28"/>
              <w:lang w:val="en-US" w:eastAsia="zh-CN" w:bidi="ar-SA"/>
            </w:rPr>
            <w:fldChar w:fldCharType="separate"/>
          </w:r>
          <w:r>
            <w:rPr>
              <w:rFonts w:hint="eastAsia" w:ascii="宋体" w:hAnsi="宋体" w:eastAsia="宋体" w:cs="宋体"/>
              <w:b w:val="0"/>
              <w:bCs w:val="0"/>
              <w:kern w:val="44"/>
              <w:sz w:val="28"/>
              <w:szCs w:val="28"/>
              <w:lang w:val="en-US" w:eastAsia="zh-CN" w:bidi="ar-SA"/>
            </w:rPr>
            <w:t>(五)学习评价</w:t>
          </w:r>
          <w:r>
            <w:rPr>
              <w:rFonts w:hint="eastAsia" w:ascii="宋体" w:hAnsi="宋体" w:eastAsia="宋体" w:cs="宋体"/>
              <w:b w:val="0"/>
              <w:bCs w:val="0"/>
              <w:kern w:val="44"/>
              <w:sz w:val="28"/>
              <w:szCs w:val="28"/>
              <w:lang w:val="en-US" w:eastAsia="zh-CN" w:bidi="ar-SA"/>
            </w:rPr>
            <w:tab/>
          </w:r>
          <w:r>
            <w:rPr>
              <w:rFonts w:hint="eastAsia" w:ascii="宋体" w:hAnsi="宋体" w:eastAsia="宋体" w:cs="宋体"/>
              <w:b w:val="0"/>
              <w:bCs w:val="0"/>
              <w:kern w:val="44"/>
              <w:sz w:val="28"/>
              <w:szCs w:val="28"/>
              <w:lang w:val="en-US" w:eastAsia="zh-CN" w:bidi="ar-SA"/>
            </w:rPr>
            <w:t>1</w:t>
          </w:r>
          <w:r>
            <w:rPr>
              <w:rFonts w:hint="eastAsia" w:ascii="宋体" w:hAnsi="宋体" w:cs="宋体"/>
              <w:b w:val="0"/>
              <w:bCs w:val="0"/>
              <w:kern w:val="44"/>
              <w:sz w:val="28"/>
              <w:szCs w:val="28"/>
              <w:lang w:val="en-US" w:eastAsia="zh-CN" w:bidi="ar-SA"/>
            </w:rPr>
            <w:t>1</w:t>
          </w:r>
          <w:r>
            <w:rPr>
              <w:rFonts w:hint="eastAsia" w:ascii="宋体" w:hAnsi="宋体" w:eastAsia="宋体" w:cs="宋体"/>
              <w:b w:val="0"/>
              <w:bCs w:val="0"/>
              <w:kern w:val="44"/>
              <w:sz w:val="28"/>
              <w:szCs w:val="28"/>
              <w:lang w:val="en-US" w:eastAsia="zh-CN" w:bidi="ar-SA"/>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b/>
              <w:bCs/>
              <w:kern w:val="44"/>
              <w:sz w:val="28"/>
              <w:szCs w:val="28"/>
              <w:lang w:val="en-US" w:eastAsia="zh-CN" w:bidi="ar-SA"/>
            </w:rPr>
          </w:pPr>
          <w:r>
            <w:rPr>
              <w:rFonts w:hint="eastAsia" w:ascii="宋体" w:hAnsi="宋体" w:eastAsia="宋体" w:cs="宋体"/>
              <w:b w:val="0"/>
              <w:bCs w:val="0"/>
              <w:kern w:val="44"/>
              <w:sz w:val="28"/>
              <w:szCs w:val="28"/>
              <w:lang w:val="en-US" w:eastAsia="zh-CN" w:bidi="ar-SA"/>
            </w:rPr>
            <w:fldChar w:fldCharType="begin"/>
          </w:r>
          <w:r>
            <w:rPr>
              <w:rFonts w:hint="eastAsia" w:ascii="宋体" w:hAnsi="宋体" w:eastAsia="宋体" w:cs="宋体"/>
              <w:b w:val="0"/>
              <w:bCs w:val="0"/>
              <w:kern w:val="44"/>
              <w:sz w:val="28"/>
              <w:szCs w:val="28"/>
              <w:lang w:val="en-US" w:eastAsia="zh-CN" w:bidi="ar-SA"/>
            </w:rPr>
            <w:instrText xml:space="preserve"> HYPERLINK \l _Toc32080 </w:instrText>
          </w:r>
          <w:r>
            <w:rPr>
              <w:rFonts w:hint="eastAsia" w:ascii="宋体" w:hAnsi="宋体" w:eastAsia="宋体" w:cs="宋体"/>
              <w:b w:val="0"/>
              <w:bCs w:val="0"/>
              <w:kern w:val="44"/>
              <w:sz w:val="28"/>
              <w:szCs w:val="28"/>
              <w:lang w:val="en-US" w:eastAsia="zh-CN" w:bidi="ar-SA"/>
            </w:rPr>
            <w:fldChar w:fldCharType="separate"/>
          </w:r>
          <w:r>
            <w:rPr>
              <w:rFonts w:hint="eastAsia" w:ascii="宋体" w:hAnsi="宋体" w:eastAsia="宋体" w:cs="宋体"/>
              <w:b w:val="0"/>
              <w:bCs w:val="0"/>
              <w:kern w:val="44"/>
              <w:sz w:val="28"/>
              <w:szCs w:val="28"/>
              <w:lang w:val="en-US" w:eastAsia="zh-CN" w:bidi="ar-SA"/>
            </w:rPr>
            <w:t>(六)质量管理</w:t>
          </w:r>
          <w:r>
            <w:rPr>
              <w:rFonts w:hint="eastAsia" w:ascii="宋体" w:hAnsi="宋体" w:eastAsia="宋体" w:cs="宋体"/>
              <w:b w:val="0"/>
              <w:bCs w:val="0"/>
              <w:kern w:val="44"/>
              <w:sz w:val="28"/>
              <w:szCs w:val="28"/>
              <w:lang w:val="en-US" w:eastAsia="zh-CN" w:bidi="ar-SA"/>
            </w:rPr>
            <w:tab/>
          </w:r>
          <w:r>
            <w:rPr>
              <w:rFonts w:hint="eastAsia" w:ascii="宋体" w:hAnsi="宋体" w:cs="宋体"/>
              <w:b w:val="0"/>
              <w:bCs w:val="0"/>
              <w:kern w:val="44"/>
              <w:sz w:val="28"/>
              <w:szCs w:val="28"/>
              <w:lang w:val="en-US" w:eastAsia="zh-CN" w:bidi="ar-SA"/>
            </w:rPr>
            <w:t>1</w:t>
          </w:r>
          <w:r>
            <w:rPr>
              <w:rFonts w:hint="eastAsia" w:ascii="宋体" w:hAnsi="宋体" w:eastAsia="宋体" w:cs="宋体"/>
              <w:b w:val="0"/>
              <w:bCs w:val="0"/>
              <w:kern w:val="44"/>
              <w:sz w:val="28"/>
              <w:szCs w:val="28"/>
              <w:lang w:val="en-US" w:eastAsia="zh-CN" w:bidi="ar-SA"/>
            </w:rPr>
            <w:fldChar w:fldCharType="end"/>
          </w:r>
          <w:r>
            <w:rPr>
              <w:rFonts w:hint="eastAsia" w:ascii="宋体" w:hAnsi="宋体" w:cs="宋体"/>
              <w:b w:val="0"/>
              <w:bCs w:val="0"/>
              <w:kern w:val="44"/>
              <w:sz w:val="28"/>
              <w:szCs w:val="28"/>
              <w:lang w:val="en-US" w:eastAsia="zh-CN" w:bidi="ar-SA"/>
            </w:rPr>
            <w:t>2</w:t>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val="0"/>
              <w:bCs w:val="0"/>
              <w:kern w:val="44"/>
              <w:sz w:val="28"/>
              <w:szCs w:val="28"/>
              <w:lang w:val="en-US" w:eastAsia="zh-CN" w:bidi="ar-SA"/>
            </w:rPr>
          </w:pPr>
          <w:r>
            <w:rPr>
              <w:rFonts w:hint="eastAsia" w:ascii="宋体" w:hAnsi="宋体" w:eastAsia="宋体" w:cs="宋体"/>
              <w:b/>
              <w:bCs/>
              <w:kern w:val="44"/>
              <w:sz w:val="28"/>
              <w:szCs w:val="28"/>
              <w:lang w:val="en-US" w:eastAsia="zh-CN" w:bidi="ar-SA"/>
            </w:rPr>
            <w:fldChar w:fldCharType="begin"/>
          </w:r>
          <w:r>
            <w:rPr>
              <w:rFonts w:hint="eastAsia" w:ascii="宋体" w:hAnsi="宋体" w:eastAsia="宋体" w:cs="宋体"/>
              <w:b/>
              <w:bCs/>
              <w:kern w:val="44"/>
              <w:sz w:val="28"/>
              <w:szCs w:val="28"/>
              <w:lang w:val="en-US" w:eastAsia="zh-CN" w:bidi="ar-SA"/>
            </w:rPr>
            <w:instrText xml:space="preserve"> HYPERLINK \l _Toc15506 </w:instrText>
          </w:r>
          <w:r>
            <w:rPr>
              <w:rFonts w:hint="eastAsia" w:ascii="宋体" w:hAnsi="宋体" w:eastAsia="宋体" w:cs="宋体"/>
              <w:b/>
              <w:bCs/>
              <w:kern w:val="44"/>
              <w:sz w:val="28"/>
              <w:szCs w:val="28"/>
              <w:lang w:val="en-US" w:eastAsia="zh-CN" w:bidi="ar-SA"/>
            </w:rPr>
            <w:fldChar w:fldCharType="separate"/>
          </w:r>
          <w:r>
            <w:rPr>
              <w:rFonts w:hint="eastAsia" w:ascii="宋体" w:hAnsi="宋体" w:eastAsia="宋体" w:cs="宋体"/>
              <w:b/>
              <w:bCs/>
              <w:kern w:val="44"/>
              <w:sz w:val="28"/>
              <w:szCs w:val="28"/>
              <w:lang w:val="en-US" w:eastAsia="zh-CN" w:bidi="ar-SA"/>
            </w:rPr>
            <w:t>九、毕业要求:</w:t>
          </w:r>
          <w:r>
            <w:rPr>
              <w:rFonts w:hint="eastAsia" w:ascii="宋体" w:hAnsi="宋体" w:eastAsia="宋体" w:cs="宋体"/>
              <w:b/>
              <w:bCs/>
              <w:kern w:val="44"/>
              <w:sz w:val="28"/>
              <w:szCs w:val="28"/>
              <w:lang w:val="en-US" w:eastAsia="zh-CN" w:bidi="ar-SA"/>
            </w:rPr>
            <w:tab/>
          </w:r>
          <w:r>
            <w:rPr>
              <w:rFonts w:hint="eastAsia" w:ascii="宋体" w:hAnsi="宋体" w:eastAsia="宋体" w:cs="宋体"/>
              <w:b/>
              <w:bCs/>
              <w:kern w:val="44"/>
              <w:sz w:val="28"/>
              <w:szCs w:val="28"/>
              <w:lang w:val="en-US" w:eastAsia="zh-CN" w:bidi="ar-SA"/>
            </w:rPr>
            <w:t>1</w:t>
          </w:r>
          <w:r>
            <w:rPr>
              <w:rFonts w:hint="eastAsia" w:ascii="宋体" w:hAnsi="宋体" w:eastAsia="宋体" w:cs="宋体"/>
              <w:b/>
              <w:bCs/>
              <w:kern w:val="44"/>
              <w:sz w:val="28"/>
              <w:szCs w:val="28"/>
              <w:lang w:val="en-US" w:eastAsia="zh-CN" w:bidi="ar-SA"/>
            </w:rPr>
            <w:fldChar w:fldCharType="end"/>
          </w:r>
          <w:r>
            <w:rPr>
              <w:rFonts w:hint="eastAsia" w:ascii="宋体" w:hAnsi="宋体" w:cs="宋体"/>
              <w:b/>
              <w:bCs/>
              <w:kern w:val="44"/>
              <w:sz w:val="28"/>
              <w:szCs w:val="28"/>
              <w:lang w:val="en-US" w:eastAsia="zh-CN" w:bidi="ar-SA"/>
            </w:rPr>
            <w:t>2</w:t>
          </w:r>
        </w:p>
        <w:p>
          <w:pPr>
            <w:pStyle w:val="27"/>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Times New Roman"/>
              <w:b w:val="0"/>
              <w:bCs w:val="0"/>
              <w:kern w:val="44"/>
              <w:sz w:val="28"/>
              <w:szCs w:val="28"/>
              <w:lang w:val="en-US" w:eastAsia="zh-CN" w:bidi="ar-SA"/>
            </w:rPr>
          </w:pPr>
        </w:p>
      </w:sdtContent>
    </w:sdt>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宋体" w:hAnsi="宋体" w:eastAsia="宋体" w:cs="宋体"/>
          <w:b/>
          <w:bCs/>
          <w:color w:val="000000"/>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25863_WPSOffice_Level1"/>
      <w:bookmarkStart w:id="1" w:name="_Toc4495"/>
    </w:p>
    <w:bookmarkEnd w:id="0"/>
    <w:bookmarkEnd w:id="1"/>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2" w:firstLineChars="200"/>
        <w:textAlignment w:val="auto"/>
        <w:outlineLvl w:val="0"/>
        <w:rPr>
          <w:rFonts w:hint="eastAsia" w:ascii="宋体" w:hAnsi="宋体" w:eastAsia="宋体" w:cs="宋体"/>
          <w:color w:val="000000"/>
          <w:sz w:val="28"/>
          <w:szCs w:val="28"/>
        </w:rPr>
      </w:pPr>
      <w:bookmarkStart w:id="2" w:name="_Toc13909_WPSOffice_Level1"/>
      <w:bookmarkStart w:id="3" w:name="_Toc4899"/>
      <w:r>
        <w:rPr>
          <w:rFonts w:hint="eastAsia" w:ascii="宋体" w:hAnsi="宋体" w:eastAsia="宋体" w:cs="宋体"/>
          <w:b/>
          <w:bCs/>
          <w:color w:val="000000"/>
          <w:sz w:val="28"/>
          <w:szCs w:val="28"/>
        </w:rPr>
        <w:t>专业名称:（专业代码）:</w:t>
      </w:r>
      <w:bookmarkEnd w:id="2"/>
      <w:bookmarkEnd w:id="3"/>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计算机网络技术（710202</w:t>
      </w:r>
      <w:r>
        <w:rPr>
          <w:rFonts w:hint="eastAsia" w:ascii="宋体" w:hAnsi="宋体" w:eastAsia="宋体" w:cs="宋体"/>
          <w:color w:val="000000"/>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2" w:firstLineChars="200"/>
        <w:textAlignment w:val="auto"/>
        <w:outlineLvl w:val="0"/>
        <w:rPr>
          <w:rFonts w:hint="eastAsia" w:ascii="宋体" w:hAnsi="宋体" w:eastAsia="宋体" w:cs="宋体"/>
          <w:b/>
          <w:bCs/>
          <w:color w:val="000000"/>
          <w:sz w:val="28"/>
          <w:szCs w:val="28"/>
        </w:rPr>
      </w:pPr>
      <w:bookmarkStart w:id="4" w:name="_Toc475018553"/>
      <w:bookmarkStart w:id="5" w:name="_Toc11498_WPSOffice_Level1"/>
      <w:bookmarkStart w:id="6" w:name="_Toc14729"/>
      <w:bookmarkStart w:id="7" w:name="_Toc32636"/>
      <w:r>
        <w:rPr>
          <w:rFonts w:hint="eastAsia" w:ascii="宋体" w:hAnsi="宋体" w:eastAsia="宋体" w:cs="宋体"/>
          <w:b/>
          <w:bCs/>
          <w:color w:val="000000"/>
          <w:sz w:val="28"/>
          <w:szCs w:val="28"/>
        </w:rPr>
        <w:t>招生对象</w:t>
      </w:r>
      <w:bookmarkEnd w:id="4"/>
      <w:r>
        <w:rPr>
          <w:rFonts w:hint="eastAsia" w:ascii="宋体" w:hAnsi="宋体" w:eastAsia="宋体" w:cs="宋体"/>
          <w:b/>
          <w:bCs/>
          <w:color w:val="000000"/>
          <w:sz w:val="28"/>
          <w:szCs w:val="28"/>
        </w:rPr>
        <w:t>:</w:t>
      </w:r>
      <w:bookmarkEnd w:id="5"/>
      <w:bookmarkEnd w:id="6"/>
      <w:bookmarkEnd w:id="7"/>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初中毕业生或具有同等学力者</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2" w:firstLineChars="200"/>
        <w:textAlignment w:val="auto"/>
        <w:outlineLvl w:val="0"/>
        <w:rPr>
          <w:rFonts w:hint="eastAsia" w:ascii="宋体" w:hAnsi="宋体" w:eastAsia="宋体" w:cs="宋体"/>
          <w:b/>
          <w:bCs/>
          <w:color w:val="000000"/>
          <w:sz w:val="28"/>
          <w:szCs w:val="28"/>
        </w:rPr>
      </w:pPr>
      <w:bookmarkStart w:id="8" w:name="_Toc28512_WPSOffice_Level1"/>
      <w:bookmarkStart w:id="9" w:name="_Toc19492"/>
      <w:bookmarkStart w:id="10" w:name="_Toc13097"/>
      <w:r>
        <w:rPr>
          <w:rFonts w:hint="eastAsia" w:ascii="宋体" w:hAnsi="宋体" w:eastAsia="宋体" w:cs="宋体"/>
          <w:b/>
          <w:bCs/>
          <w:color w:val="000000"/>
          <w:sz w:val="28"/>
          <w:szCs w:val="28"/>
        </w:rPr>
        <w:t>学制：</w:t>
      </w:r>
      <w:bookmarkEnd w:id="8"/>
      <w:bookmarkEnd w:id="9"/>
      <w:bookmarkEnd w:id="1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三年制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0"/>
        <w:rPr>
          <w:rFonts w:hint="eastAsia" w:ascii="宋体" w:hAnsi="宋体" w:eastAsia="宋体" w:cs="宋体"/>
          <w:b/>
          <w:bCs/>
          <w:color w:val="000000"/>
          <w:sz w:val="28"/>
          <w:szCs w:val="28"/>
        </w:rPr>
      </w:pPr>
      <w:bookmarkStart w:id="11" w:name="_Toc22804"/>
      <w:bookmarkStart w:id="12" w:name="_Toc475018554"/>
      <w:bookmarkStart w:id="13" w:name="_Toc986_WPSOffice_Level1"/>
      <w:bookmarkStart w:id="14" w:name="_Toc16964"/>
      <w:r>
        <w:rPr>
          <w:rFonts w:hint="eastAsia" w:ascii="宋体" w:hAnsi="宋体" w:eastAsia="宋体" w:cs="宋体"/>
          <w:b/>
          <w:bCs/>
          <w:color w:val="000000"/>
          <w:sz w:val="28"/>
          <w:szCs w:val="28"/>
        </w:rPr>
        <w:t>四、</w:t>
      </w:r>
      <w:bookmarkEnd w:id="11"/>
      <w:bookmarkEnd w:id="12"/>
      <w:r>
        <w:rPr>
          <w:rFonts w:hint="eastAsia" w:ascii="宋体" w:hAnsi="宋体" w:eastAsia="宋体" w:cs="宋体"/>
          <w:b/>
          <w:bCs/>
          <w:sz w:val="28"/>
          <w:szCs w:val="28"/>
        </w:rPr>
        <w:t>职业面向</w:t>
      </w:r>
      <w:bookmarkEnd w:id="13"/>
      <w:bookmarkEnd w:id="14"/>
    </w:p>
    <w:tbl>
      <w:tblPr>
        <w:tblStyle w:val="14"/>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206"/>
        <w:gridCol w:w="2899"/>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b/>
                <w:color w:val="000000"/>
                <w:sz w:val="28"/>
                <w:szCs w:val="21"/>
              </w:rPr>
            </w:pPr>
            <w:r>
              <w:rPr>
                <w:rFonts w:hint="eastAsia" w:ascii="宋体" w:hAnsi="宋体"/>
                <w:b/>
                <w:color w:val="000000"/>
                <w:sz w:val="28"/>
                <w:szCs w:val="21"/>
              </w:rPr>
              <w:t>序号</w:t>
            </w:r>
          </w:p>
        </w:tc>
        <w:tc>
          <w:tcPr>
            <w:tcW w:w="32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b/>
                <w:color w:val="000000"/>
                <w:sz w:val="28"/>
                <w:szCs w:val="21"/>
              </w:rPr>
            </w:pPr>
            <w:r>
              <w:rPr>
                <w:rFonts w:hint="eastAsia" w:ascii="宋体" w:hAnsi="宋体"/>
                <w:b/>
                <w:color w:val="000000"/>
                <w:sz w:val="28"/>
                <w:szCs w:val="21"/>
              </w:rPr>
              <w:t>对应职业（岗位）</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b/>
                <w:color w:val="000000"/>
                <w:sz w:val="28"/>
                <w:szCs w:val="21"/>
              </w:rPr>
            </w:pPr>
            <w:r>
              <w:rPr>
                <w:rFonts w:hint="eastAsia" w:ascii="宋体" w:hAnsi="宋体"/>
                <w:b/>
                <w:color w:val="000000"/>
                <w:sz w:val="28"/>
                <w:szCs w:val="21"/>
              </w:rPr>
              <w:t>职业资格证书举例</w:t>
            </w:r>
          </w:p>
        </w:tc>
        <w:tc>
          <w:tcPr>
            <w:tcW w:w="242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b/>
                <w:color w:val="000000"/>
                <w:sz w:val="28"/>
                <w:szCs w:val="21"/>
              </w:rPr>
            </w:pPr>
            <w:r>
              <w:rPr>
                <w:rFonts w:hint="eastAsia" w:ascii="宋体" w:hAnsi="宋体"/>
                <w:b/>
                <w:color w:val="000000"/>
                <w:sz w:val="28"/>
                <w:szCs w:val="21"/>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1"/>
              </w:rPr>
            </w:pPr>
            <w:r>
              <w:rPr>
                <w:rFonts w:hint="default" w:ascii="宋体" w:hAnsi="宋体"/>
                <w:color w:val="000000"/>
                <w:sz w:val="28"/>
                <w:szCs w:val="21"/>
              </w:rPr>
              <w:t>1</w:t>
            </w:r>
          </w:p>
        </w:tc>
        <w:tc>
          <w:tcPr>
            <w:tcW w:w="32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1"/>
                <w:lang w:val="en-US" w:eastAsia="zh-CN"/>
              </w:rPr>
            </w:pPr>
            <w:r>
              <w:rPr>
                <w:rFonts w:hint="eastAsia" w:ascii="宋体" w:hAnsi="宋体"/>
                <w:color w:val="000000"/>
                <w:sz w:val="28"/>
                <w:szCs w:val="21"/>
              </w:rPr>
              <w:t>计算机网络管理</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1"/>
              </w:rPr>
            </w:pPr>
            <w:r>
              <w:rPr>
                <w:rFonts w:hint="eastAsia" w:ascii="宋体" w:hAnsi="宋体"/>
                <w:color w:val="000000"/>
                <w:sz w:val="28"/>
                <w:szCs w:val="21"/>
              </w:rPr>
              <w:t>计算机网络安全管理，服务器及数据库系统备份、管理和维护，网络设备的维护及管理。</w:t>
            </w:r>
          </w:p>
        </w:tc>
        <w:tc>
          <w:tcPr>
            <w:tcW w:w="2420"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color w:val="000000"/>
                <w:sz w:val="28"/>
                <w:szCs w:val="21"/>
              </w:rPr>
            </w:pPr>
            <w:r>
              <w:rPr>
                <w:rFonts w:hint="eastAsia" w:ascii="宋体" w:hAnsi="宋体"/>
                <w:color w:val="000000"/>
                <w:sz w:val="28"/>
                <w:szCs w:val="21"/>
              </w:rPr>
              <w:t>网络管理员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color w:val="000000"/>
                <w:sz w:val="28"/>
                <w:szCs w:val="21"/>
                <w:lang w:val="en-US" w:eastAsia="zh-CN"/>
              </w:rPr>
            </w:pPr>
            <w:r>
              <w:rPr>
                <w:rFonts w:hint="eastAsia" w:ascii="宋体" w:hAnsi="宋体"/>
                <w:color w:val="000000"/>
                <w:sz w:val="28"/>
                <w:szCs w:val="21"/>
              </w:rPr>
              <w:t>网络设备调试员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color w:val="000000"/>
                <w:sz w:val="28"/>
                <w:szCs w:val="21"/>
                <w:lang w:val="en-US" w:eastAsia="zh-CN"/>
              </w:rPr>
            </w:pPr>
            <w:r>
              <w:rPr>
                <w:rFonts w:hint="eastAsia" w:ascii="宋体" w:hAnsi="宋体"/>
                <w:color w:val="000000"/>
                <w:sz w:val="28"/>
                <w:szCs w:val="21"/>
              </w:rPr>
              <w:t>网页制作员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color w:val="000000"/>
                <w:sz w:val="28"/>
                <w:szCs w:val="21"/>
              </w:rPr>
            </w:pPr>
            <w:r>
              <w:rPr>
                <w:rFonts w:hint="eastAsia" w:ascii="宋体" w:hAnsi="宋体"/>
                <w:color w:val="000000"/>
                <w:sz w:val="28"/>
                <w:szCs w:val="21"/>
              </w:rPr>
              <w:t>计算机装调员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color w:val="000000"/>
                <w:sz w:val="28"/>
                <w:szCs w:val="21"/>
                <w:lang w:val="en-US" w:eastAsia="zh-CN"/>
              </w:rPr>
            </w:pPr>
            <w:r>
              <w:rPr>
                <w:rFonts w:hint="eastAsia" w:ascii="宋体" w:hAnsi="宋体"/>
                <w:color w:val="000000"/>
                <w:sz w:val="28"/>
                <w:szCs w:val="21"/>
              </w:rPr>
              <w:t>计算机操作员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color w:val="000000"/>
                <w:sz w:val="28"/>
                <w:szCs w:val="21"/>
                <w:lang w:val="en-US" w:eastAsia="zh-CN"/>
              </w:rPr>
            </w:pPr>
            <w:r>
              <w:rPr>
                <w:rFonts w:hint="eastAsia" w:ascii="宋体" w:hAnsi="宋体"/>
                <w:color w:val="000000"/>
                <w:sz w:val="28"/>
                <w:szCs w:val="21"/>
              </w:rPr>
              <w:t>绘图员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color w:val="000000"/>
                <w:sz w:val="28"/>
                <w:szCs w:val="21"/>
              </w:rPr>
            </w:pPr>
            <w:r>
              <w:rPr>
                <w:rFonts w:hint="eastAsia" w:ascii="宋体" w:hAnsi="宋体"/>
                <w:color w:val="000000"/>
                <w:sz w:val="28"/>
                <w:szCs w:val="21"/>
              </w:rPr>
              <w:t>电子产品营销员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1"/>
              </w:rPr>
            </w:pPr>
            <w:r>
              <w:rPr>
                <w:rFonts w:hint="eastAsia" w:ascii="宋体" w:hAnsi="宋体"/>
                <w:color w:val="000000"/>
                <w:sz w:val="28"/>
                <w:szCs w:val="21"/>
              </w:rPr>
              <w:t>办公软件中级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8"/>
              </w:rPr>
            </w:pPr>
            <w:r>
              <w:rPr>
                <w:rFonts w:hint="default" w:ascii="宋体" w:hAnsi="宋体" w:cs="宋体"/>
                <w:color w:val="000000"/>
                <w:sz w:val="28"/>
                <w:szCs w:val="28"/>
              </w:rPr>
              <w:t>2</w:t>
            </w:r>
          </w:p>
        </w:tc>
        <w:tc>
          <w:tcPr>
            <w:tcW w:w="32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1"/>
                <w:lang w:val="en-US" w:eastAsia="zh-CN"/>
              </w:rPr>
            </w:pPr>
            <w:r>
              <w:rPr>
                <w:rFonts w:hint="eastAsia" w:ascii="宋体" w:hAnsi="宋体"/>
                <w:color w:val="000000"/>
                <w:sz w:val="28"/>
                <w:szCs w:val="21"/>
              </w:rPr>
              <w:t>网站建设</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1"/>
              </w:rPr>
            </w:pPr>
            <w:r>
              <w:rPr>
                <w:rFonts w:hint="eastAsia" w:ascii="宋体" w:hAnsi="宋体"/>
                <w:color w:val="000000"/>
                <w:sz w:val="28"/>
                <w:szCs w:val="21"/>
              </w:rPr>
              <w:t>网站的开发、管理与维护</w:t>
            </w:r>
          </w:p>
        </w:tc>
        <w:tc>
          <w:tcPr>
            <w:tcW w:w="2420" w:type="dxa"/>
            <w:vMerge w:val="continue"/>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8"/>
              </w:rPr>
            </w:pPr>
            <w:r>
              <w:rPr>
                <w:rFonts w:hint="default" w:ascii="宋体" w:hAnsi="宋体" w:cs="宋体"/>
                <w:color w:val="000000"/>
                <w:sz w:val="28"/>
                <w:szCs w:val="28"/>
              </w:rPr>
              <w:t>3</w:t>
            </w:r>
          </w:p>
        </w:tc>
        <w:tc>
          <w:tcPr>
            <w:tcW w:w="32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1"/>
                <w:lang w:val="en-US" w:eastAsia="zh-CN"/>
              </w:rPr>
            </w:pPr>
            <w:r>
              <w:rPr>
                <w:rFonts w:hint="eastAsia" w:ascii="宋体" w:hAnsi="宋体"/>
                <w:color w:val="000000"/>
                <w:sz w:val="28"/>
                <w:szCs w:val="21"/>
              </w:rPr>
              <w:t>计算机维护</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1"/>
              </w:rPr>
            </w:pPr>
            <w:r>
              <w:rPr>
                <w:rFonts w:hint="eastAsia" w:ascii="宋体" w:hAnsi="宋体"/>
                <w:color w:val="000000"/>
                <w:sz w:val="28"/>
                <w:szCs w:val="21"/>
              </w:rPr>
              <w:t>计算机软硬件的安装、调试及故障排除</w:t>
            </w:r>
          </w:p>
        </w:tc>
        <w:tc>
          <w:tcPr>
            <w:tcW w:w="2420" w:type="dxa"/>
            <w:vMerge w:val="continue"/>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s="宋体"/>
                <w:color w:val="000000"/>
                <w:sz w:val="28"/>
                <w:szCs w:val="28"/>
              </w:rPr>
            </w:pPr>
            <w:r>
              <w:rPr>
                <w:rFonts w:hint="eastAsia" w:ascii="宋体" w:hAnsi="宋体" w:cs="宋体"/>
                <w:color w:val="000000"/>
                <w:sz w:val="28"/>
                <w:szCs w:val="28"/>
              </w:rPr>
              <w:t>4</w:t>
            </w:r>
          </w:p>
        </w:tc>
        <w:tc>
          <w:tcPr>
            <w:tcW w:w="32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color w:val="000000"/>
                <w:sz w:val="28"/>
                <w:szCs w:val="21"/>
                <w:lang w:val="en-US" w:eastAsia="zh-CN"/>
              </w:rPr>
            </w:pPr>
            <w:r>
              <w:rPr>
                <w:rFonts w:hint="eastAsia" w:ascii="宋体" w:hAnsi="宋体"/>
                <w:color w:val="000000"/>
                <w:sz w:val="28"/>
                <w:szCs w:val="21"/>
              </w:rPr>
              <w:t>布线施工</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1"/>
              </w:rPr>
            </w:pPr>
            <w:r>
              <w:rPr>
                <w:rFonts w:hint="eastAsia" w:ascii="宋体" w:hAnsi="宋体"/>
                <w:color w:val="000000"/>
                <w:sz w:val="28"/>
                <w:szCs w:val="21"/>
              </w:rPr>
              <w:t>为客户提供网络综合布线方案技术的咨询、解决与服务。</w:t>
            </w:r>
          </w:p>
        </w:tc>
        <w:tc>
          <w:tcPr>
            <w:tcW w:w="2420" w:type="dxa"/>
            <w:vMerge w:val="continue"/>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s="宋体"/>
                <w:color w:val="000000"/>
                <w:sz w:val="28"/>
                <w:szCs w:val="28"/>
              </w:rPr>
            </w:pPr>
            <w:r>
              <w:rPr>
                <w:rFonts w:hint="eastAsia" w:ascii="宋体" w:hAnsi="宋体" w:cs="宋体"/>
                <w:color w:val="000000"/>
                <w:sz w:val="28"/>
                <w:szCs w:val="28"/>
              </w:rPr>
              <w:t>5</w:t>
            </w:r>
          </w:p>
        </w:tc>
        <w:tc>
          <w:tcPr>
            <w:tcW w:w="32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color w:val="000000"/>
                <w:sz w:val="28"/>
                <w:szCs w:val="21"/>
                <w:lang w:val="en-US" w:eastAsia="zh-CN"/>
              </w:rPr>
            </w:pPr>
            <w:r>
              <w:rPr>
                <w:rFonts w:hint="eastAsia" w:ascii="宋体" w:hAnsi="宋体"/>
                <w:color w:val="000000"/>
                <w:sz w:val="28"/>
                <w:szCs w:val="21"/>
              </w:rPr>
              <w:t>网络产品营销</w:t>
            </w:r>
          </w:p>
        </w:tc>
        <w:tc>
          <w:tcPr>
            <w:tcW w:w="289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color w:val="000000"/>
                <w:sz w:val="28"/>
                <w:szCs w:val="21"/>
              </w:rPr>
            </w:pPr>
            <w:r>
              <w:rPr>
                <w:rFonts w:hint="eastAsia" w:ascii="宋体" w:hAnsi="宋体"/>
                <w:color w:val="000000"/>
                <w:sz w:val="28"/>
                <w:szCs w:val="21"/>
              </w:rPr>
              <w:t>介绍计算机网络相关产品功能，获取客户需求，售前售后沟通协调与技术支持</w:t>
            </w:r>
          </w:p>
        </w:tc>
        <w:tc>
          <w:tcPr>
            <w:tcW w:w="2420" w:type="dxa"/>
            <w:vMerge w:val="continue"/>
            <w:noWrap w:val="0"/>
            <w:vAlign w:val="top"/>
          </w:tcPr>
          <w:p>
            <w:pPr>
              <w:keepNext w:val="0"/>
              <w:keepLines w:val="0"/>
              <w:suppressLineNumbers w:val="0"/>
              <w:spacing w:before="0" w:beforeAutospacing="0" w:after="0" w:afterAutospacing="0" w:line="400" w:lineRule="exact"/>
              <w:ind w:left="0" w:right="0"/>
              <w:jc w:val="left"/>
              <w:rPr>
                <w:rFonts w:hint="default" w:cs="仿宋_GB2312" w:asciiTheme="minorEastAsia" w:hAnsiTheme="minorEastAsia" w:eastAsiaTheme="minorEastAsia"/>
                <w:kern w:val="2"/>
                <w:sz w:val="18"/>
                <w:szCs w:val="18"/>
                <w:lang w:val="en-US" w:eastAsia="zh-CN" w:bidi="ar-SA"/>
              </w:rPr>
            </w:pPr>
          </w:p>
        </w:tc>
      </w:tr>
    </w:tbl>
    <w:p>
      <w:pPr>
        <w:spacing w:line="480" w:lineRule="exact"/>
        <w:ind w:firstLine="562" w:firstLineChars="200"/>
        <w:outlineLvl w:val="0"/>
        <w:rPr>
          <w:rFonts w:hint="eastAsia" w:ascii="宋体" w:hAnsi="宋体" w:eastAsia="宋体" w:cs="宋体"/>
          <w:b/>
          <w:bCs/>
          <w:color w:val="000000"/>
          <w:sz w:val="28"/>
          <w:szCs w:val="28"/>
        </w:rPr>
      </w:pPr>
      <w:bookmarkStart w:id="15" w:name="_Toc3553"/>
      <w:bookmarkStart w:id="16" w:name="_Toc4269_WPSOffice_Level1"/>
      <w:bookmarkStart w:id="17" w:name="_Toc22539"/>
    </w:p>
    <w:p>
      <w:pPr>
        <w:spacing w:line="480" w:lineRule="exact"/>
        <w:ind w:firstLine="562" w:firstLineChars="2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五、培养目标与人才培养规格</w:t>
      </w:r>
      <w:bookmarkEnd w:id="15"/>
      <w:bookmarkEnd w:id="16"/>
      <w:bookmarkEnd w:id="17"/>
    </w:p>
    <w:p>
      <w:pPr>
        <w:spacing w:line="480" w:lineRule="exact"/>
        <w:ind w:firstLine="560" w:firstLineChars="200"/>
        <w:outlineLvl w:val="1"/>
        <w:rPr>
          <w:rFonts w:hint="eastAsia" w:ascii="宋体" w:hAnsi="宋体" w:eastAsia="宋体" w:cs="宋体"/>
          <w:color w:val="000000"/>
          <w:sz w:val="28"/>
          <w:szCs w:val="28"/>
        </w:rPr>
      </w:pPr>
      <w:bookmarkStart w:id="18" w:name="_Toc18674"/>
      <w:r>
        <w:rPr>
          <w:rFonts w:hint="eastAsia" w:ascii="宋体" w:hAnsi="宋体" w:eastAsia="宋体" w:cs="宋体"/>
          <w:color w:val="000000"/>
          <w:sz w:val="28"/>
          <w:szCs w:val="28"/>
        </w:rPr>
        <w:t>（一）培养目标</w:t>
      </w:r>
      <w:bookmarkEnd w:id="18"/>
    </w:p>
    <w:p>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培养德、智、体、美全面发展，具有良好的人文素养、职业素养和技能素养，掌握计算机网络技术专业必备的基础知识，掌握计算机及网络设备的售前与售后技术支持、网络工程的设计与施工、网络安全管理与维护、网络应用开发等技能在中小企业中从事网络组建管理与维护、网络服务器架设与管理、网站设计与开发等方面工作的高素质技术技能型专门人才。</w:t>
      </w:r>
    </w:p>
    <w:p>
      <w:pPr>
        <w:spacing w:line="440" w:lineRule="exact"/>
        <w:ind w:firstLine="560" w:firstLineChars="200"/>
        <w:rPr>
          <w:rFonts w:hint="eastAsia" w:ascii="宋体" w:hAnsi="宋体" w:eastAsia="宋体" w:cs="宋体"/>
          <w:color w:val="000000"/>
          <w:sz w:val="28"/>
          <w:szCs w:val="28"/>
        </w:rPr>
      </w:pPr>
    </w:p>
    <w:p>
      <w:pPr>
        <w:spacing w:line="480" w:lineRule="exact"/>
        <w:ind w:firstLine="560" w:firstLineChars="200"/>
        <w:outlineLvl w:val="1"/>
        <w:rPr>
          <w:rFonts w:hint="eastAsia" w:ascii="宋体" w:hAnsi="宋体" w:eastAsia="宋体" w:cs="宋体"/>
          <w:color w:val="000000"/>
          <w:sz w:val="28"/>
          <w:szCs w:val="28"/>
        </w:rPr>
      </w:pPr>
      <w:bookmarkStart w:id="19" w:name="_Toc20345"/>
      <w:r>
        <w:rPr>
          <w:rFonts w:hint="eastAsia" w:ascii="宋体" w:hAnsi="宋体" w:eastAsia="宋体" w:cs="宋体"/>
          <w:color w:val="000000"/>
          <w:sz w:val="28"/>
          <w:szCs w:val="28"/>
        </w:rPr>
        <w:t>（二）培养规格</w:t>
      </w:r>
      <w:bookmarkEnd w:id="19"/>
    </w:p>
    <w:p>
      <w:pPr>
        <w:spacing w:line="480" w:lineRule="exact"/>
        <w:ind w:firstLine="560" w:firstLineChars="200"/>
        <w:outlineLvl w:val="2"/>
        <w:rPr>
          <w:rFonts w:hint="eastAsia" w:ascii="宋体" w:hAnsi="宋体" w:eastAsia="宋体" w:cs="宋体"/>
          <w:color w:val="000000"/>
          <w:sz w:val="28"/>
          <w:szCs w:val="28"/>
        </w:rPr>
      </w:pPr>
      <w:bookmarkStart w:id="20" w:name="_Toc8281"/>
      <w:r>
        <w:rPr>
          <w:rFonts w:hint="eastAsia" w:ascii="宋体" w:hAnsi="宋体" w:eastAsia="宋体" w:cs="宋体"/>
          <w:color w:val="000000"/>
          <w:sz w:val="28"/>
          <w:szCs w:val="28"/>
        </w:rPr>
        <w:t>1．素质</w:t>
      </w:r>
      <w:bookmarkEnd w:id="20"/>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（1）具有正确的世界观、人生观、价值观。具有深厚的爱国情感、国家认同感、中华民族自豪感；崇尚宪法、遵守法律、遵规守纪；具有社会责任感和参与意识；</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（2）具有改革创新意识和国际竞争意识；</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（3）具有奉献精神和团队精神；养成良好的道德情操和个人行为规范，诚信守法、公平竞争的意识；</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（4）具有良好的职业道德和职业素养；</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（5）具有较强的集体意识和团队合作精神，能够进行有效的人际沟通和协作，与社会、自然和谐共处；具有职业生涯规划意识；</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480" w:lineRule="exact"/>
        <w:ind w:firstLine="560" w:firstLineChars="200"/>
        <w:outlineLvl w:val="2"/>
        <w:rPr>
          <w:rFonts w:hint="eastAsia" w:ascii="宋体" w:hAnsi="宋体" w:eastAsia="宋体" w:cs="宋体"/>
          <w:color w:val="000000"/>
          <w:sz w:val="28"/>
          <w:szCs w:val="28"/>
        </w:rPr>
      </w:pPr>
      <w:bookmarkStart w:id="21" w:name="_Toc28618"/>
      <w:r>
        <w:rPr>
          <w:rFonts w:hint="eastAsia" w:ascii="宋体" w:hAnsi="宋体" w:eastAsia="宋体" w:cs="宋体"/>
          <w:color w:val="000000"/>
          <w:sz w:val="28"/>
          <w:szCs w:val="28"/>
        </w:rPr>
        <w:t>2．</w:t>
      </w:r>
      <w:bookmarkEnd w:id="21"/>
      <w:r>
        <w:rPr>
          <w:rFonts w:hint="eastAsia" w:ascii="宋体" w:hAnsi="宋体" w:eastAsia="宋体" w:cs="宋体"/>
          <w:color w:val="000000"/>
          <w:sz w:val="28"/>
          <w:szCs w:val="28"/>
          <w:lang w:eastAsia="zh-CN"/>
        </w:rPr>
        <w:t>知识</w:t>
      </w:r>
      <w:r>
        <w:rPr>
          <w:rFonts w:hint="eastAsia" w:ascii="宋体" w:hAnsi="宋体" w:eastAsia="宋体" w:cs="宋体"/>
          <w:color w:val="000000"/>
          <w:sz w:val="28"/>
          <w:szCs w:val="2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（1）掌握计算机网络技术专业必备的基础知识；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（2）掌握计算机及网络设备的售前与售后技术支持；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（3）网络工程的设计与施工；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（4）网络管理与维护；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（5）网络应用开发；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（6）网页设计与制作技术；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（7）网站设计与开发。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textAlignment w:val="auto"/>
        <w:rPr>
          <w:rFonts w:hint="eastAsia" w:ascii="宋体" w:hAnsi="宋体" w:eastAsia="宋体" w:cs="宋体"/>
          <w:color w:val="000000"/>
          <w:sz w:val="28"/>
          <w:szCs w:val="28"/>
        </w:rPr>
      </w:pPr>
    </w:p>
    <w:p>
      <w:pPr>
        <w:spacing w:line="480" w:lineRule="exact"/>
        <w:ind w:firstLine="560" w:firstLineChars="200"/>
        <w:rPr>
          <w:rFonts w:hint="eastAsia" w:ascii="宋体" w:hAnsi="宋体" w:eastAsia="宋体" w:cs="宋体"/>
          <w:color w:val="000000"/>
          <w:sz w:val="28"/>
          <w:szCs w:val="28"/>
        </w:rPr>
      </w:pPr>
    </w:p>
    <w:p>
      <w:pPr>
        <w:spacing w:line="480" w:lineRule="exact"/>
        <w:ind w:firstLine="560" w:firstLineChars="200"/>
        <w:outlineLvl w:val="2"/>
        <w:rPr>
          <w:rFonts w:hint="eastAsia" w:ascii="宋体" w:hAnsi="宋体" w:eastAsia="宋体" w:cs="宋体"/>
          <w:color w:val="000000"/>
          <w:sz w:val="28"/>
          <w:szCs w:val="28"/>
        </w:rPr>
      </w:pPr>
      <w:bookmarkStart w:id="22" w:name="_Toc11511"/>
      <w:r>
        <w:rPr>
          <w:rFonts w:hint="eastAsia" w:ascii="宋体" w:hAnsi="宋体" w:eastAsia="宋体" w:cs="宋体"/>
          <w:color w:val="000000"/>
          <w:sz w:val="28"/>
          <w:szCs w:val="28"/>
        </w:rPr>
        <w:t>3．能力</w:t>
      </w:r>
      <w:bookmarkEnd w:id="22"/>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（1）具备新知识与技能的学习能力；</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（2）具备查找工程资料、文献等获取信息的能力；</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（3）具备独立学习能力和解决问题能力；</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（4）具备公共关系处理能力和劳动组织能力；</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（5）具备与人沟通的能力；</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（6）具备团队合作能力；</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（7）具备一定的计算机应用能力；</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（8）具备</w:t>
      </w:r>
      <w:r>
        <w:rPr>
          <w:rFonts w:hint="eastAsia" w:ascii="宋体" w:hAnsi="宋体" w:eastAsia="宋体" w:cs="宋体"/>
          <w:color w:val="000000"/>
          <w:sz w:val="28"/>
          <w:szCs w:val="28"/>
          <w:lang w:eastAsia="zh-CN"/>
        </w:rPr>
        <w:t>网络管理</w:t>
      </w:r>
      <w:r>
        <w:rPr>
          <w:rFonts w:hint="eastAsia" w:ascii="宋体" w:hAnsi="宋体" w:eastAsia="宋体" w:cs="宋体"/>
          <w:color w:val="000000"/>
          <w:sz w:val="28"/>
          <w:szCs w:val="28"/>
        </w:rPr>
        <w:t>的能力；</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（9）具备</w:t>
      </w:r>
      <w:r>
        <w:rPr>
          <w:rFonts w:hint="eastAsia" w:ascii="宋体" w:hAnsi="宋体" w:eastAsia="宋体" w:cs="宋体"/>
          <w:color w:val="000000"/>
          <w:sz w:val="28"/>
          <w:szCs w:val="28"/>
          <w:lang w:eastAsia="zh-CN"/>
        </w:rPr>
        <w:t>计算机组装</w:t>
      </w:r>
      <w:r>
        <w:rPr>
          <w:rFonts w:hint="eastAsia" w:ascii="宋体" w:hAnsi="宋体" w:eastAsia="宋体" w:cs="宋体"/>
          <w:color w:val="000000"/>
          <w:sz w:val="28"/>
          <w:szCs w:val="28"/>
        </w:rPr>
        <w:t>的能力；</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（10）具备</w:t>
      </w:r>
      <w:r>
        <w:rPr>
          <w:rFonts w:hint="eastAsia" w:ascii="宋体" w:hAnsi="宋体" w:eastAsia="宋体" w:cs="宋体"/>
          <w:color w:val="000000"/>
          <w:sz w:val="28"/>
          <w:szCs w:val="28"/>
          <w:lang w:eastAsia="zh-CN"/>
        </w:rPr>
        <w:t>计算机绘图员</w:t>
      </w:r>
      <w:r>
        <w:rPr>
          <w:rFonts w:hint="eastAsia" w:ascii="宋体" w:hAnsi="宋体" w:eastAsia="宋体" w:cs="宋体"/>
          <w:color w:val="000000"/>
          <w:sz w:val="28"/>
          <w:szCs w:val="28"/>
        </w:rPr>
        <w:t>的能力；</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（11）具备</w:t>
      </w:r>
      <w:r>
        <w:rPr>
          <w:rFonts w:hint="eastAsia" w:ascii="宋体" w:hAnsi="宋体" w:eastAsia="宋体" w:cs="宋体"/>
          <w:color w:val="000000"/>
          <w:sz w:val="28"/>
          <w:szCs w:val="28"/>
          <w:lang w:eastAsia="zh-CN"/>
        </w:rPr>
        <w:t>计算机营销员</w:t>
      </w:r>
      <w:r>
        <w:rPr>
          <w:rFonts w:hint="eastAsia" w:ascii="宋体" w:hAnsi="宋体" w:eastAsia="宋体" w:cs="宋体"/>
          <w:color w:val="000000"/>
          <w:sz w:val="28"/>
          <w:szCs w:val="28"/>
        </w:rPr>
        <w:t>的能力。</w:t>
      </w:r>
    </w:p>
    <w:p>
      <w:pPr>
        <w:spacing w:line="480" w:lineRule="exact"/>
        <w:ind w:firstLine="560" w:firstLineChars="200"/>
        <w:rPr>
          <w:rFonts w:hint="eastAsia" w:ascii="宋体" w:hAnsi="宋体" w:eastAsia="宋体" w:cs="宋体"/>
          <w:color w:val="000000"/>
          <w:sz w:val="28"/>
          <w:szCs w:val="28"/>
        </w:rPr>
      </w:pPr>
    </w:p>
    <w:p>
      <w:pPr>
        <w:spacing w:line="480" w:lineRule="exact"/>
        <w:ind w:firstLine="562" w:firstLineChars="200"/>
        <w:outlineLvl w:val="0"/>
        <w:rPr>
          <w:rFonts w:hint="eastAsia" w:ascii="宋体" w:hAnsi="宋体" w:eastAsia="宋体" w:cs="宋体"/>
          <w:b/>
          <w:color w:val="000000"/>
          <w:sz w:val="28"/>
          <w:szCs w:val="28"/>
        </w:rPr>
      </w:pPr>
      <w:bookmarkStart w:id="23" w:name="_Toc8565"/>
      <w:bookmarkStart w:id="24" w:name="_Toc24039"/>
      <w:bookmarkStart w:id="25" w:name="_Toc13403_WPSOffice_Level1"/>
      <w:r>
        <w:rPr>
          <w:rFonts w:hint="eastAsia" w:ascii="宋体" w:hAnsi="宋体" w:eastAsia="宋体" w:cs="宋体"/>
          <w:b/>
          <w:color w:val="000000"/>
          <w:sz w:val="28"/>
          <w:szCs w:val="28"/>
        </w:rPr>
        <w:t>六、</w:t>
      </w:r>
      <w:bookmarkEnd w:id="23"/>
      <w:r>
        <w:rPr>
          <w:rFonts w:hint="eastAsia" w:ascii="宋体" w:hAnsi="宋体" w:eastAsia="宋体" w:cs="宋体"/>
          <w:b/>
          <w:color w:val="000000"/>
          <w:sz w:val="28"/>
          <w:szCs w:val="28"/>
        </w:rPr>
        <w:t>课程设置及要求</w:t>
      </w:r>
      <w:bookmarkEnd w:id="24"/>
      <w:bookmarkEnd w:id="25"/>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000000"/>
          <w:sz w:val="28"/>
          <w:szCs w:val="28"/>
        </w:rPr>
      </w:pPr>
      <w:bookmarkStart w:id="26" w:name="_Toc4324"/>
      <w:bookmarkStart w:id="27" w:name="_Toc24473"/>
      <w:r>
        <w:rPr>
          <w:rFonts w:hint="eastAsia" w:ascii="宋体" w:hAnsi="宋体" w:eastAsia="宋体" w:cs="宋体"/>
          <w:color w:val="000000"/>
          <w:sz w:val="28"/>
          <w:szCs w:val="28"/>
        </w:rPr>
        <w:t>（一）公开文化基础课程设置及要求</w:t>
      </w:r>
      <w:bookmarkEnd w:id="26"/>
      <w:bookmarkEnd w:id="27"/>
    </w:p>
    <w:tbl>
      <w:tblPr>
        <w:tblStyle w:val="14"/>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10"/>
        <w:gridCol w:w="5838"/>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14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课程名称</w:t>
            </w:r>
          </w:p>
        </w:tc>
        <w:tc>
          <w:tcPr>
            <w:tcW w:w="5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主要内容和要求</w:t>
            </w:r>
          </w:p>
        </w:tc>
        <w:tc>
          <w:tcPr>
            <w:tcW w:w="14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141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000000"/>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000000"/>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280" w:firstLineChars="100"/>
              <w:textAlignment w:val="auto"/>
              <w:rPr>
                <w:rFonts w:hint="eastAsia" w:ascii="宋体" w:hAnsi="宋体" w:eastAsia="宋体" w:cs="宋体"/>
                <w:color w:val="000000"/>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280" w:firstLineChars="100"/>
              <w:textAlignment w:val="auto"/>
              <w:rPr>
                <w:rFonts w:hint="eastAsia" w:ascii="宋体" w:hAnsi="宋体" w:eastAsia="宋体" w:cs="宋体"/>
                <w:color w:val="000000"/>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280" w:firstLineChars="1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思政课</w:t>
            </w:r>
          </w:p>
        </w:tc>
        <w:tc>
          <w:tcPr>
            <w:tcW w:w="58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掌握职业生涯规划的基础知识和常用方法，树立正确的职业理想和职业观、择业观、创业观以及成才观，形成职业生涯规划的能力；知荣辱、有道德，自觉依法律己、避免违法犯罪,透视经济现象、拥护社会主义政治制度；坚持从客观实际出发，用辩证的观点看问题、树立积极的人生态度，在社会中发展自我、创造人生价值；树立心理健康意识，掌握一定的心理调适方法，做到理论与实际相结合，知、信、行相统一。</w:t>
            </w:r>
          </w:p>
        </w:tc>
        <w:tc>
          <w:tcPr>
            <w:tcW w:w="14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2</w:t>
            </w: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14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语文</w:t>
            </w:r>
          </w:p>
        </w:tc>
        <w:tc>
          <w:tcPr>
            <w:tcW w:w="58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4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2</w:t>
            </w:r>
            <w:r>
              <w:rPr>
                <w:rFonts w:hint="eastAsia" w:ascii="宋体" w:hAnsi="宋体" w:eastAsia="宋体" w:cs="宋体"/>
                <w:b/>
                <w:color w:val="000000"/>
                <w:sz w:val="28"/>
                <w:szCs w:val="28"/>
                <w:lang w:val="en-US" w:eastAsia="zh-CN"/>
              </w:rPr>
              <w:t>8</w:t>
            </w:r>
            <w:r>
              <w:rPr>
                <w:rFonts w:hint="eastAsia" w:ascii="宋体" w:hAnsi="宋体" w:eastAsia="宋体" w:cs="宋体"/>
                <w:b/>
                <w:color w:val="00000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w:t>
            </w:r>
          </w:p>
        </w:tc>
        <w:tc>
          <w:tcPr>
            <w:tcW w:w="14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数学</w:t>
            </w:r>
          </w:p>
        </w:tc>
        <w:tc>
          <w:tcPr>
            <w:tcW w:w="58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掌握职业岗位和生活中所必要的数学基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础知识。具备一定的计算能力、计算工具使用能力和数据处理能力，观察能力、空间想象能力、分析与解决问题能力和数学思维能力。养成良好的学习习惯、实践意识、创新意识和实事求是的科学态度，为学习专业课程打下基础。</w:t>
            </w:r>
          </w:p>
        </w:tc>
        <w:tc>
          <w:tcPr>
            <w:tcW w:w="14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2</w:t>
            </w:r>
            <w:r>
              <w:rPr>
                <w:rFonts w:hint="eastAsia" w:ascii="宋体" w:hAnsi="宋体" w:eastAsia="宋体" w:cs="宋体"/>
                <w:b/>
                <w:color w:val="000000"/>
                <w:sz w:val="28"/>
                <w:szCs w:val="28"/>
                <w:lang w:val="en-US" w:eastAsia="zh-CN"/>
              </w:rPr>
              <w:t>8</w:t>
            </w:r>
            <w:r>
              <w:rPr>
                <w:rFonts w:hint="eastAsia" w:ascii="宋体" w:hAnsi="宋体" w:eastAsia="宋体" w:cs="宋体"/>
                <w:b/>
                <w:color w:val="00000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w:t>
            </w:r>
          </w:p>
        </w:tc>
        <w:tc>
          <w:tcPr>
            <w:tcW w:w="14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英语</w:t>
            </w:r>
          </w:p>
        </w:tc>
        <w:tc>
          <w:tcPr>
            <w:tcW w:w="58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掌握机电专业英语的基本知识300-500个机电技术领域的专业词汇，培养学生对专业英语文献的理解能力，并了解本专业的热点问题。熟悉机电类专业文章的特定表述方式。最终通过该课程的学习，使学生们能借助词典正确阅读、理解和翻译一般性专业英文资料，其中主要是机械设备操作说明书等。</w:t>
            </w:r>
          </w:p>
        </w:tc>
        <w:tc>
          <w:tcPr>
            <w:tcW w:w="14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2</w:t>
            </w:r>
            <w:r>
              <w:rPr>
                <w:rFonts w:hint="eastAsia" w:ascii="宋体" w:hAnsi="宋体" w:eastAsia="宋体" w:cs="宋体"/>
                <w:b/>
                <w:color w:val="000000"/>
                <w:sz w:val="28"/>
                <w:szCs w:val="28"/>
                <w:lang w:val="en-US" w:eastAsia="zh-CN"/>
              </w:rPr>
              <w:t>6</w:t>
            </w:r>
            <w:r>
              <w:rPr>
                <w:rFonts w:hint="eastAsia" w:ascii="宋体" w:hAnsi="宋体" w:eastAsia="宋体" w:cs="宋体"/>
                <w:b/>
                <w:color w:val="00000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w:t>
            </w:r>
          </w:p>
        </w:tc>
        <w:tc>
          <w:tcPr>
            <w:tcW w:w="14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体育</w:t>
            </w:r>
          </w:p>
        </w:tc>
        <w:tc>
          <w:tcPr>
            <w:tcW w:w="58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在初中相关课程的基础上，进一步学习体育与卫生保健的基础知识和运动技能，使学生掌握科学锻炼和娱乐休闲的基本方法，养成自觉锻炼的习惯；培养学生自主锻炼、自我保健、自我评价和自我调控的意识，全面提高学生身心素质和社会适应能力，为学生终身锻炼、继续学习与创业立业奠定基础。</w:t>
            </w:r>
          </w:p>
        </w:tc>
        <w:tc>
          <w:tcPr>
            <w:tcW w:w="14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w:t>
            </w:r>
          </w:p>
        </w:tc>
        <w:tc>
          <w:tcPr>
            <w:tcW w:w="14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计算机应用</w:t>
            </w:r>
          </w:p>
        </w:tc>
        <w:tc>
          <w:tcPr>
            <w:tcW w:w="58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在初中相关课程的基础上，进一步学习计算机的基础知识、常用操作系统的使用、文字处理软件的使用、计算机网络的基本操作和使用，使学生掌握计算机操作的基本技能，具有文字处理能力，数据处理能力，信息获取、整理、加工能力，网上交互能力，为学生以后的学习和工作打下基础。</w:t>
            </w:r>
          </w:p>
        </w:tc>
        <w:tc>
          <w:tcPr>
            <w:tcW w:w="14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w:t>
            </w:r>
          </w:p>
        </w:tc>
        <w:tc>
          <w:tcPr>
            <w:tcW w:w="14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公共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艺术</w:t>
            </w:r>
          </w:p>
        </w:tc>
        <w:tc>
          <w:tcPr>
            <w:tcW w:w="58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了解不同艺术类型的表现形式、审美特征和相互之间的联系与区别，培养学生艺术鉴赏兴趣。掌握欣赏艺术作品和创作艺术作品的基本方法，学会运用有关的基本知识、技能与原理，提高学生艺术鉴赏能力。增强学生对艺术的理解与分析评判的能力，开发学生创造潜能，提高学生综合素养，培养学生提高生活品质的意识。</w:t>
            </w:r>
          </w:p>
        </w:tc>
        <w:tc>
          <w:tcPr>
            <w:tcW w:w="14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8</w:t>
            </w:r>
          </w:p>
        </w:tc>
        <w:tc>
          <w:tcPr>
            <w:tcW w:w="14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历史</w:t>
            </w:r>
          </w:p>
        </w:tc>
        <w:tc>
          <w:tcPr>
            <w:tcW w:w="58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200"/>
              <w:jc w:val="left"/>
              <w:textAlignment w:val="auto"/>
              <w:rPr>
                <w:rFonts w:hint="eastAsia" w:ascii="宋体" w:hAnsi="宋体" w:eastAsia="宋体" w:cs="宋体"/>
                <w:color w:val="000000"/>
                <w:kern w:val="2"/>
                <w:sz w:val="28"/>
                <w:szCs w:val="28"/>
                <w:lang w:val="en-US" w:eastAsia="zh-CN" w:bidi="ar-SA"/>
              </w:rPr>
            </w:pPr>
            <w:r>
              <w:rPr>
                <w:rFonts w:hint="eastAsia" w:ascii="宋体" w:hAnsi="宋体"/>
                <w:color w:val="000000"/>
                <w:sz w:val="28"/>
                <w:szCs w:val="28"/>
              </w:rPr>
              <w:t>了解人类社会发展的基本脉络和优秀文化传统；从历史的角度了解和思考人与人、人与社会、人与自然的关系，增强历史使命感和社会责任感；培养社会主义核心价值观，进一步弘扬以爱国主义为核心的民族精神和以改革创新为核心的时代精神；培养健全的人格，树立正确的历史观、人生观和价值观。</w:t>
            </w:r>
          </w:p>
        </w:tc>
        <w:tc>
          <w:tcPr>
            <w:tcW w:w="14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sz w:val="28"/>
                <w:szCs w:val="28"/>
                <w:lang w:val="en-US" w:eastAsia="zh-CN"/>
              </w:rPr>
              <w:t>40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140" w:leftChars="0" w:firstLine="0" w:firstLineChars="0"/>
        <w:textAlignment w:val="auto"/>
        <w:outlineLvl w:val="1"/>
        <w:rPr>
          <w:rFonts w:hint="eastAsia" w:ascii="宋体" w:hAnsi="宋体" w:eastAsia="宋体" w:cs="宋体"/>
          <w:color w:val="000000"/>
          <w:sz w:val="28"/>
          <w:szCs w:val="28"/>
        </w:rPr>
      </w:pPr>
      <w:bookmarkStart w:id="28" w:name="_Toc2625"/>
      <w:bookmarkStart w:id="29" w:name="_Toc26865"/>
      <w:r>
        <w:rPr>
          <w:rFonts w:hint="eastAsia" w:ascii="宋体" w:hAnsi="宋体" w:eastAsia="宋体" w:cs="宋体"/>
          <w:color w:val="000000"/>
          <w:sz w:val="28"/>
          <w:szCs w:val="28"/>
        </w:rPr>
        <w:t>专业课程设置及要求</w:t>
      </w:r>
      <w:bookmarkEnd w:id="28"/>
      <w:bookmarkEnd w:id="29"/>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8"/>
        <w:gridCol w:w="496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课程名称</w:t>
            </w: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主要教学内容和教学要求</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计算机网络技术</w:t>
            </w: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熟悉计算机网络的基本概念和原理、  网络计算机网络技术协议、网络操作系统、LAN技术、WAN技术、网络互联设备以及Internet技术的应用（包括电子邮件服务、 文件传输服务、WWW技术、企业内部网技术等）。</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图形图像处理</w:t>
            </w: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掌握Photoshop软件的基本操作，了解一些数字图像处理的基本概念，并通过对软件技能和前沿设计的临摹和学习，来提高学生的图像设计能力，拓宽设计思维，提升设计品质。同时掌握图像的选取、移动、变形，图像的绘制与修复，矢量图形的绘制与编辑，图层的使用、通道与蒙版的使用，图像的色彩调整，滤镜特效以及一些自动功能等软件应用能力。</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计算机组装与维护</w:t>
            </w: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使学生在认知和实际操作上，对计算机系统的软、硬件有一个整体的认识，掌握计算机系统的拆装、故障诊断与排除、信息安全、网络互联的基本职业技能，为学习各专门化职业能力奠定良好的基础。</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网页设计与制作</w:t>
            </w: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内容主要涉及Dreamweaver网页设计和制作、Fireworks的Web图片制作和网页动画制度、Flash基木动画和交互式动画的制作，以及利用 Dreamweaver、Fireworks和 Flash的完美组合制作各类网页的方法。</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网络设备安装与调试</w:t>
            </w: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企业网络地址的规划；使用二层交换机、三层交换机、防火墙等网络设备完成中小企业网络的搭建（VLAN划分、VLAN ROUTING、静态路由和动态路由协议的配置、访问控制列表的配置、网络地址转换等功能）；中小型网络性能测试以及网络故障的诊断、排除。</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综合布线设计与施工</w:t>
            </w: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掌握综合布线的基础知识,自主地进行方案设计，从事网络工程施工，配置交换设综合布线与工程备和路由设备， 选择传输介质 , 进行测试，组织验收和鉴定 , 解决以太网常见问题。</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网络操作系统</w:t>
            </w: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网络操作系统的基本原理及较常用的操作系统实例，如UNIX、Linux、Windows2008等的安装、各种应用服务器的设置，共享文件的管理、共享文件夹权限、NTFS权限、用户账户和组、网络打印机的管理和企业内部网站的建立及UNIX系统管理和UNX网络系统管理，如TCP/IP配置、Web服务器的配置等。</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网站建设与管理</w:t>
            </w: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通过网站建设方案范例教学和项目实训，使学生全面熟悉中小型网站建设的基本要求、建设规范与操作流程，能合作完成一个主题网站的策划、搭建、网站页面制作、网站发布及后期维护等工作。</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Linux</w:t>
            </w: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使学生认识和熟悉 Linux系统，掌握其安装、系统启动和关闭掌握Linux系统桌面的各类操作；掌握 Linux系统的中文操作，会使用 Kword：熟练掌握文件管理办法、窗口操作及窗口管理办法；理解并掌握Shell命令的使用方法；熟练掌握RM软件包安装、校验的程序与方法。</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电子商务应用</w:t>
            </w: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电子商务涉及到的计算机、网络与通信、网络营销、物流、法律、支付安全等知识。电子商务系统规划、设计，电子商务信息系统开发和运行维护。商品图片处理；网页制作工具、程序设计、网站支撑环境、系统规划、网站运行与维护。</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p>
        </w:tc>
        <w:tc>
          <w:tcPr>
            <w:tcW w:w="4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center"/>
              <w:textAlignment w:val="auto"/>
              <w:rPr>
                <w:rFonts w:hint="eastAsia" w:ascii="宋体" w:hAnsi="宋体" w:eastAsia="宋体" w:cs="宋体"/>
                <w:color w:val="00000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40" w:leftChars="0"/>
        <w:textAlignment w:val="auto"/>
        <w:outlineLvl w:val="1"/>
        <w:rPr>
          <w:rFonts w:hint="eastAsia" w:ascii="宋体" w:hAnsi="宋体" w:eastAsia="宋体" w:cs="宋体"/>
          <w:color w:val="000000"/>
          <w:sz w:val="28"/>
          <w:szCs w:val="28"/>
        </w:rPr>
      </w:pP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562" w:firstLineChars="200"/>
        <w:textAlignment w:val="auto"/>
        <w:outlineLvl w:val="0"/>
        <w:rPr>
          <w:rFonts w:hint="eastAsia" w:ascii="宋体" w:hAnsi="宋体" w:eastAsia="宋体" w:cs="宋体"/>
          <w:color w:val="000000"/>
          <w:sz w:val="28"/>
          <w:szCs w:val="28"/>
        </w:rPr>
      </w:pPr>
      <w:bookmarkStart w:id="30" w:name="_Toc1639"/>
      <w:bookmarkStart w:id="31" w:name="_Toc9423_WPSOffice_Level1"/>
      <w:r>
        <w:rPr>
          <w:rFonts w:hint="eastAsia" w:ascii="宋体" w:hAnsi="宋体" w:eastAsia="宋体" w:cs="宋体"/>
          <w:b/>
          <w:bCs/>
          <w:color w:val="000000"/>
          <w:sz w:val="28"/>
          <w:szCs w:val="28"/>
        </w:rPr>
        <w:t>教学进程总体安排</w:t>
      </w:r>
      <w:bookmarkEnd w:id="30"/>
      <w:bookmarkEnd w:id="31"/>
      <w:r>
        <w:rPr>
          <w:rFonts w:hint="eastAsia" w:ascii="宋体" w:hAnsi="宋体" w:eastAsia="宋体" w:cs="宋体"/>
          <w:color w:val="000000"/>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40" w:leftChars="0"/>
        <w:textAlignment w:val="auto"/>
        <w:outlineLvl w:val="1"/>
        <w:rPr>
          <w:rFonts w:hint="eastAsia" w:ascii="宋体" w:hAnsi="宋体" w:eastAsia="宋体" w:cs="宋体"/>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40" w:leftChars="0"/>
        <w:textAlignment w:val="auto"/>
        <w:outlineLvl w:val="1"/>
        <w:rPr>
          <w:rFonts w:hint="eastAsia" w:ascii="宋体" w:hAnsi="宋体" w:eastAsia="宋体" w:cs="宋体"/>
          <w:color w:val="000000"/>
          <w:sz w:val="28"/>
          <w:szCs w:val="28"/>
        </w:rPr>
      </w:pPr>
    </w:p>
    <w:tbl>
      <w:tblPr>
        <w:tblStyle w:val="31"/>
        <w:tblpPr w:leftFromText="180" w:rightFromText="180" w:vertAnchor="text" w:horzAnchor="page" w:tblpX="1238" w:tblpY="147"/>
        <w:tblOverlap w:val="never"/>
        <w:tblW w:w="100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6"/>
        <w:gridCol w:w="2008"/>
        <w:gridCol w:w="425"/>
        <w:gridCol w:w="1072"/>
        <w:gridCol w:w="564"/>
        <w:gridCol w:w="567"/>
        <w:gridCol w:w="567"/>
        <w:gridCol w:w="654"/>
        <w:gridCol w:w="655"/>
        <w:gridCol w:w="655"/>
        <w:gridCol w:w="650"/>
        <w:gridCol w:w="651"/>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29" w:type="dxa"/>
            <w:vMerge w:val="restart"/>
            <w:tcBorders>
              <w:bottom w:val="nil"/>
            </w:tcBorders>
            <w:noWrap w:val="0"/>
            <w:textDirection w:val="tbRlV"/>
            <w:vAlign w:val="center"/>
          </w:tcPr>
          <w:p>
            <w:pPr>
              <w:spacing w:before="107" w:line="208" w:lineRule="auto"/>
              <w:ind w:left="0" w:leftChars="0" w:firstLine="0" w:firstLineChars="0"/>
              <w:jc w:val="center"/>
              <w:rPr>
                <w:rFonts w:ascii="仿宋" w:hAnsi="仿宋" w:eastAsia="仿宋" w:cs="仿宋"/>
                <w:sz w:val="20"/>
                <w:szCs w:val="20"/>
              </w:rPr>
            </w:pPr>
            <w:r>
              <w:rPr>
                <w:rFonts w:ascii="仿宋" w:hAnsi="仿宋" w:eastAsia="仿宋" w:cs="仿宋"/>
                <w:spacing w:val="13"/>
                <w:sz w:val="20"/>
                <w:szCs w:val="20"/>
              </w:rPr>
              <w:t>课</w:t>
            </w:r>
            <w:r>
              <w:rPr>
                <w:rFonts w:ascii="仿宋" w:hAnsi="仿宋" w:eastAsia="仿宋" w:cs="仿宋"/>
                <w:spacing w:val="-41"/>
                <w:sz w:val="20"/>
                <w:szCs w:val="20"/>
              </w:rPr>
              <w:t xml:space="preserve"> </w:t>
            </w:r>
            <w:r>
              <w:rPr>
                <w:rFonts w:ascii="仿宋" w:hAnsi="仿宋" w:eastAsia="仿宋" w:cs="仿宋"/>
                <w:spacing w:val="13"/>
                <w:sz w:val="20"/>
                <w:szCs w:val="20"/>
              </w:rPr>
              <w:t>程</w:t>
            </w:r>
            <w:r>
              <w:rPr>
                <w:rFonts w:ascii="仿宋" w:hAnsi="仿宋" w:eastAsia="仿宋" w:cs="仿宋"/>
                <w:spacing w:val="-42"/>
                <w:sz w:val="20"/>
                <w:szCs w:val="20"/>
              </w:rPr>
              <w:t xml:space="preserve"> </w:t>
            </w:r>
            <w:r>
              <w:rPr>
                <w:rFonts w:ascii="仿宋" w:hAnsi="仿宋" w:eastAsia="仿宋" w:cs="仿宋"/>
                <w:spacing w:val="13"/>
                <w:sz w:val="20"/>
                <w:szCs w:val="20"/>
              </w:rPr>
              <w:t>类</w:t>
            </w:r>
            <w:r>
              <w:rPr>
                <w:rFonts w:ascii="仿宋" w:hAnsi="仿宋" w:eastAsia="仿宋" w:cs="仿宋"/>
                <w:spacing w:val="-41"/>
                <w:sz w:val="20"/>
                <w:szCs w:val="20"/>
              </w:rPr>
              <w:t xml:space="preserve"> </w:t>
            </w:r>
            <w:r>
              <w:rPr>
                <w:rFonts w:ascii="仿宋" w:hAnsi="仿宋" w:eastAsia="仿宋" w:cs="仿宋"/>
                <w:spacing w:val="13"/>
                <w:sz w:val="20"/>
                <w:szCs w:val="20"/>
              </w:rPr>
              <w:t>型</w:t>
            </w:r>
          </w:p>
        </w:tc>
        <w:tc>
          <w:tcPr>
            <w:tcW w:w="426" w:type="dxa"/>
            <w:vMerge w:val="restart"/>
            <w:tcBorders>
              <w:bottom w:val="nil"/>
            </w:tcBorders>
            <w:noWrap w:val="0"/>
            <w:textDirection w:val="tbRlV"/>
            <w:vAlign w:val="center"/>
          </w:tcPr>
          <w:p>
            <w:pPr>
              <w:spacing w:before="109" w:line="209" w:lineRule="auto"/>
              <w:jc w:val="center"/>
              <w:rPr>
                <w:rFonts w:ascii="仿宋" w:hAnsi="仿宋" w:eastAsia="仿宋" w:cs="仿宋"/>
                <w:sz w:val="20"/>
                <w:szCs w:val="20"/>
              </w:rPr>
            </w:pPr>
            <w:r>
              <w:rPr>
                <w:rFonts w:ascii="仿宋" w:hAnsi="仿宋" w:eastAsia="仿宋" w:cs="仿宋"/>
                <w:spacing w:val="13"/>
                <w:sz w:val="20"/>
                <w:szCs w:val="20"/>
              </w:rPr>
              <w:t>序</w:t>
            </w:r>
            <w:r>
              <w:rPr>
                <w:rFonts w:ascii="仿宋" w:hAnsi="仿宋" w:eastAsia="仿宋" w:cs="仿宋"/>
                <w:spacing w:val="-42"/>
                <w:sz w:val="20"/>
                <w:szCs w:val="20"/>
              </w:rPr>
              <w:t xml:space="preserve"> </w:t>
            </w:r>
            <w:r>
              <w:rPr>
                <w:rFonts w:ascii="仿宋" w:hAnsi="仿宋" w:eastAsia="仿宋" w:cs="仿宋"/>
                <w:spacing w:val="13"/>
                <w:sz w:val="20"/>
                <w:szCs w:val="20"/>
              </w:rPr>
              <w:t>号</w:t>
            </w:r>
          </w:p>
        </w:tc>
        <w:tc>
          <w:tcPr>
            <w:tcW w:w="2008" w:type="dxa"/>
            <w:vMerge w:val="restart"/>
            <w:tcBorders>
              <w:bottom w:val="nil"/>
            </w:tcBorders>
            <w:noWrap w:val="0"/>
            <w:vAlign w:val="center"/>
          </w:tcPr>
          <w:p>
            <w:pPr>
              <w:spacing w:before="65" w:line="229" w:lineRule="auto"/>
              <w:ind w:left="0" w:leftChars="0" w:firstLine="0" w:firstLineChars="0"/>
              <w:jc w:val="center"/>
              <w:rPr>
                <w:rFonts w:ascii="仿宋" w:hAnsi="仿宋" w:eastAsia="仿宋" w:cs="仿宋"/>
                <w:sz w:val="20"/>
                <w:szCs w:val="20"/>
              </w:rPr>
            </w:pPr>
            <w:r>
              <w:rPr>
                <w:rFonts w:ascii="仿宋" w:hAnsi="仿宋" w:eastAsia="仿宋" w:cs="仿宋"/>
                <w:spacing w:val="5"/>
                <w:sz w:val="20"/>
                <w:szCs w:val="20"/>
              </w:rPr>
              <w:t>课程名称</w:t>
            </w:r>
          </w:p>
        </w:tc>
        <w:tc>
          <w:tcPr>
            <w:tcW w:w="425" w:type="dxa"/>
            <w:vMerge w:val="restart"/>
            <w:tcBorders>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Arial" w:hAnsi="宋体"/>
                <w:kern w:val="2"/>
                <w:sz w:val="21"/>
                <w:szCs w:val="22"/>
                <w:lang w:val="en-US" w:eastAsia="zh-CN" w:bidi="ar-SA"/>
              </w:rPr>
            </w:pPr>
            <w:r>
              <w:rPr>
                <w:rFonts w:ascii="仿宋" w:hAnsi="仿宋" w:eastAsia="仿宋" w:cs="仿宋"/>
                <w:spacing w:val="10"/>
                <w:sz w:val="20"/>
                <w:szCs w:val="20"/>
              </w:rPr>
              <w:t>课</w:t>
            </w:r>
            <w:r>
              <w:rPr>
                <w:rFonts w:ascii="仿宋" w:hAnsi="仿宋" w:eastAsia="仿宋" w:cs="仿宋"/>
                <w:spacing w:val="-38"/>
                <w:sz w:val="20"/>
                <w:szCs w:val="20"/>
              </w:rPr>
              <w:t xml:space="preserve"> </w:t>
            </w:r>
            <w:r>
              <w:rPr>
                <w:rFonts w:ascii="仿宋" w:hAnsi="仿宋" w:eastAsia="仿宋" w:cs="仿宋"/>
                <w:spacing w:val="10"/>
                <w:sz w:val="20"/>
                <w:szCs w:val="20"/>
              </w:rPr>
              <w:t>程</w:t>
            </w:r>
            <w:r>
              <w:rPr>
                <w:rFonts w:ascii="仿宋" w:hAnsi="仿宋" w:eastAsia="仿宋" w:cs="仿宋"/>
                <w:spacing w:val="-43"/>
                <w:sz w:val="20"/>
                <w:szCs w:val="20"/>
              </w:rPr>
              <w:t xml:space="preserve"> </w:t>
            </w:r>
            <w:r>
              <w:rPr>
                <w:rFonts w:ascii="仿宋" w:hAnsi="仿宋" w:eastAsia="仿宋" w:cs="仿宋"/>
                <w:spacing w:val="10"/>
                <w:sz w:val="20"/>
                <w:szCs w:val="20"/>
              </w:rPr>
              <w:t>属</w:t>
            </w:r>
            <w:r>
              <w:rPr>
                <w:rFonts w:ascii="仿宋" w:hAnsi="仿宋" w:eastAsia="仿宋" w:cs="仿宋"/>
                <w:spacing w:val="-40"/>
                <w:sz w:val="20"/>
                <w:szCs w:val="20"/>
              </w:rPr>
              <w:t xml:space="preserve"> </w:t>
            </w:r>
            <w:r>
              <w:rPr>
                <w:rFonts w:ascii="仿宋" w:hAnsi="仿宋" w:eastAsia="仿宋" w:cs="仿宋"/>
                <w:spacing w:val="10"/>
                <w:sz w:val="20"/>
                <w:szCs w:val="20"/>
              </w:rPr>
              <w:t>性</w:t>
            </w:r>
            <w:r>
              <w:rPr>
                <w:rFonts w:ascii="仿宋" w:hAnsi="仿宋" w:eastAsia="仿宋" w:cs="仿宋"/>
                <w:spacing w:val="-46"/>
                <w:sz w:val="20"/>
                <w:szCs w:val="20"/>
              </w:rPr>
              <w:t xml:space="preserve"> </w:t>
            </w:r>
            <w:r>
              <w:rPr>
                <w:rFonts w:ascii="仿宋" w:hAnsi="仿宋" w:eastAsia="仿宋" w:cs="仿宋"/>
                <w:spacing w:val="10"/>
                <w:sz w:val="18"/>
                <w:szCs w:val="18"/>
              </w:rPr>
              <w:t>必</w:t>
            </w:r>
            <w:r>
              <w:rPr>
                <w:rFonts w:ascii="仿宋" w:hAnsi="仿宋" w:eastAsia="仿宋" w:cs="仿宋"/>
                <w:spacing w:val="-42"/>
                <w:sz w:val="18"/>
                <w:szCs w:val="18"/>
              </w:rPr>
              <w:t xml:space="preserve"> </w:t>
            </w:r>
            <w:r>
              <w:rPr>
                <w:rFonts w:ascii="仿宋" w:hAnsi="仿宋" w:eastAsia="仿宋" w:cs="仿宋"/>
                <w:spacing w:val="10"/>
                <w:sz w:val="18"/>
                <w:szCs w:val="18"/>
              </w:rPr>
              <w:t>修</w:t>
            </w:r>
          </w:p>
          <w:p>
            <w:pPr>
              <w:spacing w:before="106" w:line="207" w:lineRule="auto"/>
              <w:ind w:left="0" w:leftChars="0" w:firstLine="0" w:firstLineChars="0"/>
              <w:rPr>
                <w:rFonts w:ascii="仿宋" w:hAnsi="仿宋" w:eastAsia="仿宋" w:cs="仿宋"/>
                <w:sz w:val="18"/>
                <w:szCs w:val="18"/>
              </w:rPr>
            </w:pPr>
          </w:p>
        </w:tc>
        <w:tc>
          <w:tcPr>
            <w:tcW w:w="1072" w:type="dxa"/>
            <w:vMerge w:val="restart"/>
            <w:tcBorders>
              <w:bottom w:val="nil"/>
            </w:tcBorders>
            <w:noWrap w:val="0"/>
            <w:vAlign w:val="center"/>
          </w:tcPr>
          <w:p>
            <w:pPr>
              <w:spacing w:before="268" w:line="230" w:lineRule="auto"/>
              <w:ind w:left="0" w:leftChars="0" w:firstLine="0" w:firstLineChars="0"/>
              <w:jc w:val="center"/>
              <w:rPr>
                <w:rFonts w:ascii="仿宋" w:hAnsi="仿宋" w:eastAsia="仿宋" w:cs="仿宋"/>
                <w:sz w:val="20"/>
                <w:szCs w:val="20"/>
              </w:rPr>
            </w:pPr>
            <w:r>
              <w:rPr>
                <w:rFonts w:ascii="仿宋" w:hAnsi="仿宋" w:eastAsia="仿宋" w:cs="仿宋"/>
                <w:spacing w:val="1"/>
                <w:sz w:val="20"/>
                <w:szCs w:val="20"/>
              </w:rPr>
              <w:t>课程</w:t>
            </w:r>
            <w:r>
              <w:rPr>
                <w:rFonts w:ascii="仿宋" w:hAnsi="仿宋" w:eastAsia="仿宋" w:cs="仿宋"/>
                <w:sz w:val="20"/>
                <w:szCs w:val="20"/>
              </w:rPr>
              <w:t>类别</w:t>
            </w:r>
          </w:p>
          <w:p>
            <w:pPr>
              <w:spacing w:before="22" w:line="241" w:lineRule="auto"/>
              <w:ind w:left="0" w:leftChars="0" w:firstLine="0" w:firstLineChars="0"/>
              <w:jc w:val="center"/>
              <w:rPr>
                <w:rFonts w:ascii="仿宋" w:hAnsi="仿宋" w:eastAsia="仿宋" w:cs="仿宋"/>
                <w:sz w:val="20"/>
                <w:szCs w:val="20"/>
              </w:rPr>
            </w:pPr>
            <w:r>
              <w:rPr>
                <w:rFonts w:ascii="仿宋" w:hAnsi="仿宋" w:eastAsia="仿宋" w:cs="仿宋"/>
                <w:spacing w:val="1"/>
                <w:sz w:val="20"/>
                <w:szCs w:val="20"/>
              </w:rPr>
              <w:t>A</w:t>
            </w:r>
            <w:r>
              <w:rPr>
                <w:rFonts w:ascii="仿宋" w:hAnsi="仿宋" w:eastAsia="仿宋" w:cs="仿宋"/>
                <w:spacing w:val="-29"/>
                <w:sz w:val="20"/>
                <w:szCs w:val="20"/>
              </w:rPr>
              <w:t xml:space="preserve"> </w:t>
            </w:r>
            <w:r>
              <w:rPr>
                <w:rFonts w:ascii="仿宋" w:hAnsi="仿宋" w:eastAsia="仿宋" w:cs="仿宋"/>
                <w:spacing w:val="1"/>
                <w:sz w:val="20"/>
                <w:szCs w:val="20"/>
              </w:rPr>
              <w:t>理论</w:t>
            </w:r>
          </w:p>
          <w:p>
            <w:pPr>
              <w:spacing w:before="10" w:line="241" w:lineRule="auto"/>
              <w:ind w:left="0" w:leftChars="0" w:firstLine="0" w:firstLineChars="0"/>
              <w:jc w:val="center"/>
              <w:rPr>
                <w:rFonts w:ascii="仿宋" w:hAnsi="仿宋" w:eastAsia="仿宋" w:cs="仿宋"/>
                <w:sz w:val="20"/>
                <w:szCs w:val="20"/>
              </w:rPr>
            </w:pPr>
            <w:r>
              <w:rPr>
                <w:rFonts w:ascii="仿宋" w:hAnsi="仿宋" w:eastAsia="仿宋" w:cs="仿宋"/>
                <w:spacing w:val="2"/>
                <w:sz w:val="20"/>
                <w:szCs w:val="20"/>
              </w:rPr>
              <w:t>B</w:t>
            </w:r>
            <w:r>
              <w:rPr>
                <w:rFonts w:ascii="仿宋" w:hAnsi="仿宋" w:eastAsia="仿宋" w:cs="仿宋"/>
                <w:spacing w:val="-29"/>
                <w:sz w:val="20"/>
                <w:szCs w:val="20"/>
              </w:rPr>
              <w:t xml:space="preserve"> </w:t>
            </w:r>
            <w:r>
              <w:rPr>
                <w:rFonts w:ascii="仿宋" w:hAnsi="仿宋" w:eastAsia="仿宋" w:cs="仿宋"/>
                <w:spacing w:val="2"/>
                <w:sz w:val="20"/>
                <w:szCs w:val="20"/>
              </w:rPr>
              <w:t>理论+</w:t>
            </w:r>
            <w:r>
              <w:rPr>
                <w:rFonts w:ascii="仿宋" w:hAnsi="仿宋" w:eastAsia="仿宋" w:cs="仿宋"/>
                <w:spacing w:val="-1"/>
                <w:sz w:val="20"/>
                <w:szCs w:val="20"/>
              </w:rPr>
              <w:t>实践</w:t>
            </w:r>
          </w:p>
          <w:p>
            <w:pPr>
              <w:spacing w:before="21" w:line="231" w:lineRule="auto"/>
              <w:ind w:left="0" w:leftChars="0" w:firstLine="0" w:firstLineChars="0"/>
              <w:jc w:val="center"/>
              <w:rPr>
                <w:rFonts w:ascii="仿宋" w:hAnsi="仿宋" w:eastAsia="仿宋" w:cs="仿宋"/>
                <w:sz w:val="20"/>
                <w:szCs w:val="20"/>
              </w:rPr>
            </w:pPr>
            <w:r>
              <w:rPr>
                <w:rFonts w:ascii="仿宋" w:hAnsi="仿宋" w:eastAsia="仿宋" w:cs="仿宋"/>
                <w:spacing w:val="-1"/>
                <w:sz w:val="20"/>
                <w:szCs w:val="20"/>
              </w:rPr>
              <w:t>C</w:t>
            </w:r>
            <w:r>
              <w:rPr>
                <w:rFonts w:ascii="仿宋" w:hAnsi="仿宋" w:eastAsia="仿宋" w:cs="仿宋"/>
                <w:spacing w:val="-28"/>
                <w:sz w:val="20"/>
                <w:szCs w:val="20"/>
              </w:rPr>
              <w:t xml:space="preserve"> </w:t>
            </w:r>
            <w:r>
              <w:rPr>
                <w:rFonts w:ascii="仿宋" w:hAnsi="仿宋" w:eastAsia="仿宋" w:cs="仿宋"/>
                <w:spacing w:val="-1"/>
                <w:sz w:val="20"/>
                <w:szCs w:val="20"/>
              </w:rPr>
              <w:t>实践</w:t>
            </w:r>
          </w:p>
        </w:tc>
        <w:tc>
          <w:tcPr>
            <w:tcW w:w="564" w:type="dxa"/>
            <w:vMerge w:val="restart"/>
            <w:tcBorders>
              <w:bottom w:val="nil"/>
            </w:tcBorders>
            <w:noWrap w:val="0"/>
            <w:vAlign w:val="top"/>
          </w:tcPr>
          <w:p>
            <w:pPr>
              <w:spacing w:line="247" w:lineRule="auto"/>
              <w:rPr>
                <w:rFonts w:ascii="Arial"/>
                <w:sz w:val="21"/>
              </w:rPr>
            </w:pPr>
          </w:p>
          <w:p>
            <w:pPr>
              <w:spacing w:line="248" w:lineRule="auto"/>
              <w:ind w:left="0" w:leftChars="0" w:firstLine="0" w:firstLineChars="0"/>
              <w:rPr>
                <w:rFonts w:ascii="Arial"/>
                <w:sz w:val="21"/>
              </w:rPr>
            </w:pPr>
          </w:p>
          <w:p>
            <w:pPr>
              <w:spacing w:before="65" w:line="230" w:lineRule="auto"/>
              <w:ind w:left="0" w:leftChars="0" w:firstLine="0" w:firstLineChars="0"/>
              <w:rPr>
                <w:rFonts w:ascii="仿宋" w:hAnsi="仿宋" w:eastAsia="仿宋" w:cs="仿宋"/>
                <w:sz w:val="20"/>
                <w:szCs w:val="20"/>
              </w:rPr>
            </w:pPr>
            <w:r>
              <w:rPr>
                <w:rFonts w:ascii="仿宋" w:hAnsi="仿宋" w:eastAsia="仿宋" w:cs="仿宋"/>
                <w:spacing w:val="1"/>
                <w:sz w:val="20"/>
                <w:szCs w:val="20"/>
              </w:rPr>
              <w:t>课程</w:t>
            </w:r>
          </w:p>
          <w:p>
            <w:pPr>
              <w:spacing w:before="21" w:line="232" w:lineRule="auto"/>
              <w:ind w:left="0" w:leftChars="0" w:firstLine="0" w:firstLineChars="0"/>
              <w:rPr>
                <w:rFonts w:ascii="仿宋" w:hAnsi="仿宋" w:eastAsia="仿宋" w:cs="仿宋"/>
                <w:sz w:val="20"/>
                <w:szCs w:val="20"/>
              </w:rPr>
            </w:pPr>
            <w:r>
              <w:rPr>
                <w:rFonts w:ascii="仿宋" w:hAnsi="仿宋" w:eastAsia="仿宋" w:cs="仿宋"/>
                <w:spacing w:val="-3"/>
                <w:sz w:val="20"/>
                <w:szCs w:val="20"/>
              </w:rPr>
              <w:t>学分</w:t>
            </w:r>
          </w:p>
        </w:tc>
        <w:tc>
          <w:tcPr>
            <w:tcW w:w="1134" w:type="dxa"/>
            <w:gridSpan w:val="2"/>
            <w:noWrap w:val="0"/>
            <w:vAlign w:val="center"/>
          </w:tcPr>
          <w:p>
            <w:pPr>
              <w:spacing w:before="35" w:line="217" w:lineRule="auto"/>
              <w:ind w:left="0" w:leftChars="0" w:firstLine="0" w:firstLineChars="0"/>
              <w:jc w:val="center"/>
              <w:rPr>
                <w:rFonts w:ascii="仿宋" w:hAnsi="仿宋" w:eastAsia="仿宋" w:cs="仿宋"/>
                <w:sz w:val="20"/>
                <w:szCs w:val="20"/>
              </w:rPr>
            </w:pPr>
            <w:r>
              <w:rPr>
                <w:rFonts w:ascii="仿宋" w:hAnsi="仿宋" w:eastAsia="仿宋" w:cs="仿宋"/>
                <w:spacing w:val="2"/>
                <w:sz w:val="20"/>
                <w:szCs w:val="20"/>
              </w:rPr>
              <w:t>总课时</w:t>
            </w:r>
          </w:p>
        </w:tc>
        <w:tc>
          <w:tcPr>
            <w:tcW w:w="3978" w:type="dxa"/>
            <w:gridSpan w:val="6"/>
            <w:noWrap w:val="0"/>
            <w:vAlign w:val="center"/>
          </w:tcPr>
          <w:p>
            <w:pPr>
              <w:spacing w:before="35" w:line="217" w:lineRule="auto"/>
              <w:ind w:left="844"/>
              <w:jc w:val="center"/>
              <w:rPr>
                <w:rFonts w:ascii="仿宋" w:hAnsi="仿宋" w:eastAsia="仿宋" w:cs="仿宋"/>
                <w:sz w:val="20"/>
                <w:szCs w:val="20"/>
              </w:rPr>
            </w:pPr>
            <w:r>
              <w:rPr>
                <w:rFonts w:ascii="仿宋" w:hAnsi="仿宋" w:eastAsia="仿宋" w:cs="仿宋"/>
                <w:spacing w:val="7"/>
                <w:sz w:val="20"/>
                <w:szCs w:val="20"/>
              </w:rPr>
              <w:t>建议教学安排（周课时）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29" w:type="dxa"/>
            <w:vMerge w:val="continue"/>
            <w:tcBorders>
              <w:top w:val="nil"/>
              <w:bottom w:val="nil"/>
            </w:tcBorders>
            <w:noWrap w:val="0"/>
            <w:textDirection w:val="tbRlV"/>
            <w:vAlign w:val="top"/>
          </w:tcPr>
          <w:p>
            <w:pPr>
              <w:rPr>
                <w:rFonts w:ascii="Arial"/>
                <w:sz w:val="21"/>
              </w:rPr>
            </w:pPr>
          </w:p>
        </w:tc>
        <w:tc>
          <w:tcPr>
            <w:tcW w:w="426" w:type="dxa"/>
            <w:vMerge w:val="continue"/>
            <w:tcBorders>
              <w:top w:val="nil"/>
              <w:bottom w:val="nil"/>
            </w:tcBorders>
            <w:noWrap w:val="0"/>
            <w:textDirection w:val="tbRlV"/>
            <w:vAlign w:val="center"/>
          </w:tcPr>
          <w:p>
            <w:pPr>
              <w:jc w:val="center"/>
              <w:rPr>
                <w:rFonts w:ascii="Arial"/>
                <w:sz w:val="21"/>
              </w:rPr>
            </w:pPr>
          </w:p>
        </w:tc>
        <w:tc>
          <w:tcPr>
            <w:tcW w:w="2008" w:type="dxa"/>
            <w:vMerge w:val="continue"/>
            <w:tcBorders>
              <w:top w:val="nil"/>
              <w:bottom w:val="nil"/>
            </w:tcBorders>
            <w:noWrap w:val="0"/>
            <w:vAlign w:val="top"/>
          </w:tcPr>
          <w:p>
            <w:pPr>
              <w:rPr>
                <w:rFonts w:ascii="Arial"/>
                <w:sz w:val="21"/>
              </w:rPr>
            </w:pPr>
          </w:p>
        </w:tc>
        <w:tc>
          <w:tcPr>
            <w:tcW w:w="425" w:type="dxa"/>
            <w:vMerge w:val="continue"/>
            <w:tcBorders>
              <w:top w:val="nil"/>
              <w:bottom w:val="nil"/>
            </w:tcBorders>
            <w:noWrap w:val="0"/>
            <w:textDirection w:val="tbRlV"/>
            <w:vAlign w:val="top"/>
          </w:tcPr>
          <w:p>
            <w:pPr>
              <w:rPr>
                <w:rFonts w:ascii="Arial"/>
                <w:sz w:val="21"/>
              </w:rPr>
            </w:pPr>
          </w:p>
        </w:tc>
        <w:tc>
          <w:tcPr>
            <w:tcW w:w="1072" w:type="dxa"/>
            <w:vMerge w:val="continue"/>
            <w:tcBorders>
              <w:top w:val="nil"/>
              <w:bottom w:val="nil"/>
            </w:tcBorders>
            <w:noWrap w:val="0"/>
            <w:vAlign w:val="center"/>
          </w:tcPr>
          <w:p>
            <w:pPr>
              <w:jc w:val="center"/>
              <w:rPr>
                <w:rFonts w:ascii="Arial"/>
                <w:sz w:val="21"/>
              </w:rPr>
            </w:pPr>
          </w:p>
        </w:tc>
        <w:tc>
          <w:tcPr>
            <w:tcW w:w="564" w:type="dxa"/>
            <w:vMerge w:val="continue"/>
            <w:tcBorders>
              <w:top w:val="nil"/>
              <w:bottom w:val="nil"/>
            </w:tcBorders>
            <w:noWrap w:val="0"/>
            <w:vAlign w:val="top"/>
          </w:tcPr>
          <w:p>
            <w:pPr>
              <w:rPr>
                <w:rFonts w:ascii="Arial"/>
                <w:sz w:val="21"/>
              </w:rPr>
            </w:pPr>
          </w:p>
        </w:tc>
        <w:tc>
          <w:tcPr>
            <w:tcW w:w="567" w:type="dxa"/>
            <w:vMerge w:val="restart"/>
            <w:tcBorders>
              <w:bottom w:val="nil"/>
            </w:tcBorders>
            <w:noWrap w:val="0"/>
            <w:textDirection w:val="tbRlV"/>
            <w:vAlign w:val="center"/>
          </w:tcPr>
          <w:p>
            <w:pPr>
              <w:spacing w:before="178" w:line="218" w:lineRule="auto"/>
              <w:ind w:left="0" w:leftChars="0" w:firstLine="0" w:firstLineChars="0"/>
              <w:jc w:val="center"/>
              <w:rPr>
                <w:rFonts w:ascii="仿宋" w:hAnsi="仿宋" w:eastAsia="仿宋" w:cs="仿宋"/>
                <w:sz w:val="20"/>
                <w:szCs w:val="20"/>
              </w:rPr>
            </w:pPr>
            <w:r>
              <w:rPr>
                <w:rFonts w:ascii="仿宋" w:hAnsi="仿宋" w:eastAsia="仿宋" w:cs="仿宋"/>
                <w:spacing w:val="13"/>
                <w:sz w:val="20"/>
                <w:szCs w:val="20"/>
              </w:rPr>
              <w:t>理</w:t>
            </w:r>
            <w:r>
              <w:rPr>
                <w:rFonts w:ascii="仿宋" w:hAnsi="仿宋" w:eastAsia="仿宋" w:cs="仿宋"/>
                <w:spacing w:val="-42"/>
                <w:sz w:val="20"/>
                <w:szCs w:val="20"/>
              </w:rPr>
              <w:t xml:space="preserve"> </w:t>
            </w:r>
            <w:r>
              <w:rPr>
                <w:rFonts w:ascii="仿宋" w:hAnsi="仿宋" w:eastAsia="仿宋" w:cs="仿宋"/>
                <w:spacing w:val="13"/>
                <w:sz w:val="20"/>
                <w:szCs w:val="20"/>
              </w:rPr>
              <w:t>论</w:t>
            </w:r>
          </w:p>
        </w:tc>
        <w:tc>
          <w:tcPr>
            <w:tcW w:w="567" w:type="dxa"/>
            <w:vMerge w:val="restart"/>
            <w:tcBorders>
              <w:bottom w:val="nil"/>
            </w:tcBorders>
            <w:noWrap w:val="0"/>
            <w:textDirection w:val="tbRlV"/>
            <w:vAlign w:val="center"/>
          </w:tcPr>
          <w:p>
            <w:pPr>
              <w:spacing w:before="176" w:line="210" w:lineRule="auto"/>
              <w:ind w:left="0" w:leftChars="0" w:firstLine="0" w:firstLineChars="0"/>
              <w:jc w:val="center"/>
              <w:rPr>
                <w:rFonts w:ascii="仿宋" w:hAnsi="仿宋" w:eastAsia="仿宋" w:cs="仿宋"/>
                <w:sz w:val="20"/>
                <w:szCs w:val="20"/>
              </w:rPr>
            </w:pPr>
            <w:r>
              <w:rPr>
                <w:rFonts w:ascii="仿宋" w:hAnsi="仿宋" w:eastAsia="仿宋" w:cs="仿宋"/>
                <w:spacing w:val="13"/>
                <w:sz w:val="20"/>
                <w:szCs w:val="20"/>
              </w:rPr>
              <w:t>实</w:t>
            </w:r>
            <w:r>
              <w:rPr>
                <w:rFonts w:ascii="仿宋" w:hAnsi="仿宋" w:eastAsia="仿宋" w:cs="仿宋"/>
                <w:spacing w:val="-42"/>
                <w:sz w:val="20"/>
                <w:szCs w:val="20"/>
              </w:rPr>
              <w:t xml:space="preserve"> </w:t>
            </w:r>
            <w:r>
              <w:rPr>
                <w:rFonts w:ascii="仿宋" w:hAnsi="仿宋" w:eastAsia="仿宋" w:cs="仿宋"/>
                <w:spacing w:val="13"/>
                <w:sz w:val="20"/>
                <w:szCs w:val="20"/>
              </w:rPr>
              <w:t>践</w:t>
            </w:r>
          </w:p>
        </w:tc>
        <w:tc>
          <w:tcPr>
            <w:tcW w:w="1309" w:type="dxa"/>
            <w:gridSpan w:val="2"/>
            <w:noWrap w:val="0"/>
            <w:vAlign w:val="center"/>
          </w:tcPr>
          <w:p>
            <w:pPr>
              <w:spacing w:before="32" w:line="217" w:lineRule="auto"/>
              <w:ind w:left="0" w:leftChars="0" w:firstLine="0" w:firstLineChars="0"/>
              <w:jc w:val="center"/>
              <w:rPr>
                <w:rFonts w:ascii="仿宋" w:hAnsi="仿宋" w:eastAsia="仿宋" w:cs="仿宋"/>
                <w:sz w:val="20"/>
                <w:szCs w:val="20"/>
              </w:rPr>
            </w:pPr>
            <w:r>
              <w:rPr>
                <w:rFonts w:ascii="仿宋" w:hAnsi="仿宋" w:eastAsia="仿宋" w:cs="仿宋"/>
                <w:spacing w:val="3"/>
                <w:sz w:val="20"/>
                <w:szCs w:val="20"/>
              </w:rPr>
              <w:t>第一学年</w:t>
            </w:r>
          </w:p>
        </w:tc>
        <w:tc>
          <w:tcPr>
            <w:tcW w:w="1305" w:type="dxa"/>
            <w:gridSpan w:val="2"/>
            <w:noWrap w:val="0"/>
            <w:vAlign w:val="center"/>
          </w:tcPr>
          <w:p>
            <w:pPr>
              <w:spacing w:before="32" w:line="217" w:lineRule="auto"/>
              <w:ind w:left="0" w:leftChars="0" w:firstLine="0" w:firstLineChars="0"/>
              <w:jc w:val="center"/>
              <w:rPr>
                <w:rFonts w:ascii="仿宋" w:hAnsi="仿宋" w:eastAsia="仿宋" w:cs="仿宋"/>
                <w:sz w:val="20"/>
                <w:szCs w:val="20"/>
              </w:rPr>
            </w:pPr>
            <w:r>
              <w:rPr>
                <w:rFonts w:ascii="仿宋" w:hAnsi="仿宋" w:eastAsia="仿宋" w:cs="仿宋"/>
                <w:spacing w:val="3"/>
                <w:sz w:val="20"/>
                <w:szCs w:val="20"/>
              </w:rPr>
              <w:t>第二学年</w:t>
            </w:r>
          </w:p>
        </w:tc>
        <w:tc>
          <w:tcPr>
            <w:tcW w:w="1364" w:type="dxa"/>
            <w:gridSpan w:val="2"/>
            <w:noWrap w:val="0"/>
            <w:vAlign w:val="center"/>
          </w:tcPr>
          <w:p>
            <w:pPr>
              <w:spacing w:before="32" w:line="217" w:lineRule="auto"/>
              <w:ind w:left="0" w:leftChars="0" w:firstLine="0" w:firstLineChars="0"/>
              <w:jc w:val="center"/>
              <w:rPr>
                <w:rFonts w:ascii="仿宋" w:hAnsi="仿宋" w:eastAsia="仿宋" w:cs="仿宋"/>
                <w:sz w:val="20"/>
                <w:szCs w:val="20"/>
              </w:rPr>
            </w:pPr>
            <w:r>
              <w:rPr>
                <w:rFonts w:ascii="仿宋" w:hAnsi="仿宋" w:eastAsia="仿宋" w:cs="仿宋"/>
                <w:spacing w:val="3"/>
                <w:sz w:val="20"/>
                <w:szCs w:val="20"/>
              </w:rPr>
              <w:t>第三学年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429" w:type="dxa"/>
            <w:vMerge w:val="continue"/>
            <w:tcBorders>
              <w:top w:val="nil"/>
            </w:tcBorders>
            <w:noWrap w:val="0"/>
            <w:textDirection w:val="tbRlV"/>
            <w:vAlign w:val="top"/>
          </w:tcPr>
          <w:p>
            <w:pPr>
              <w:rPr>
                <w:rFonts w:ascii="Arial"/>
                <w:sz w:val="21"/>
              </w:rPr>
            </w:pPr>
          </w:p>
        </w:tc>
        <w:tc>
          <w:tcPr>
            <w:tcW w:w="426" w:type="dxa"/>
            <w:vMerge w:val="continue"/>
            <w:tcBorders>
              <w:top w:val="nil"/>
            </w:tcBorders>
            <w:noWrap w:val="0"/>
            <w:textDirection w:val="tbRlV"/>
            <w:vAlign w:val="center"/>
          </w:tcPr>
          <w:p>
            <w:pPr>
              <w:jc w:val="center"/>
              <w:rPr>
                <w:rFonts w:ascii="Arial"/>
                <w:sz w:val="21"/>
              </w:rPr>
            </w:pPr>
          </w:p>
        </w:tc>
        <w:tc>
          <w:tcPr>
            <w:tcW w:w="2008" w:type="dxa"/>
            <w:vMerge w:val="continue"/>
            <w:tcBorders>
              <w:top w:val="nil"/>
            </w:tcBorders>
            <w:noWrap w:val="0"/>
            <w:vAlign w:val="top"/>
          </w:tcPr>
          <w:p>
            <w:pPr>
              <w:rPr>
                <w:rFonts w:ascii="Arial"/>
                <w:sz w:val="21"/>
              </w:rPr>
            </w:pPr>
          </w:p>
        </w:tc>
        <w:tc>
          <w:tcPr>
            <w:tcW w:w="425" w:type="dxa"/>
            <w:vMerge w:val="continue"/>
            <w:tcBorders>
              <w:top w:val="nil"/>
            </w:tcBorders>
            <w:noWrap w:val="0"/>
            <w:textDirection w:val="tbRlV"/>
            <w:vAlign w:val="top"/>
          </w:tcPr>
          <w:p>
            <w:pPr>
              <w:rPr>
                <w:rFonts w:ascii="Arial"/>
                <w:sz w:val="21"/>
              </w:rPr>
            </w:pPr>
          </w:p>
        </w:tc>
        <w:tc>
          <w:tcPr>
            <w:tcW w:w="1072" w:type="dxa"/>
            <w:vMerge w:val="continue"/>
            <w:tcBorders>
              <w:top w:val="nil"/>
            </w:tcBorders>
            <w:noWrap w:val="0"/>
            <w:vAlign w:val="center"/>
          </w:tcPr>
          <w:p>
            <w:pPr>
              <w:jc w:val="center"/>
              <w:rPr>
                <w:rFonts w:ascii="Arial"/>
                <w:sz w:val="21"/>
              </w:rPr>
            </w:pPr>
          </w:p>
        </w:tc>
        <w:tc>
          <w:tcPr>
            <w:tcW w:w="564" w:type="dxa"/>
            <w:vMerge w:val="continue"/>
            <w:tcBorders>
              <w:top w:val="nil"/>
            </w:tcBorders>
            <w:noWrap w:val="0"/>
            <w:vAlign w:val="top"/>
          </w:tcPr>
          <w:p>
            <w:pPr>
              <w:rPr>
                <w:rFonts w:ascii="Arial"/>
                <w:sz w:val="21"/>
              </w:rPr>
            </w:pPr>
          </w:p>
        </w:tc>
        <w:tc>
          <w:tcPr>
            <w:tcW w:w="567" w:type="dxa"/>
            <w:vMerge w:val="continue"/>
            <w:tcBorders>
              <w:top w:val="nil"/>
            </w:tcBorders>
            <w:noWrap w:val="0"/>
            <w:textDirection w:val="tbRlV"/>
            <w:vAlign w:val="center"/>
          </w:tcPr>
          <w:p>
            <w:pPr>
              <w:jc w:val="center"/>
              <w:rPr>
                <w:rFonts w:ascii="Arial"/>
                <w:sz w:val="21"/>
              </w:rPr>
            </w:pPr>
          </w:p>
        </w:tc>
        <w:tc>
          <w:tcPr>
            <w:tcW w:w="567" w:type="dxa"/>
            <w:vMerge w:val="continue"/>
            <w:tcBorders>
              <w:top w:val="nil"/>
            </w:tcBorders>
            <w:noWrap w:val="0"/>
            <w:textDirection w:val="tbRlV"/>
            <w:vAlign w:val="center"/>
          </w:tcPr>
          <w:p>
            <w:pPr>
              <w:jc w:val="center"/>
              <w:rPr>
                <w:rFonts w:ascii="Arial"/>
                <w:sz w:val="21"/>
              </w:rPr>
            </w:pPr>
          </w:p>
        </w:tc>
        <w:tc>
          <w:tcPr>
            <w:tcW w:w="654" w:type="dxa"/>
            <w:noWrap w:val="0"/>
            <w:vAlign w:val="center"/>
          </w:tcPr>
          <w:p>
            <w:pPr>
              <w:spacing w:before="65" w:line="251" w:lineRule="auto"/>
              <w:ind w:left="0" w:leftChars="0" w:right="117" w:firstLine="0" w:firstLineChars="0"/>
              <w:jc w:val="center"/>
              <w:rPr>
                <w:rFonts w:ascii="仿宋" w:hAnsi="仿宋" w:eastAsia="仿宋" w:cs="仿宋"/>
                <w:sz w:val="20"/>
                <w:szCs w:val="20"/>
              </w:rPr>
            </w:pPr>
            <w:r>
              <w:rPr>
                <w:rFonts w:hint="eastAsia" w:ascii="仿宋" w:hAnsi="仿宋" w:eastAsia="仿宋" w:cs="仿宋"/>
                <w:spacing w:val="-3"/>
                <w:sz w:val="20"/>
                <w:szCs w:val="20"/>
                <w:lang w:val="en-US" w:eastAsia="zh-CN"/>
              </w:rPr>
              <w:t>1</w:t>
            </w:r>
            <w:r>
              <w:rPr>
                <w:rFonts w:ascii="仿宋" w:hAnsi="仿宋" w:eastAsia="仿宋" w:cs="仿宋"/>
                <w:spacing w:val="-3"/>
                <w:sz w:val="20"/>
                <w:szCs w:val="20"/>
              </w:rPr>
              <w:t>学期</w:t>
            </w:r>
          </w:p>
        </w:tc>
        <w:tc>
          <w:tcPr>
            <w:tcW w:w="655" w:type="dxa"/>
            <w:noWrap w:val="0"/>
            <w:vAlign w:val="center"/>
          </w:tcPr>
          <w:p>
            <w:pPr>
              <w:spacing w:before="65" w:line="251" w:lineRule="auto"/>
              <w:ind w:left="0" w:leftChars="0" w:right="117" w:firstLine="0" w:firstLineChars="0"/>
              <w:jc w:val="center"/>
              <w:rPr>
                <w:rFonts w:ascii="仿宋" w:hAnsi="仿宋" w:eastAsia="仿宋" w:cs="仿宋"/>
                <w:sz w:val="20"/>
                <w:szCs w:val="20"/>
              </w:rPr>
            </w:pPr>
            <w:r>
              <w:rPr>
                <w:rFonts w:ascii="仿宋" w:hAnsi="仿宋" w:eastAsia="仿宋" w:cs="仿宋"/>
                <w:spacing w:val="-6"/>
                <w:sz w:val="20"/>
                <w:szCs w:val="20"/>
              </w:rPr>
              <w:t>2</w:t>
            </w:r>
            <w:r>
              <w:rPr>
                <w:rFonts w:ascii="仿宋" w:hAnsi="仿宋" w:eastAsia="仿宋" w:cs="仿宋"/>
                <w:spacing w:val="-3"/>
                <w:sz w:val="20"/>
                <w:szCs w:val="20"/>
              </w:rPr>
              <w:t>学期</w:t>
            </w:r>
          </w:p>
        </w:tc>
        <w:tc>
          <w:tcPr>
            <w:tcW w:w="655" w:type="dxa"/>
            <w:noWrap w:val="0"/>
            <w:vAlign w:val="center"/>
          </w:tcPr>
          <w:p>
            <w:pPr>
              <w:spacing w:before="65" w:line="251" w:lineRule="auto"/>
              <w:ind w:left="0" w:leftChars="0" w:right="117" w:firstLine="0" w:firstLineChars="0"/>
              <w:jc w:val="center"/>
              <w:rPr>
                <w:rFonts w:ascii="仿宋" w:hAnsi="仿宋" w:eastAsia="仿宋" w:cs="仿宋"/>
                <w:sz w:val="20"/>
                <w:szCs w:val="20"/>
              </w:rPr>
            </w:pPr>
            <w:r>
              <w:rPr>
                <w:rFonts w:hint="eastAsia" w:ascii="仿宋" w:hAnsi="仿宋" w:eastAsia="仿宋" w:cs="仿宋"/>
                <w:sz w:val="20"/>
                <w:szCs w:val="20"/>
                <w:lang w:val="en-US" w:eastAsia="zh-CN"/>
              </w:rPr>
              <w:t>3</w:t>
            </w:r>
            <w:r>
              <w:rPr>
                <w:rFonts w:ascii="仿宋" w:hAnsi="仿宋" w:eastAsia="仿宋" w:cs="仿宋"/>
                <w:spacing w:val="-3"/>
                <w:sz w:val="20"/>
                <w:szCs w:val="20"/>
              </w:rPr>
              <w:t>学期</w:t>
            </w:r>
          </w:p>
        </w:tc>
        <w:tc>
          <w:tcPr>
            <w:tcW w:w="650" w:type="dxa"/>
            <w:noWrap w:val="0"/>
            <w:vAlign w:val="center"/>
          </w:tcPr>
          <w:p>
            <w:pPr>
              <w:spacing w:before="65" w:line="251" w:lineRule="auto"/>
              <w:ind w:left="0" w:leftChars="0" w:right="114" w:firstLine="0" w:firstLineChars="0"/>
              <w:jc w:val="center"/>
              <w:rPr>
                <w:rFonts w:ascii="仿宋" w:hAnsi="仿宋" w:eastAsia="仿宋" w:cs="仿宋"/>
                <w:sz w:val="20"/>
                <w:szCs w:val="20"/>
              </w:rPr>
            </w:pPr>
            <w:r>
              <w:rPr>
                <w:rFonts w:hint="eastAsia" w:ascii="仿宋" w:hAnsi="仿宋" w:eastAsia="仿宋" w:cs="仿宋"/>
                <w:spacing w:val="-3"/>
                <w:sz w:val="20"/>
                <w:szCs w:val="20"/>
                <w:lang w:val="en-US" w:eastAsia="zh-CN"/>
              </w:rPr>
              <w:t>4</w:t>
            </w:r>
            <w:r>
              <w:rPr>
                <w:rFonts w:ascii="仿宋" w:hAnsi="仿宋" w:eastAsia="仿宋" w:cs="仿宋"/>
                <w:spacing w:val="-3"/>
                <w:sz w:val="20"/>
                <w:szCs w:val="20"/>
              </w:rPr>
              <w:t>学期</w:t>
            </w:r>
          </w:p>
        </w:tc>
        <w:tc>
          <w:tcPr>
            <w:tcW w:w="651" w:type="dxa"/>
            <w:noWrap w:val="0"/>
            <w:vAlign w:val="center"/>
          </w:tcPr>
          <w:p>
            <w:pPr>
              <w:spacing w:before="65" w:line="251" w:lineRule="auto"/>
              <w:ind w:left="0" w:leftChars="0" w:right="112" w:firstLine="0" w:firstLineChars="0"/>
              <w:jc w:val="center"/>
              <w:rPr>
                <w:rFonts w:ascii="仿宋" w:hAnsi="仿宋" w:eastAsia="仿宋" w:cs="仿宋"/>
                <w:sz w:val="20"/>
                <w:szCs w:val="20"/>
              </w:rPr>
            </w:pPr>
            <w:r>
              <w:rPr>
                <w:rFonts w:hint="eastAsia" w:ascii="仿宋" w:hAnsi="仿宋" w:eastAsia="仿宋" w:cs="仿宋"/>
                <w:sz w:val="20"/>
                <w:szCs w:val="20"/>
                <w:lang w:val="en-US" w:eastAsia="zh-CN"/>
              </w:rPr>
              <w:t>5</w:t>
            </w:r>
            <w:r>
              <w:rPr>
                <w:rFonts w:ascii="仿宋" w:hAnsi="仿宋" w:eastAsia="仿宋" w:cs="仿宋"/>
                <w:spacing w:val="-3"/>
                <w:sz w:val="20"/>
                <w:szCs w:val="20"/>
              </w:rPr>
              <w:t>学期</w:t>
            </w:r>
          </w:p>
        </w:tc>
        <w:tc>
          <w:tcPr>
            <w:tcW w:w="713" w:type="dxa"/>
            <w:noWrap w:val="0"/>
            <w:vAlign w:val="center"/>
          </w:tcPr>
          <w:p>
            <w:pPr>
              <w:spacing w:before="65" w:line="251" w:lineRule="auto"/>
              <w:ind w:left="0" w:leftChars="0" w:right="146" w:firstLine="0" w:firstLineChars="0"/>
              <w:jc w:val="center"/>
              <w:rPr>
                <w:rFonts w:ascii="仿宋" w:hAnsi="仿宋" w:eastAsia="仿宋" w:cs="仿宋"/>
                <w:sz w:val="20"/>
                <w:szCs w:val="20"/>
              </w:rPr>
            </w:pPr>
            <w:r>
              <w:rPr>
                <w:rFonts w:hint="eastAsia" w:ascii="仿宋" w:hAnsi="仿宋" w:eastAsia="仿宋" w:cs="仿宋"/>
                <w:spacing w:val="-3"/>
                <w:sz w:val="20"/>
                <w:szCs w:val="20"/>
                <w:lang w:val="en-US" w:eastAsia="zh-CN"/>
              </w:rPr>
              <w:t>6</w:t>
            </w:r>
            <w:r>
              <w:rPr>
                <w:rFonts w:ascii="仿宋" w:hAnsi="仿宋" w:eastAsia="仿宋" w:cs="仿宋"/>
                <w:spacing w:val="-3"/>
                <w:sz w:val="20"/>
                <w:szCs w:val="20"/>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29" w:type="dxa"/>
            <w:vMerge w:val="restart"/>
            <w:tcBorders>
              <w:bottom w:val="nil"/>
            </w:tcBorders>
            <w:noWrap w:val="0"/>
            <w:textDirection w:val="tbRlV"/>
            <w:vAlign w:val="top"/>
          </w:tcPr>
          <w:p>
            <w:pPr>
              <w:spacing w:before="108" w:line="209" w:lineRule="auto"/>
              <w:ind w:left="1137"/>
              <w:rPr>
                <w:rFonts w:ascii="仿宋" w:hAnsi="仿宋" w:eastAsia="仿宋" w:cs="仿宋"/>
                <w:sz w:val="20"/>
                <w:szCs w:val="20"/>
              </w:rPr>
            </w:pPr>
            <w:r>
              <w:rPr>
                <w:rFonts w:ascii="仿宋" w:hAnsi="仿宋" w:eastAsia="仿宋" w:cs="仿宋"/>
                <w:spacing w:val="13"/>
                <w:sz w:val="20"/>
                <w:szCs w:val="20"/>
              </w:rPr>
              <w:t>公</w:t>
            </w:r>
            <w:r>
              <w:rPr>
                <w:rFonts w:ascii="仿宋" w:hAnsi="仿宋" w:eastAsia="仿宋" w:cs="仿宋"/>
                <w:spacing w:val="-40"/>
                <w:sz w:val="20"/>
                <w:szCs w:val="20"/>
              </w:rPr>
              <w:t xml:space="preserve"> </w:t>
            </w:r>
            <w:r>
              <w:rPr>
                <w:rFonts w:ascii="仿宋" w:hAnsi="仿宋" w:eastAsia="仿宋" w:cs="仿宋"/>
                <w:spacing w:val="13"/>
                <w:sz w:val="20"/>
                <w:szCs w:val="20"/>
              </w:rPr>
              <w:t>共</w:t>
            </w:r>
            <w:r>
              <w:rPr>
                <w:rFonts w:ascii="仿宋" w:hAnsi="仿宋" w:eastAsia="仿宋" w:cs="仿宋"/>
                <w:spacing w:val="-40"/>
                <w:sz w:val="20"/>
                <w:szCs w:val="20"/>
              </w:rPr>
              <w:t xml:space="preserve"> </w:t>
            </w:r>
            <w:r>
              <w:rPr>
                <w:rFonts w:ascii="仿宋" w:hAnsi="仿宋" w:eastAsia="仿宋" w:cs="仿宋"/>
                <w:spacing w:val="13"/>
                <w:sz w:val="20"/>
                <w:szCs w:val="20"/>
              </w:rPr>
              <w:t>基</w:t>
            </w:r>
            <w:r>
              <w:rPr>
                <w:rFonts w:ascii="仿宋" w:hAnsi="仿宋" w:eastAsia="仿宋" w:cs="仿宋"/>
                <w:spacing w:val="-43"/>
                <w:sz w:val="20"/>
                <w:szCs w:val="20"/>
              </w:rPr>
              <w:t xml:space="preserve"> </w:t>
            </w:r>
            <w:r>
              <w:rPr>
                <w:rFonts w:ascii="仿宋" w:hAnsi="仿宋" w:eastAsia="仿宋" w:cs="仿宋"/>
                <w:spacing w:val="13"/>
                <w:sz w:val="20"/>
                <w:szCs w:val="20"/>
              </w:rPr>
              <w:t>础</w:t>
            </w:r>
            <w:r>
              <w:rPr>
                <w:rFonts w:ascii="仿宋" w:hAnsi="仿宋" w:eastAsia="仿宋" w:cs="仿宋"/>
                <w:spacing w:val="-40"/>
                <w:sz w:val="20"/>
                <w:szCs w:val="20"/>
              </w:rPr>
              <w:t xml:space="preserve"> </w:t>
            </w:r>
            <w:r>
              <w:rPr>
                <w:rFonts w:ascii="仿宋" w:hAnsi="仿宋" w:eastAsia="仿宋" w:cs="仿宋"/>
                <w:spacing w:val="13"/>
                <w:sz w:val="20"/>
                <w:szCs w:val="20"/>
              </w:rPr>
              <w:t>课</w:t>
            </w:r>
          </w:p>
        </w:tc>
        <w:tc>
          <w:tcPr>
            <w:tcW w:w="426" w:type="dxa"/>
            <w:noWrap w:val="0"/>
            <w:vAlign w:val="center"/>
          </w:tcPr>
          <w:p>
            <w:pPr>
              <w:spacing w:before="127" w:line="272" w:lineRule="exact"/>
              <w:ind w:left="0" w:leftChars="0" w:firstLine="0" w:firstLineChars="0"/>
              <w:jc w:val="center"/>
              <w:rPr>
                <w:rFonts w:ascii="仿宋" w:hAnsi="仿宋" w:eastAsia="仿宋" w:cs="仿宋"/>
                <w:sz w:val="20"/>
                <w:szCs w:val="20"/>
              </w:rPr>
            </w:pPr>
            <w:r>
              <w:rPr>
                <w:rFonts w:ascii="仿宋" w:hAnsi="仿宋" w:eastAsia="仿宋" w:cs="仿宋"/>
                <w:position w:val="1"/>
                <w:sz w:val="20"/>
                <w:szCs w:val="20"/>
              </w:rPr>
              <w:t>1</w:t>
            </w:r>
          </w:p>
        </w:tc>
        <w:tc>
          <w:tcPr>
            <w:tcW w:w="2008" w:type="dxa"/>
            <w:noWrap w:val="0"/>
            <w:vAlign w:val="center"/>
          </w:tcPr>
          <w:p>
            <w:pPr>
              <w:spacing w:before="28" w:line="222" w:lineRule="auto"/>
              <w:ind w:left="0" w:leftChars="0" w:right="106" w:firstLine="0" w:firstLineChars="0"/>
              <w:jc w:val="both"/>
              <w:rPr>
                <w:rFonts w:ascii="仿宋" w:hAnsi="仿宋" w:eastAsia="仿宋" w:cs="仿宋"/>
                <w:sz w:val="18"/>
                <w:szCs w:val="18"/>
              </w:rPr>
            </w:pPr>
            <w:r>
              <w:rPr>
                <w:rFonts w:ascii="仿宋" w:hAnsi="仿宋" w:eastAsia="仿宋" w:cs="仿宋"/>
                <w:spacing w:val="-5"/>
                <w:sz w:val="18"/>
                <w:szCs w:val="18"/>
              </w:rPr>
              <w:t>中国特色社会主义（习</w:t>
            </w:r>
            <w:r>
              <w:rPr>
                <w:rFonts w:ascii="仿宋" w:hAnsi="仿宋" w:eastAsia="仿宋" w:cs="仿宋"/>
                <w:spacing w:val="-3"/>
                <w:sz w:val="18"/>
                <w:szCs w:val="18"/>
              </w:rPr>
              <w:t>近平读本）</w:t>
            </w:r>
          </w:p>
        </w:tc>
        <w:tc>
          <w:tcPr>
            <w:tcW w:w="425" w:type="dxa"/>
            <w:vMerge w:val="restart"/>
            <w:tcBorders>
              <w:bottom w:val="nil"/>
            </w:tcBorders>
            <w:noWrap w:val="0"/>
            <w:textDirection w:val="tbRlV"/>
            <w:vAlign w:val="center"/>
          </w:tcPr>
          <w:p>
            <w:pPr>
              <w:spacing w:before="121" w:line="202" w:lineRule="auto"/>
              <w:ind w:left="1438"/>
              <w:jc w:val="center"/>
              <w:rPr>
                <w:rFonts w:ascii="仿宋" w:hAnsi="仿宋" w:eastAsia="仿宋" w:cs="仿宋"/>
                <w:sz w:val="18"/>
                <w:szCs w:val="18"/>
              </w:rPr>
            </w:pPr>
            <w:r>
              <w:rPr>
                <w:rFonts w:ascii="仿宋" w:hAnsi="仿宋" w:eastAsia="仿宋" w:cs="仿宋"/>
                <w:spacing w:val="28"/>
                <w:sz w:val="18"/>
                <w:szCs w:val="18"/>
              </w:rPr>
              <w:t>必修</w:t>
            </w:r>
          </w:p>
        </w:tc>
        <w:tc>
          <w:tcPr>
            <w:tcW w:w="1072" w:type="dxa"/>
            <w:noWrap w:val="0"/>
            <w:vAlign w:val="center"/>
          </w:tcPr>
          <w:p>
            <w:pPr>
              <w:spacing w:before="65" w:line="188" w:lineRule="auto"/>
              <w:jc w:val="center"/>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pPr>
              <w:keepNext w:val="0"/>
              <w:keepLines w:val="0"/>
              <w:widowControl/>
              <w:suppressLineNumbers w:val="0"/>
              <w:ind w:left="0" w:leftChars="0" w:firstLine="0" w:firstLineChars="0"/>
              <w:jc w:val="center"/>
              <w:textAlignment w:val="center"/>
              <w:rPr>
                <w:rFonts w:ascii="Times New Roman" w:hAnsi="Times New Roman" w:eastAsia="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567" w:type="dxa"/>
            <w:noWrap w:val="0"/>
            <w:vAlign w:val="center"/>
          </w:tcPr>
          <w:p>
            <w:pPr>
              <w:jc w:val="center"/>
              <w:rPr>
                <w:rFonts w:ascii="Arial"/>
                <w:sz w:val="21"/>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pPr>
              <w:jc w:val="center"/>
              <w:rPr>
                <w:rFonts w:ascii="Arial"/>
                <w:sz w:val="21"/>
              </w:rPr>
            </w:pPr>
          </w:p>
        </w:tc>
        <w:tc>
          <w:tcPr>
            <w:tcW w:w="655" w:type="dxa"/>
            <w:noWrap w:val="0"/>
            <w:vAlign w:val="center"/>
          </w:tcPr>
          <w:p>
            <w:pPr>
              <w:jc w:val="center"/>
              <w:rPr>
                <w:rFonts w:ascii="Arial"/>
                <w:sz w:val="21"/>
              </w:rPr>
            </w:pPr>
          </w:p>
        </w:tc>
        <w:tc>
          <w:tcPr>
            <w:tcW w:w="650" w:type="dxa"/>
            <w:noWrap w:val="0"/>
            <w:vAlign w:val="center"/>
          </w:tcPr>
          <w:p>
            <w:pPr>
              <w:jc w:val="center"/>
              <w:rPr>
                <w:rFonts w:ascii="Arial"/>
                <w:sz w:val="21"/>
              </w:rPr>
            </w:pPr>
          </w:p>
        </w:tc>
        <w:tc>
          <w:tcPr>
            <w:tcW w:w="651" w:type="dxa"/>
            <w:noWrap w:val="0"/>
            <w:vAlign w:val="center"/>
          </w:tcPr>
          <w:p>
            <w:pPr>
              <w:jc w:val="center"/>
              <w:rPr>
                <w:rFonts w:ascii="Arial"/>
                <w:sz w:val="21"/>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2"/>
                <w:sz w:val="18"/>
                <w:szCs w:val="18"/>
              </w:rPr>
              <w:t>心理健康与职业生涯</w:t>
            </w:r>
          </w:p>
        </w:tc>
        <w:tc>
          <w:tcPr>
            <w:tcW w:w="42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w:t>
            </w:r>
          </w:p>
        </w:tc>
        <w:tc>
          <w:tcPr>
            <w:tcW w:w="567" w:type="dxa"/>
            <w:noWrap w:val="0"/>
            <w:vAlign w:val="center"/>
          </w:tcPr>
          <w:p>
            <w:pPr>
              <w:jc w:val="center"/>
              <w:rPr>
                <w:rFonts w:ascii="Arial"/>
                <w:sz w:val="21"/>
              </w:rPr>
            </w:pPr>
          </w:p>
        </w:tc>
        <w:tc>
          <w:tcPr>
            <w:tcW w:w="654" w:type="dxa"/>
            <w:noWrap w:val="0"/>
            <w:vAlign w:val="center"/>
          </w:tcPr>
          <w:p>
            <w:pPr>
              <w:jc w:val="center"/>
              <w:rPr>
                <w:rFonts w:ascii="Arial"/>
                <w:sz w:val="21"/>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pPr>
              <w:jc w:val="center"/>
              <w:rPr>
                <w:rFonts w:ascii="Arial"/>
                <w:sz w:val="21"/>
              </w:rPr>
            </w:pPr>
          </w:p>
        </w:tc>
        <w:tc>
          <w:tcPr>
            <w:tcW w:w="650" w:type="dxa"/>
            <w:noWrap w:val="0"/>
            <w:vAlign w:val="center"/>
          </w:tcPr>
          <w:p>
            <w:pPr>
              <w:jc w:val="center"/>
              <w:rPr>
                <w:rFonts w:ascii="Arial"/>
                <w:sz w:val="21"/>
              </w:rPr>
            </w:pPr>
          </w:p>
        </w:tc>
        <w:tc>
          <w:tcPr>
            <w:tcW w:w="651" w:type="dxa"/>
            <w:noWrap w:val="0"/>
            <w:vAlign w:val="center"/>
          </w:tcPr>
          <w:p>
            <w:pPr>
              <w:jc w:val="center"/>
              <w:rPr>
                <w:rFonts w:ascii="Arial"/>
                <w:sz w:val="21"/>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4"/>
                <w:sz w:val="18"/>
                <w:szCs w:val="18"/>
              </w:rPr>
              <w:t>哲学与人生</w:t>
            </w:r>
          </w:p>
        </w:tc>
        <w:tc>
          <w:tcPr>
            <w:tcW w:w="42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w:t>
            </w:r>
          </w:p>
        </w:tc>
        <w:tc>
          <w:tcPr>
            <w:tcW w:w="567" w:type="dxa"/>
            <w:noWrap w:val="0"/>
            <w:vAlign w:val="center"/>
          </w:tcPr>
          <w:p>
            <w:pPr>
              <w:jc w:val="center"/>
              <w:rPr>
                <w:rFonts w:ascii="Arial"/>
                <w:sz w:val="21"/>
              </w:rPr>
            </w:pPr>
          </w:p>
        </w:tc>
        <w:tc>
          <w:tcPr>
            <w:tcW w:w="654" w:type="dxa"/>
            <w:noWrap w:val="0"/>
            <w:vAlign w:val="center"/>
          </w:tcPr>
          <w:p>
            <w:pPr>
              <w:jc w:val="center"/>
              <w:rPr>
                <w:rFonts w:ascii="Arial"/>
                <w:sz w:val="21"/>
              </w:rPr>
            </w:pPr>
          </w:p>
        </w:tc>
        <w:tc>
          <w:tcPr>
            <w:tcW w:w="655" w:type="dxa"/>
            <w:noWrap w:val="0"/>
            <w:vAlign w:val="center"/>
          </w:tcPr>
          <w:p>
            <w:pPr>
              <w:jc w:val="center"/>
              <w:rPr>
                <w:rFonts w:ascii="Arial"/>
                <w:sz w:val="21"/>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0" w:type="dxa"/>
            <w:noWrap w:val="0"/>
            <w:vAlign w:val="center"/>
          </w:tcPr>
          <w:p>
            <w:pPr>
              <w:jc w:val="center"/>
              <w:rPr>
                <w:rFonts w:ascii="Arial"/>
                <w:sz w:val="21"/>
              </w:rPr>
            </w:pPr>
          </w:p>
        </w:tc>
        <w:tc>
          <w:tcPr>
            <w:tcW w:w="651" w:type="dxa"/>
            <w:noWrap w:val="0"/>
            <w:vAlign w:val="center"/>
          </w:tcPr>
          <w:p>
            <w:pPr>
              <w:jc w:val="center"/>
              <w:rPr>
                <w:rFonts w:ascii="Arial"/>
                <w:sz w:val="21"/>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4</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2"/>
                <w:sz w:val="18"/>
                <w:szCs w:val="18"/>
              </w:rPr>
              <w:t>职业道德与法治</w:t>
            </w:r>
          </w:p>
        </w:tc>
        <w:tc>
          <w:tcPr>
            <w:tcW w:w="42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w:t>
            </w:r>
          </w:p>
        </w:tc>
        <w:tc>
          <w:tcPr>
            <w:tcW w:w="567" w:type="dxa"/>
            <w:noWrap w:val="0"/>
            <w:vAlign w:val="center"/>
          </w:tcPr>
          <w:p>
            <w:pPr>
              <w:jc w:val="center"/>
              <w:rPr>
                <w:rFonts w:ascii="Arial"/>
                <w:sz w:val="21"/>
              </w:rPr>
            </w:pPr>
          </w:p>
        </w:tc>
        <w:tc>
          <w:tcPr>
            <w:tcW w:w="654" w:type="dxa"/>
            <w:noWrap w:val="0"/>
            <w:vAlign w:val="center"/>
          </w:tcPr>
          <w:p>
            <w:pPr>
              <w:jc w:val="center"/>
              <w:rPr>
                <w:rFonts w:ascii="Arial"/>
                <w:sz w:val="21"/>
              </w:rPr>
            </w:pPr>
          </w:p>
        </w:tc>
        <w:tc>
          <w:tcPr>
            <w:tcW w:w="655" w:type="dxa"/>
            <w:noWrap w:val="0"/>
            <w:vAlign w:val="center"/>
          </w:tcPr>
          <w:p>
            <w:pPr>
              <w:jc w:val="center"/>
              <w:rPr>
                <w:rFonts w:ascii="Arial"/>
                <w:sz w:val="21"/>
              </w:rPr>
            </w:pPr>
          </w:p>
        </w:tc>
        <w:tc>
          <w:tcPr>
            <w:tcW w:w="655" w:type="dxa"/>
            <w:noWrap w:val="0"/>
            <w:vAlign w:val="center"/>
          </w:tcPr>
          <w:p>
            <w:pPr>
              <w:jc w:val="center"/>
              <w:rPr>
                <w:rFonts w:ascii="Arial"/>
                <w:sz w:val="21"/>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1" w:type="dxa"/>
            <w:noWrap w:val="0"/>
            <w:vAlign w:val="center"/>
          </w:tcPr>
          <w:p>
            <w:pPr>
              <w:jc w:val="center"/>
              <w:rPr>
                <w:rFonts w:ascii="Arial"/>
                <w:sz w:val="21"/>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5</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6"/>
                <w:sz w:val="18"/>
                <w:szCs w:val="18"/>
              </w:rPr>
              <w:t>语文</w:t>
            </w:r>
          </w:p>
        </w:tc>
        <w:tc>
          <w:tcPr>
            <w:tcW w:w="42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14</w:t>
            </w: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210</w:t>
            </w:r>
          </w:p>
        </w:tc>
        <w:tc>
          <w:tcPr>
            <w:tcW w:w="567" w:type="dxa"/>
            <w:noWrap w:val="0"/>
            <w:vAlign w:val="center"/>
          </w:tcPr>
          <w:p>
            <w:pPr>
              <w:keepNext w:val="0"/>
              <w:keepLines w:val="0"/>
              <w:widowControl/>
              <w:suppressLineNumbers w:val="0"/>
              <w:ind w:left="0" w:leftChars="0" w:firstLine="0" w:firstLineChars="0"/>
              <w:jc w:val="center"/>
              <w:textAlignment w:val="center"/>
              <w:rPr>
                <w:rFonts w:ascii="Arial"/>
                <w:sz w:val="21"/>
              </w:rPr>
            </w:pPr>
            <w:r>
              <w:rPr>
                <w:rFonts w:hint="default" w:ascii="Arial" w:hAnsi="Arial" w:eastAsia="宋体" w:cs="Arial"/>
                <w:i w:val="0"/>
                <w:iCs w:val="0"/>
                <w:color w:val="000000"/>
                <w:kern w:val="0"/>
                <w:sz w:val="21"/>
                <w:szCs w:val="21"/>
                <w:u w:val="none"/>
                <w:lang w:val="en-US" w:eastAsia="zh-CN" w:bidi="ar"/>
              </w:rPr>
              <w:t>70</w:t>
            </w: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pPr>
              <w:jc w:val="center"/>
              <w:rPr>
                <w:rFonts w:ascii="Arial"/>
                <w:sz w:val="21"/>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6</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6"/>
                <w:sz w:val="18"/>
                <w:szCs w:val="18"/>
              </w:rPr>
              <w:t>数学</w:t>
            </w:r>
          </w:p>
        </w:tc>
        <w:tc>
          <w:tcPr>
            <w:tcW w:w="42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16</w:t>
            </w: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240</w:t>
            </w:r>
          </w:p>
        </w:tc>
        <w:tc>
          <w:tcPr>
            <w:tcW w:w="567" w:type="dxa"/>
            <w:noWrap w:val="0"/>
            <w:vAlign w:val="center"/>
          </w:tcPr>
          <w:p>
            <w:pPr>
              <w:keepNext w:val="0"/>
              <w:keepLines w:val="0"/>
              <w:widowControl/>
              <w:suppressLineNumbers w:val="0"/>
              <w:ind w:left="0" w:leftChars="0" w:firstLine="0" w:firstLineChars="0"/>
              <w:jc w:val="center"/>
              <w:textAlignment w:val="center"/>
              <w:rPr>
                <w:rFonts w:ascii="Arial"/>
                <w:sz w:val="21"/>
              </w:rPr>
            </w:pPr>
            <w:r>
              <w:rPr>
                <w:rFonts w:hint="default" w:ascii="Arial" w:hAnsi="Arial" w:eastAsia="宋体" w:cs="Arial"/>
                <w:i w:val="0"/>
                <w:iCs w:val="0"/>
                <w:color w:val="000000"/>
                <w:kern w:val="0"/>
                <w:sz w:val="21"/>
                <w:szCs w:val="21"/>
                <w:u w:val="none"/>
                <w:lang w:val="en-US" w:eastAsia="zh-CN" w:bidi="ar"/>
              </w:rPr>
              <w:t>80</w:t>
            </w: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pPr>
              <w:jc w:val="center"/>
              <w:rPr>
                <w:rFonts w:ascii="Arial"/>
                <w:sz w:val="21"/>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7</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6"/>
                <w:sz w:val="18"/>
                <w:szCs w:val="18"/>
              </w:rPr>
              <w:t>英语</w:t>
            </w:r>
          </w:p>
        </w:tc>
        <w:tc>
          <w:tcPr>
            <w:tcW w:w="42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16</w:t>
            </w: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240</w:t>
            </w:r>
          </w:p>
        </w:tc>
        <w:tc>
          <w:tcPr>
            <w:tcW w:w="567" w:type="dxa"/>
            <w:noWrap w:val="0"/>
            <w:vAlign w:val="center"/>
          </w:tcPr>
          <w:p>
            <w:pPr>
              <w:keepNext w:val="0"/>
              <w:keepLines w:val="0"/>
              <w:widowControl/>
              <w:suppressLineNumbers w:val="0"/>
              <w:ind w:left="0" w:leftChars="0" w:firstLine="0" w:firstLineChars="0"/>
              <w:jc w:val="center"/>
              <w:textAlignment w:val="center"/>
              <w:rPr>
                <w:rFonts w:ascii="Arial"/>
                <w:sz w:val="21"/>
              </w:rPr>
            </w:pPr>
            <w:r>
              <w:rPr>
                <w:rFonts w:hint="default" w:ascii="Arial" w:hAnsi="Arial" w:eastAsia="宋体" w:cs="Arial"/>
                <w:i w:val="0"/>
                <w:iCs w:val="0"/>
                <w:color w:val="000000"/>
                <w:kern w:val="0"/>
                <w:sz w:val="21"/>
                <w:szCs w:val="21"/>
                <w:u w:val="none"/>
                <w:lang w:val="en-US" w:eastAsia="zh-CN" w:bidi="ar"/>
              </w:rPr>
              <w:t>80</w:t>
            </w: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pPr>
              <w:jc w:val="center"/>
              <w:rPr>
                <w:rFonts w:ascii="Arial"/>
                <w:sz w:val="21"/>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8</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bookmarkStart w:id="32" w:name="OLE_LINK2"/>
            <w:r>
              <w:rPr>
                <w:rFonts w:ascii="仿宋" w:hAnsi="仿宋" w:eastAsia="仿宋" w:cs="仿宋"/>
                <w:spacing w:val="-2"/>
                <w:sz w:val="18"/>
                <w:szCs w:val="18"/>
              </w:rPr>
              <w:t>信息技术基础</w:t>
            </w:r>
            <w:bookmarkEnd w:id="32"/>
          </w:p>
        </w:tc>
        <w:tc>
          <w:tcPr>
            <w:tcW w:w="42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40</w:t>
            </w: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40</w:t>
            </w: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pPr>
              <w:jc w:val="center"/>
              <w:rPr>
                <w:rFonts w:ascii="Arial"/>
                <w:sz w:val="21"/>
              </w:rPr>
            </w:pPr>
          </w:p>
        </w:tc>
        <w:tc>
          <w:tcPr>
            <w:tcW w:w="650" w:type="dxa"/>
            <w:noWrap w:val="0"/>
            <w:vAlign w:val="center"/>
          </w:tcPr>
          <w:p>
            <w:pPr>
              <w:jc w:val="center"/>
              <w:rPr>
                <w:rFonts w:ascii="Arial"/>
                <w:sz w:val="21"/>
              </w:rPr>
            </w:pPr>
          </w:p>
        </w:tc>
        <w:tc>
          <w:tcPr>
            <w:tcW w:w="651" w:type="dxa"/>
            <w:noWrap w:val="0"/>
            <w:vAlign w:val="center"/>
          </w:tcPr>
          <w:p>
            <w:pPr>
              <w:jc w:val="center"/>
              <w:rPr>
                <w:rFonts w:ascii="Arial"/>
                <w:sz w:val="21"/>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9</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3"/>
                <w:sz w:val="18"/>
                <w:szCs w:val="18"/>
              </w:rPr>
              <w:t>体育与健康</w:t>
            </w:r>
          </w:p>
        </w:tc>
        <w:tc>
          <w:tcPr>
            <w:tcW w:w="42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z w:val="20"/>
                <w:szCs w:val="20"/>
              </w:rPr>
              <w:t>C</w:t>
            </w: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10</w:t>
            </w:r>
          </w:p>
        </w:tc>
        <w:tc>
          <w:tcPr>
            <w:tcW w:w="567" w:type="dxa"/>
            <w:noWrap w:val="0"/>
            <w:vAlign w:val="center"/>
          </w:tcPr>
          <w:p>
            <w:pPr>
              <w:keepNext w:val="0"/>
              <w:keepLines w:val="0"/>
              <w:widowControl/>
              <w:suppressLineNumbers w:val="0"/>
              <w:ind w:left="0" w:leftChars="0" w:firstLine="0" w:firstLineChars="0"/>
              <w:jc w:val="center"/>
              <w:textAlignment w:val="center"/>
              <w:rPr>
                <w:rFonts w:ascii="Arial"/>
                <w:sz w:val="21"/>
              </w:rPr>
            </w:pPr>
            <w:r>
              <w:rPr>
                <w:rFonts w:hint="default" w:ascii="Arial" w:hAnsi="Arial" w:eastAsia="宋体" w:cs="Arial"/>
                <w:i w:val="0"/>
                <w:iCs w:val="0"/>
                <w:color w:val="000000"/>
                <w:kern w:val="0"/>
                <w:sz w:val="21"/>
                <w:szCs w:val="21"/>
                <w:u w:val="none"/>
                <w:lang w:val="en-US" w:eastAsia="zh-CN" w:bidi="ar"/>
              </w:rPr>
              <w:t>0</w:t>
            </w: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200</w:t>
            </w:r>
          </w:p>
        </w:tc>
        <w:tc>
          <w:tcPr>
            <w:tcW w:w="65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0"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1"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7"/>
                <w:sz w:val="20"/>
                <w:szCs w:val="20"/>
              </w:rPr>
              <w:t>10</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7"/>
                <w:sz w:val="18"/>
                <w:szCs w:val="18"/>
              </w:rPr>
              <w:t>历史</w:t>
            </w:r>
          </w:p>
        </w:tc>
        <w:tc>
          <w:tcPr>
            <w:tcW w:w="425"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80</w:t>
            </w:r>
          </w:p>
        </w:tc>
        <w:tc>
          <w:tcPr>
            <w:tcW w:w="567" w:type="dxa"/>
            <w:noWrap w:val="0"/>
            <w:vAlign w:val="center"/>
          </w:tcPr>
          <w:p>
            <w:pPr>
              <w:jc w:val="center"/>
              <w:rPr>
                <w:rFonts w:ascii="Arial"/>
                <w:sz w:val="21"/>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651" w:type="dxa"/>
            <w:noWrap w:val="0"/>
            <w:vAlign w:val="center"/>
          </w:tcPr>
          <w:p>
            <w:pPr>
              <w:jc w:val="center"/>
              <w:rPr>
                <w:rFonts w:ascii="仿宋" w:hAnsi="仿宋" w:eastAsia="仿宋" w:cs="仿宋"/>
                <w:sz w:val="20"/>
                <w:szCs w:val="20"/>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7"/>
                <w:sz w:val="20"/>
                <w:szCs w:val="20"/>
              </w:rPr>
              <w:t>11</w:t>
            </w: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9"/>
                <w:sz w:val="18"/>
                <w:szCs w:val="18"/>
              </w:rPr>
              <w:t>艺术</w:t>
            </w:r>
          </w:p>
        </w:tc>
        <w:tc>
          <w:tcPr>
            <w:tcW w:w="425" w:type="dxa"/>
            <w:vMerge w:val="continue"/>
            <w:tcBorders>
              <w:top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bookmarkStart w:id="33" w:name="OLE_LINK1"/>
            <w:r>
              <w:rPr>
                <w:rFonts w:ascii="仿宋" w:hAnsi="仿宋" w:eastAsia="仿宋" w:cs="仿宋"/>
                <w:spacing w:val="1"/>
                <w:sz w:val="20"/>
                <w:szCs w:val="20"/>
              </w:rPr>
              <w:t>B</w:t>
            </w:r>
            <w:bookmarkEnd w:id="33"/>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w:t>
            </w: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w:t>
            </w:r>
          </w:p>
        </w:tc>
        <w:tc>
          <w:tcPr>
            <w:tcW w:w="654" w:type="dxa"/>
            <w:noWrap w:val="0"/>
            <w:vAlign w:val="center"/>
          </w:tcPr>
          <w:p>
            <w:pPr>
              <w:jc w:val="center"/>
              <w:rPr>
                <w:rFonts w:ascii="Arial"/>
                <w:sz w:val="21"/>
              </w:rPr>
            </w:pPr>
          </w:p>
        </w:tc>
        <w:tc>
          <w:tcPr>
            <w:tcW w:w="655" w:type="dxa"/>
            <w:noWrap w:val="0"/>
            <w:vAlign w:val="center"/>
          </w:tcPr>
          <w:p>
            <w:pPr>
              <w:jc w:val="center"/>
              <w:rPr>
                <w:rFonts w:ascii="Arial"/>
                <w:sz w:val="21"/>
              </w:rPr>
            </w:pPr>
          </w:p>
        </w:tc>
        <w:tc>
          <w:tcPr>
            <w:tcW w:w="655" w:type="dxa"/>
            <w:noWrap w:val="0"/>
            <w:vAlign w:val="center"/>
          </w:tcPr>
          <w:p>
            <w:pPr>
              <w:jc w:val="center"/>
              <w:rPr>
                <w:rFonts w:ascii="Arial"/>
                <w:sz w:val="21"/>
              </w:rPr>
            </w:pPr>
          </w:p>
        </w:tc>
        <w:tc>
          <w:tcPr>
            <w:tcW w:w="650" w:type="dxa"/>
            <w:noWrap w:val="0"/>
            <w:vAlign w:val="center"/>
          </w:tcPr>
          <w:p>
            <w:pPr>
              <w:jc w:val="center"/>
              <w:rPr>
                <w:rFonts w:ascii="Arial"/>
                <w:sz w:val="21"/>
              </w:rPr>
            </w:pPr>
          </w:p>
        </w:tc>
        <w:tc>
          <w:tcPr>
            <w:tcW w:w="651"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b/>
                <w:bCs/>
                <w:spacing w:val="-8"/>
                <w:sz w:val="18"/>
                <w:szCs w:val="18"/>
              </w:rPr>
              <w:t>小计</w:t>
            </w:r>
          </w:p>
        </w:tc>
        <w:tc>
          <w:tcPr>
            <w:tcW w:w="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564"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78</w:t>
            </w: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14"/>
                <w:szCs w:val="14"/>
                <w:lang w:val="en-US" w:eastAsia="zh-CN"/>
              </w:rPr>
            </w:pPr>
            <w:r>
              <w:rPr>
                <w:rFonts w:hint="eastAsia" w:ascii="仿宋" w:hAnsi="仿宋" w:eastAsia="仿宋" w:cs="仿宋"/>
                <w:b/>
                <w:bCs/>
                <w:i w:val="0"/>
                <w:iCs w:val="0"/>
                <w:color w:val="000000"/>
                <w:kern w:val="0"/>
                <w:sz w:val="20"/>
                <w:szCs w:val="20"/>
                <w:u w:val="none"/>
                <w:lang w:val="en-US" w:eastAsia="zh-CN" w:bidi="ar"/>
              </w:rPr>
              <w:t>1070</w:t>
            </w: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b/>
                <w:bCs/>
                <w:i w:val="0"/>
                <w:iCs w:val="0"/>
                <w:color w:val="000000"/>
                <w:kern w:val="0"/>
                <w:sz w:val="20"/>
                <w:szCs w:val="20"/>
                <w:u w:val="none"/>
                <w:lang w:val="en-US" w:eastAsia="zh-CN" w:bidi="ar"/>
              </w:rPr>
              <w:t>490</w:t>
            </w:r>
          </w:p>
        </w:tc>
        <w:tc>
          <w:tcPr>
            <w:tcW w:w="654"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19</w:t>
            </w:r>
          </w:p>
        </w:tc>
        <w:tc>
          <w:tcPr>
            <w:tcW w:w="655"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19</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18</w:t>
            </w: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18</w:t>
            </w: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4</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restart"/>
            <w:tcBorders>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仿宋"/>
                <w:sz w:val="20"/>
                <w:szCs w:val="20"/>
              </w:rPr>
            </w:pPr>
            <w:r>
              <w:rPr>
                <w:rFonts w:ascii="仿宋" w:hAnsi="仿宋" w:eastAsia="仿宋" w:cs="仿宋"/>
                <w:spacing w:val="2"/>
                <w:sz w:val="20"/>
                <w:szCs w:val="20"/>
              </w:rPr>
              <w:t>专</w:t>
            </w:r>
            <w:r>
              <w:rPr>
                <w:rFonts w:ascii="仿宋" w:hAnsi="仿宋" w:eastAsia="仿宋" w:cs="仿宋"/>
                <w:spacing w:val="-39"/>
                <w:sz w:val="20"/>
                <w:szCs w:val="20"/>
              </w:rPr>
              <w:t xml:space="preserve"> </w:t>
            </w:r>
            <w:r>
              <w:rPr>
                <w:rFonts w:ascii="仿宋" w:hAnsi="仿宋" w:eastAsia="仿宋" w:cs="仿宋"/>
                <w:spacing w:val="2"/>
                <w:sz w:val="20"/>
                <w:szCs w:val="20"/>
              </w:rPr>
              <w:t>业</w:t>
            </w:r>
            <w:r>
              <w:rPr>
                <w:rFonts w:ascii="仿宋" w:hAnsi="仿宋" w:eastAsia="仿宋" w:cs="仿宋"/>
                <w:spacing w:val="-43"/>
                <w:sz w:val="20"/>
                <w:szCs w:val="20"/>
              </w:rPr>
              <w:t xml:space="preserve"> </w:t>
            </w:r>
            <w:r>
              <w:rPr>
                <w:rFonts w:ascii="仿宋" w:hAnsi="仿宋" w:eastAsia="仿宋" w:cs="仿宋"/>
                <w:spacing w:val="2"/>
                <w:sz w:val="20"/>
                <w:szCs w:val="20"/>
              </w:rPr>
              <w:t>核</w:t>
            </w:r>
            <w:r>
              <w:rPr>
                <w:rFonts w:ascii="仿宋" w:hAnsi="仿宋" w:eastAsia="仿宋" w:cs="仿宋"/>
                <w:spacing w:val="-16"/>
                <w:sz w:val="20"/>
                <w:szCs w:val="20"/>
              </w:rPr>
              <w:t xml:space="preserve"> </w:t>
            </w:r>
            <w:r>
              <w:rPr>
                <w:rFonts w:ascii="仿宋" w:hAnsi="仿宋" w:eastAsia="仿宋" w:cs="仿宋"/>
                <w:spacing w:val="2"/>
                <w:sz w:val="20"/>
                <w:szCs w:val="20"/>
              </w:rPr>
              <w:t>心</w:t>
            </w:r>
            <w:r>
              <w:rPr>
                <w:rFonts w:ascii="仿宋" w:hAnsi="仿宋" w:eastAsia="仿宋" w:cs="仿宋"/>
                <w:spacing w:val="-10"/>
                <w:sz w:val="20"/>
                <w:szCs w:val="20"/>
              </w:rPr>
              <w:t xml:space="preserve"> </w:t>
            </w:r>
            <w:r>
              <w:rPr>
                <w:rFonts w:ascii="仿宋" w:hAnsi="仿宋" w:eastAsia="仿宋" w:cs="仿宋"/>
                <w:spacing w:val="2"/>
                <w:sz w:val="20"/>
                <w:szCs w:val="20"/>
              </w:rPr>
              <w:t>课</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1</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hint="eastAsia" w:ascii="仿宋" w:hAnsi="仿宋" w:eastAsia="仿宋" w:cs="仿宋"/>
                <w:sz w:val="18"/>
                <w:szCs w:val="18"/>
              </w:rPr>
              <w:t>网络基础</w:t>
            </w:r>
          </w:p>
        </w:tc>
        <w:tc>
          <w:tcPr>
            <w:tcW w:w="425"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0"/>
                <w:szCs w:val="20"/>
                <w:lang w:eastAsia="zh-CN"/>
              </w:rPr>
            </w:pPr>
            <w:r>
              <w:rPr>
                <w:rFonts w:ascii="仿宋" w:hAnsi="仿宋" w:eastAsia="仿宋" w:cs="仿宋"/>
                <w:spacing w:val="1"/>
                <w:sz w:val="20"/>
                <w:szCs w:val="20"/>
              </w:rPr>
              <w:t>B</w:t>
            </w: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firstLine="400" w:firstLineChars="200"/>
              <w:jc w:val="center"/>
              <w:textAlignment w:val="center"/>
              <w:rPr>
                <w:rFonts w:ascii="仿宋" w:hAnsi="仿宋" w:eastAsia="仿宋" w:cs="仿宋"/>
                <w:sz w:val="20"/>
                <w:szCs w:val="20"/>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hint="eastAsia" w:ascii="仿宋" w:hAnsi="仿宋" w:eastAsia="仿宋" w:cs="仿宋"/>
                <w:sz w:val="18"/>
                <w:szCs w:val="18"/>
              </w:rPr>
              <w:t>硬件组装与维护</w:t>
            </w:r>
          </w:p>
        </w:tc>
        <w:tc>
          <w:tcPr>
            <w:tcW w:w="425"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p>
        </w:tc>
        <w:tc>
          <w:tcPr>
            <w:tcW w:w="567" w:type="dxa"/>
            <w:noWrap w:val="0"/>
            <w:vAlign w:val="center"/>
          </w:tcPr>
          <w:p>
            <w:pPr>
              <w:keepNext w:val="0"/>
              <w:keepLines w:val="0"/>
              <w:widowControl/>
              <w:suppressLineNumbers w:val="0"/>
              <w:ind w:firstLine="400" w:firstLineChars="200"/>
              <w:jc w:val="center"/>
              <w:textAlignment w:val="center"/>
              <w:rPr>
                <w:rFonts w:hint="default" w:ascii="仿宋" w:hAnsi="仿宋" w:eastAsia="仿宋" w:cs="仿宋"/>
                <w:sz w:val="20"/>
                <w:szCs w:val="20"/>
                <w:lang w:val="en-US" w:eastAsia="zh-CN"/>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hint="eastAsia" w:ascii="仿宋" w:hAnsi="仿宋" w:eastAsia="仿宋" w:cs="仿宋"/>
                <w:sz w:val="18"/>
                <w:szCs w:val="18"/>
              </w:rPr>
              <w:t>网络设备</w:t>
            </w:r>
          </w:p>
        </w:tc>
        <w:tc>
          <w:tcPr>
            <w:tcW w:w="425"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firstLine="400" w:firstLineChars="200"/>
              <w:jc w:val="center"/>
              <w:textAlignment w:val="center"/>
              <w:rPr>
                <w:rFonts w:ascii="仿宋" w:hAnsi="仿宋" w:eastAsia="仿宋" w:cs="仿宋"/>
                <w:sz w:val="20"/>
                <w:szCs w:val="20"/>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sz w:val="18"/>
                <w:szCs w:val="18"/>
              </w:rPr>
            </w:pPr>
            <w:r>
              <w:rPr>
                <w:rFonts w:ascii="仿宋" w:hAnsi="仿宋" w:eastAsia="仿宋" w:cs="仿宋"/>
                <w:spacing w:val="-2"/>
                <w:sz w:val="18"/>
                <w:szCs w:val="18"/>
              </w:rPr>
              <w:t>信息技术基础</w:t>
            </w:r>
          </w:p>
        </w:tc>
        <w:tc>
          <w:tcPr>
            <w:tcW w:w="425"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pacing w:val="1"/>
                <w:sz w:val="20"/>
                <w:szCs w:val="20"/>
              </w:rPr>
            </w:pP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firstLine="400" w:firstLineChars="200"/>
              <w:jc w:val="center"/>
              <w:textAlignment w:val="center"/>
              <w:rPr>
                <w:rFonts w:ascii="仿宋" w:hAnsi="仿宋" w:eastAsia="仿宋" w:cs="仿宋"/>
                <w:sz w:val="20"/>
                <w:szCs w:val="20"/>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655"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eastAsia="zh-CN"/>
              </w:rPr>
            </w:pPr>
            <w:r>
              <w:rPr>
                <w:rFonts w:hint="eastAsia" w:ascii="仿宋" w:hAnsi="仿宋" w:eastAsia="仿宋" w:cs="仿宋"/>
                <w:sz w:val="20"/>
                <w:szCs w:val="20"/>
                <w:lang w:val="en-US" w:eastAsia="zh-CN"/>
              </w:rPr>
              <w:t>5</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hint="eastAsia" w:ascii="仿宋" w:hAnsi="仿宋" w:eastAsia="仿宋" w:cs="仿宋"/>
                <w:sz w:val="18"/>
                <w:szCs w:val="18"/>
              </w:rPr>
              <w:t>H5</w:t>
            </w:r>
          </w:p>
        </w:tc>
        <w:tc>
          <w:tcPr>
            <w:tcW w:w="425"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firstLine="400" w:firstLineChars="200"/>
              <w:jc w:val="center"/>
              <w:textAlignment w:val="center"/>
              <w:rPr>
                <w:rFonts w:ascii="仿宋" w:hAnsi="仿宋" w:eastAsia="仿宋" w:cs="仿宋"/>
                <w:sz w:val="20"/>
                <w:szCs w:val="20"/>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eastAsia="zh-CN"/>
              </w:rPr>
            </w:pPr>
            <w:r>
              <w:rPr>
                <w:rFonts w:hint="eastAsia" w:ascii="仿宋" w:hAnsi="仿宋" w:eastAsia="仿宋" w:cs="仿宋"/>
                <w:sz w:val="20"/>
                <w:szCs w:val="20"/>
                <w:lang w:val="en-US" w:eastAsia="zh-CN"/>
              </w:rPr>
              <w:t>6</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hint="eastAsia" w:ascii="仿宋" w:hAnsi="仿宋" w:eastAsia="仿宋" w:cs="仿宋"/>
                <w:sz w:val="18"/>
                <w:szCs w:val="18"/>
              </w:rPr>
              <w:t>网站设计</w:t>
            </w:r>
          </w:p>
        </w:tc>
        <w:tc>
          <w:tcPr>
            <w:tcW w:w="425"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firstLine="400" w:firstLineChars="200"/>
              <w:jc w:val="center"/>
              <w:textAlignment w:val="center"/>
              <w:rPr>
                <w:rFonts w:ascii="仿宋" w:hAnsi="仿宋" w:eastAsia="仿宋" w:cs="仿宋"/>
                <w:sz w:val="20"/>
                <w:szCs w:val="20"/>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eastAsia="zh-CN"/>
              </w:rPr>
            </w:pPr>
            <w:r>
              <w:rPr>
                <w:rFonts w:hint="eastAsia" w:ascii="仿宋" w:hAnsi="仿宋" w:eastAsia="仿宋" w:cs="仿宋"/>
                <w:sz w:val="20"/>
                <w:szCs w:val="20"/>
                <w:lang w:val="en-US" w:eastAsia="zh-CN"/>
              </w:rPr>
              <w:t>7</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hint="eastAsia" w:ascii="仿宋" w:hAnsi="仿宋" w:eastAsia="仿宋" w:cs="仿宋"/>
                <w:kern w:val="2"/>
                <w:sz w:val="18"/>
                <w:szCs w:val="18"/>
                <w:lang w:val="en-US" w:eastAsia="zh-CN" w:bidi="ar-SA"/>
              </w:rPr>
              <w:t>Photoshop</w:t>
            </w:r>
          </w:p>
        </w:tc>
        <w:tc>
          <w:tcPr>
            <w:tcW w:w="425"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firstLine="400" w:firstLineChars="200"/>
              <w:jc w:val="center"/>
              <w:textAlignment w:val="center"/>
              <w:rPr>
                <w:rFonts w:ascii="仿宋" w:hAnsi="仿宋" w:eastAsia="仿宋" w:cs="仿宋"/>
                <w:sz w:val="20"/>
                <w:szCs w:val="20"/>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ascii="仿宋" w:hAnsi="仿宋" w:eastAsia="仿宋" w:cs="仿宋"/>
                <w:b/>
                <w:bCs/>
                <w:spacing w:val="-8"/>
                <w:sz w:val="18"/>
                <w:szCs w:val="18"/>
              </w:rPr>
              <w:t>小计</w:t>
            </w:r>
          </w:p>
        </w:tc>
        <w:tc>
          <w:tcPr>
            <w:tcW w:w="4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56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20</w:t>
            </w: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120</w:t>
            </w: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280</w:t>
            </w:r>
          </w:p>
        </w:tc>
        <w:tc>
          <w:tcPr>
            <w:tcW w:w="654"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w:t>
            </w:r>
          </w:p>
        </w:tc>
        <w:tc>
          <w:tcPr>
            <w:tcW w:w="655"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w:t>
            </w:r>
          </w:p>
        </w:tc>
        <w:tc>
          <w:tcPr>
            <w:tcW w:w="655"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w:t>
            </w: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restart"/>
            <w:tcBorders>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20"/>
                <w:szCs w:val="20"/>
              </w:rPr>
            </w:pPr>
            <w:r>
              <w:rPr>
                <w:rFonts w:ascii="仿宋" w:hAnsi="仿宋" w:eastAsia="仿宋" w:cs="仿宋"/>
                <w:spacing w:val="13"/>
                <w:sz w:val="20"/>
                <w:szCs w:val="20"/>
              </w:rPr>
              <w:t>专</w:t>
            </w:r>
            <w:r>
              <w:rPr>
                <w:rFonts w:ascii="仿宋" w:hAnsi="仿宋" w:eastAsia="仿宋" w:cs="仿宋"/>
                <w:spacing w:val="-40"/>
                <w:sz w:val="20"/>
                <w:szCs w:val="20"/>
              </w:rPr>
              <w:t xml:space="preserve"> </w:t>
            </w:r>
            <w:r>
              <w:rPr>
                <w:rFonts w:ascii="仿宋" w:hAnsi="仿宋" w:eastAsia="仿宋" w:cs="仿宋"/>
                <w:spacing w:val="13"/>
                <w:sz w:val="20"/>
                <w:szCs w:val="20"/>
              </w:rPr>
              <w:t>业</w:t>
            </w:r>
            <w:r>
              <w:rPr>
                <w:rFonts w:ascii="仿宋" w:hAnsi="仿宋" w:eastAsia="仿宋" w:cs="仿宋"/>
                <w:spacing w:val="-40"/>
                <w:sz w:val="20"/>
                <w:szCs w:val="20"/>
              </w:rPr>
              <w:t xml:space="preserve"> </w:t>
            </w:r>
            <w:r>
              <w:rPr>
                <w:rFonts w:ascii="仿宋" w:hAnsi="仿宋" w:eastAsia="仿宋" w:cs="仿宋"/>
                <w:spacing w:val="13"/>
                <w:sz w:val="20"/>
                <w:szCs w:val="20"/>
              </w:rPr>
              <w:t>技</w:t>
            </w:r>
            <w:r>
              <w:rPr>
                <w:rFonts w:ascii="仿宋" w:hAnsi="仿宋" w:eastAsia="仿宋" w:cs="仿宋"/>
                <w:spacing w:val="-43"/>
                <w:sz w:val="20"/>
                <w:szCs w:val="20"/>
              </w:rPr>
              <w:t xml:space="preserve"> </w:t>
            </w:r>
            <w:r>
              <w:rPr>
                <w:rFonts w:ascii="仿宋" w:hAnsi="仿宋" w:eastAsia="仿宋" w:cs="仿宋"/>
                <w:spacing w:val="13"/>
                <w:sz w:val="20"/>
                <w:szCs w:val="20"/>
              </w:rPr>
              <w:t>能</w:t>
            </w:r>
            <w:r>
              <w:rPr>
                <w:rFonts w:ascii="仿宋" w:hAnsi="仿宋" w:eastAsia="仿宋" w:cs="仿宋"/>
                <w:spacing w:val="-40"/>
                <w:sz w:val="20"/>
                <w:szCs w:val="20"/>
              </w:rPr>
              <w:t xml:space="preserve"> </w:t>
            </w:r>
            <w:r>
              <w:rPr>
                <w:rFonts w:ascii="仿宋" w:hAnsi="仿宋" w:eastAsia="仿宋" w:cs="仿宋"/>
                <w:spacing w:val="13"/>
                <w:sz w:val="20"/>
                <w:szCs w:val="20"/>
              </w:rPr>
              <w:t>课</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1</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ascii="仿宋" w:hAnsi="仿宋" w:eastAsia="仿宋" w:cs="仿宋"/>
                <w:sz w:val="18"/>
                <w:szCs w:val="18"/>
              </w:rPr>
            </w:pPr>
            <w:r>
              <w:rPr>
                <w:rFonts w:hint="eastAsia" w:ascii="仿宋" w:hAnsi="仿宋" w:eastAsia="仿宋" w:cs="仿宋"/>
                <w:sz w:val="18"/>
                <w:szCs w:val="18"/>
              </w:rPr>
              <w:t>Linux操作系统</w:t>
            </w:r>
          </w:p>
        </w:tc>
        <w:tc>
          <w:tcPr>
            <w:tcW w:w="425" w:type="dxa"/>
            <w:vMerge w:val="restart"/>
            <w:tcBorders>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ascii="仿宋" w:hAnsi="仿宋" w:eastAsia="仿宋" w:cs="仿宋"/>
                <w:spacing w:val="28"/>
                <w:sz w:val="18"/>
                <w:szCs w:val="18"/>
              </w:rPr>
              <w:t>必修</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ascii="仿宋" w:hAnsi="仿宋" w:eastAsia="仿宋" w:cs="仿宋"/>
                <w:sz w:val="18"/>
                <w:szCs w:val="18"/>
              </w:rPr>
            </w:pPr>
            <w:r>
              <w:rPr>
                <w:rFonts w:hint="eastAsia" w:ascii="仿宋" w:hAnsi="仿宋" w:eastAsia="仿宋" w:cs="仿宋"/>
                <w:sz w:val="18"/>
                <w:szCs w:val="18"/>
              </w:rPr>
              <w:t>网络综合布线与工程</w:t>
            </w:r>
          </w:p>
        </w:tc>
        <w:tc>
          <w:tcPr>
            <w:tcW w:w="425"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pPr>
              <w:jc w:val="center"/>
              <w:rPr>
                <w:rFonts w:ascii="Arial"/>
                <w:sz w:val="21"/>
              </w:rPr>
            </w:pPr>
          </w:p>
        </w:tc>
        <w:tc>
          <w:tcPr>
            <w:tcW w:w="567"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VB程序设计</w:t>
            </w:r>
          </w:p>
        </w:tc>
        <w:tc>
          <w:tcPr>
            <w:tcW w:w="425"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kern w:val="2"/>
                <w:sz w:val="20"/>
                <w:szCs w:val="20"/>
                <w:lang w:val="en-US" w:eastAsia="zh-CN" w:bidi="ar-SA"/>
              </w:rPr>
            </w:pP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kern w:val="2"/>
                <w:sz w:val="20"/>
                <w:szCs w:val="20"/>
                <w:lang w:val="en-US" w:eastAsia="zh-CN" w:bidi="ar-SA"/>
              </w:rPr>
            </w:pP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kern w:val="2"/>
                <w:sz w:val="20"/>
                <w:szCs w:val="20"/>
                <w:lang w:val="en-US" w:eastAsia="zh-CN" w:bidi="ar-SA"/>
              </w:rPr>
            </w:pPr>
          </w:p>
        </w:tc>
        <w:tc>
          <w:tcPr>
            <w:tcW w:w="567"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kern w:val="2"/>
                <w:sz w:val="20"/>
                <w:szCs w:val="20"/>
                <w:lang w:val="en-US" w:eastAsia="zh-CN" w:bidi="ar-SA"/>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4</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ascii="仿宋" w:hAnsi="仿宋" w:eastAsia="仿宋" w:cs="仿宋"/>
                <w:kern w:val="2"/>
                <w:sz w:val="18"/>
                <w:szCs w:val="18"/>
                <w:lang w:val="en-US" w:eastAsia="zh-CN" w:bidi="ar-SA"/>
              </w:rPr>
            </w:pPr>
            <w:r>
              <w:rPr>
                <w:rFonts w:hint="eastAsia" w:ascii="仿宋" w:hAnsi="仿宋" w:eastAsia="仿宋" w:cs="仿宋"/>
                <w:sz w:val="18"/>
                <w:szCs w:val="18"/>
              </w:rPr>
              <w:t>Windows操作系统</w:t>
            </w:r>
          </w:p>
        </w:tc>
        <w:tc>
          <w:tcPr>
            <w:tcW w:w="425"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kern w:val="2"/>
                <w:sz w:val="20"/>
                <w:szCs w:val="20"/>
                <w:lang w:val="en-US" w:eastAsia="zh-CN" w:bidi="ar-SA"/>
              </w:rPr>
            </w:pPr>
          </w:p>
        </w:tc>
        <w:tc>
          <w:tcPr>
            <w:tcW w:w="56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5</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网络安全</w:t>
            </w:r>
          </w:p>
        </w:tc>
        <w:tc>
          <w:tcPr>
            <w:tcW w:w="425"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kern w:val="2"/>
                <w:sz w:val="20"/>
                <w:szCs w:val="20"/>
                <w:lang w:val="en-US" w:eastAsia="zh-CN" w:bidi="ar-SA"/>
              </w:rPr>
            </w:pPr>
          </w:p>
        </w:tc>
        <w:tc>
          <w:tcPr>
            <w:tcW w:w="564"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654"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6</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ascii="仿宋" w:hAnsi="仿宋" w:eastAsia="仿宋" w:cs="仿宋"/>
                <w:kern w:val="2"/>
                <w:sz w:val="18"/>
                <w:szCs w:val="18"/>
                <w:lang w:val="en-US" w:eastAsia="zh-CN" w:bidi="ar-SA"/>
              </w:rPr>
            </w:pPr>
            <w:r>
              <w:rPr>
                <w:rFonts w:ascii="仿宋" w:hAnsi="仿宋" w:eastAsia="仿宋" w:cs="仿宋"/>
                <w:b/>
                <w:bCs/>
                <w:spacing w:val="-8"/>
                <w:sz w:val="18"/>
                <w:szCs w:val="18"/>
              </w:rPr>
              <w:t>小计</w:t>
            </w:r>
          </w:p>
        </w:tc>
        <w:tc>
          <w:tcPr>
            <w:tcW w:w="425"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hAnsi="宋体"/>
                <w:kern w:val="2"/>
                <w:sz w:val="21"/>
                <w:szCs w:val="22"/>
                <w:lang w:val="en-US" w:eastAsia="zh-CN" w:bidi="ar-SA"/>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Arial" w:hAnsi="宋体"/>
                <w:kern w:val="2"/>
                <w:sz w:val="21"/>
                <w:szCs w:val="22"/>
                <w:lang w:val="en-US" w:eastAsia="zh-CN" w:bidi="ar-SA"/>
              </w:rPr>
            </w:pP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kern w:val="2"/>
                <w:sz w:val="20"/>
                <w:szCs w:val="20"/>
                <w:lang w:val="en-US" w:eastAsia="zh-CN" w:bidi="ar-SA"/>
              </w:rPr>
            </w:pPr>
            <w:r>
              <w:rPr>
                <w:rFonts w:hint="eastAsia" w:ascii="仿宋" w:hAnsi="仿宋" w:eastAsia="仿宋" w:cs="仿宋"/>
                <w:b/>
                <w:bCs/>
                <w:i w:val="0"/>
                <w:iCs w:val="0"/>
                <w:color w:val="000000"/>
                <w:kern w:val="0"/>
                <w:sz w:val="20"/>
                <w:szCs w:val="20"/>
                <w:u w:val="none"/>
                <w:lang w:val="en-US" w:eastAsia="zh-CN" w:bidi="ar"/>
              </w:rPr>
              <w:t>46</w:t>
            </w: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b/>
                <w:bCs/>
                <w:i w:val="0"/>
                <w:iCs w:val="0"/>
                <w:color w:val="000000"/>
                <w:kern w:val="0"/>
                <w:sz w:val="20"/>
                <w:szCs w:val="20"/>
                <w:u w:val="none"/>
                <w:lang w:val="en-US" w:eastAsia="zh-CN" w:bidi="ar"/>
              </w:rPr>
              <w:t>440</w:t>
            </w:r>
          </w:p>
        </w:tc>
        <w:tc>
          <w:tcPr>
            <w:tcW w:w="567"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b/>
                <w:bCs/>
                <w:i w:val="0"/>
                <w:iCs w:val="0"/>
                <w:color w:val="000000"/>
                <w:kern w:val="0"/>
                <w:sz w:val="20"/>
                <w:szCs w:val="20"/>
                <w:u w:val="none"/>
                <w:lang w:val="en-US" w:eastAsia="zh-CN" w:bidi="ar"/>
              </w:rPr>
              <w:t>480</w:t>
            </w:r>
          </w:p>
        </w:tc>
        <w:tc>
          <w:tcPr>
            <w:tcW w:w="654"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b/>
                <w:bCs/>
                <w:i w:val="0"/>
                <w:iCs w:val="0"/>
                <w:color w:val="000000"/>
                <w:kern w:val="0"/>
                <w:sz w:val="20"/>
                <w:szCs w:val="20"/>
                <w:u w:val="none"/>
                <w:lang w:val="en-US" w:eastAsia="zh-CN" w:bidi="ar"/>
              </w:rPr>
              <w:t>0</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b/>
                <w:bCs/>
                <w:i w:val="0"/>
                <w:iCs w:val="0"/>
                <w:color w:val="000000"/>
                <w:kern w:val="0"/>
                <w:sz w:val="20"/>
                <w:szCs w:val="20"/>
                <w:u w:val="none"/>
                <w:lang w:val="en-US" w:eastAsia="zh-CN" w:bidi="ar"/>
              </w:rPr>
              <w:t>0</w:t>
            </w:r>
          </w:p>
        </w:tc>
        <w:tc>
          <w:tcPr>
            <w:tcW w:w="655"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b/>
                <w:bCs/>
                <w:i w:val="0"/>
                <w:iCs w:val="0"/>
                <w:color w:val="000000"/>
                <w:kern w:val="0"/>
                <w:sz w:val="20"/>
                <w:szCs w:val="20"/>
                <w:u w:val="none"/>
                <w:lang w:val="en-US" w:eastAsia="zh-CN" w:bidi="ar"/>
              </w:rPr>
              <w:t>0</w:t>
            </w:r>
          </w:p>
        </w:tc>
        <w:tc>
          <w:tcPr>
            <w:tcW w:w="650"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kern w:val="2"/>
                <w:sz w:val="20"/>
                <w:szCs w:val="20"/>
                <w:lang w:val="en-US" w:eastAsia="zh-CN" w:bidi="ar-SA"/>
              </w:rPr>
            </w:pPr>
            <w:r>
              <w:rPr>
                <w:rFonts w:hint="eastAsia" w:ascii="仿宋" w:hAnsi="仿宋" w:eastAsia="仿宋" w:cs="仿宋"/>
                <w:b/>
                <w:bCs/>
                <w:i w:val="0"/>
                <w:iCs w:val="0"/>
                <w:color w:val="000000"/>
                <w:kern w:val="0"/>
                <w:sz w:val="20"/>
                <w:szCs w:val="20"/>
                <w:u w:val="none"/>
                <w:lang w:val="en-US" w:eastAsia="zh-CN" w:bidi="ar"/>
              </w:rPr>
              <w:t>8</w:t>
            </w:r>
          </w:p>
        </w:tc>
        <w:tc>
          <w:tcPr>
            <w:tcW w:w="651"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b/>
                <w:bCs/>
                <w:i w:val="0"/>
                <w:iCs w:val="0"/>
                <w:color w:val="000000"/>
                <w:kern w:val="0"/>
                <w:sz w:val="20"/>
                <w:szCs w:val="20"/>
                <w:u w:val="none"/>
                <w:lang w:val="en-US" w:eastAsia="zh-CN" w:bidi="ar"/>
              </w:rPr>
              <w:t>20</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ascii="仿宋" w:hAnsi="仿宋" w:eastAsia="仿宋" w:cs="仿宋"/>
                <w:b/>
                <w:bCs/>
                <w:spacing w:val="-5"/>
                <w:sz w:val="18"/>
                <w:szCs w:val="18"/>
              </w:rPr>
              <w:t>必修课合计</w:t>
            </w:r>
          </w:p>
        </w:tc>
        <w:tc>
          <w:tcPr>
            <w:tcW w:w="4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ascii="Arial"/>
                <w:sz w:val="21"/>
              </w:rPr>
            </w:pPr>
          </w:p>
        </w:tc>
        <w:tc>
          <w:tcPr>
            <w:tcW w:w="564" w:type="dxa"/>
            <w:noWrap w:val="0"/>
            <w:vAlign w:val="center"/>
          </w:tcPr>
          <w:p>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144</w:t>
            </w:r>
          </w:p>
        </w:tc>
        <w:tc>
          <w:tcPr>
            <w:tcW w:w="567"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14"/>
                <w:szCs w:val="14"/>
                <w:lang w:val="en-US" w:eastAsia="zh-CN"/>
              </w:rPr>
            </w:pPr>
            <w:r>
              <w:rPr>
                <w:rFonts w:hint="eastAsia" w:ascii="仿宋" w:hAnsi="仿宋" w:eastAsia="仿宋" w:cs="仿宋"/>
                <w:b/>
                <w:bCs/>
                <w:i w:val="0"/>
                <w:iCs w:val="0"/>
                <w:color w:val="000000"/>
                <w:kern w:val="0"/>
                <w:sz w:val="20"/>
                <w:szCs w:val="20"/>
                <w:u w:val="none"/>
                <w:lang w:val="en-US" w:eastAsia="zh-CN" w:bidi="ar"/>
              </w:rPr>
              <w:t>1630</w:t>
            </w:r>
          </w:p>
        </w:tc>
        <w:tc>
          <w:tcPr>
            <w:tcW w:w="567" w:type="dxa"/>
            <w:noWrap w:val="0"/>
            <w:vAlign w:val="center"/>
          </w:tcPr>
          <w:p>
            <w:pPr>
              <w:keepNext w:val="0"/>
              <w:keepLines w:val="0"/>
              <w:widowControl/>
              <w:suppressLineNumbers w:val="0"/>
              <w:ind w:left="0" w:leftChars="0" w:firstLine="0" w:firstLineChars="0"/>
              <w:jc w:val="center"/>
              <w:textAlignment w:val="top"/>
              <w:rPr>
                <w:rFonts w:ascii="仿宋" w:hAnsi="仿宋" w:eastAsia="仿宋" w:cs="仿宋"/>
                <w:sz w:val="20"/>
                <w:szCs w:val="20"/>
              </w:rPr>
            </w:pPr>
            <w:r>
              <w:rPr>
                <w:rFonts w:hint="eastAsia" w:ascii="仿宋" w:hAnsi="仿宋" w:eastAsia="仿宋" w:cs="仿宋"/>
                <w:b/>
                <w:bCs/>
                <w:i w:val="0"/>
                <w:iCs w:val="0"/>
                <w:color w:val="000000"/>
                <w:kern w:val="0"/>
                <w:sz w:val="20"/>
                <w:szCs w:val="20"/>
                <w:u w:val="none"/>
                <w:lang w:val="en-US" w:eastAsia="zh-CN" w:bidi="ar"/>
              </w:rPr>
              <w:t>1250</w:t>
            </w:r>
          </w:p>
        </w:tc>
        <w:tc>
          <w:tcPr>
            <w:tcW w:w="654"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655"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30</w:t>
            </w:r>
          </w:p>
        </w:tc>
        <w:tc>
          <w:tcPr>
            <w:tcW w:w="655"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650"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bookmarkStart w:id="51" w:name="_GoBack"/>
            <w:bookmarkEnd w:id="51"/>
            <w:r>
              <w:rPr>
                <w:rFonts w:hint="eastAsia" w:ascii="仿宋" w:hAnsi="仿宋" w:eastAsia="仿宋" w:cs="仿宋"/>
                <w:b/>
                <w:bCs/>
                <w:i w:val="0"/>
                <w:iCs w:val="0"/>
                <w:color w:val="000000"/>
                <w:kern w:val="0"/>
                <w:sz w:val="20"/>
                <w:szCs w:val="20"/>
                <w:u w:val="none"/>
                <w:lang w:val="en-US" w:eastAsia="zh-CN" w:bidi="ar"/>
              </w:rPr>
              <w:t>30</w:t>
            </w:r>
          </w:p>
        </w:tc>
        <w:tc>
          <w:tcPr>
            <w:tcW w:w="651"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20</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p>
        </w:tc>
        <w:tc>
          <w:tcPr>
            <w:tcW w:w="2008" w:type="dxa"/>
            <w:noWrap w:val="0"/>
            <w:vAlign w:val="center"/>
          </w:tcPr>
          <w:p>
            <w:pPr>
              <w:keepNext w:val="0"/>
              <w:keepLines w:val="0"/>
              <w:widowControl/>
              <w:suppressLineNumbers w:val="0"/>
              <w:jc w:val="left"/>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硬件实训</w:t>
            </w:r>
          </w:p>
        </w:tc>
        <w:tc>
          <w:tcPr>
            <w:tcW w:w="4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sz w:val="20"/>
                <w:szCs w:val="20"/>
              </w:rPr>
            </w:pPr>
          </w:p>
        </w:tc>
        <w:tc>
          <w:tcPr>
            <w:tcW w:w="564" w:type="dxa"/>
            <w:noWrap w:val="0"/>
            <w:vAlign w:val="center"/>
          </w:tcPr>
          <w:p>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eastAsia="zh-CN"/>
              </w:rPr>
            </w:pPr>
          </w:p>
        </w:tc>
        <w:tc>
          <w:tcPr>
            <w:tcW w:w="567" w:type="dxa"/>
            <w:tcBorders>
              <w:bottom w:val="single" w:color="auto" w:sz="4" w:space="0"/>
            </w:tcBorders>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567" w:type="dxa"/>
            <w:tcBorders>
              <w:bottom w:val="single" w:color="auto" w:sz="4" w:space="0"/>
            </w:tcBorders>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654" w:type="dxa"/>
            <w:tcBorders>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tcBorders>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1</w:t>
            </w:r>
          </w:p>
        </w:tc>
        <w:tc>
          <w:tcPr>
            <w:tcW w:w="200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仿宋"/>
                <w:spacing w:val="-5"/>
                <w:sz w:val="18"/>
                <w:szCs w:val="18"/>
              </w:rPr>
              <w:t>1+X</w:t>
            </w:r>
            <w:r>
              <w:rPr>
                <w:rFonts w:ascii="仿宋" w:hAnsi="仿宋" w:eastAsia="仿宋" w:cs="仿宋"/>
                <w:spacing w:val="-32"/>
                <w:sz w:val="18"/>
                <w:szCs w:val="18"/>
              </w:rPr>
              <w:t xml:space="preserve"> </w:t>
            </w:r>
            <w:r>
              <w:rPr>
                <w:rFonts w:ascii="仿宋" w:hAnsi="仿宋" w:eastAsia="仿宋" w:cs="仿宋"/>
                <w:spacing w:val="-5"/>
                <w:sz w:val="18"/>
                <w:szCs w:val="18"/>
              </w:rPr>
              <w:t>课证融通</w:t>
            </w:r>
          </w:p>
        </w:tc>
        <w:tc>
          <w:tcPr>
            <w:tcW w:w="4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sz w:val="20"/>
                <w:szCs w:val="20"/>
              </w:rPr>
            </w:pPr>
          </w:p>
        </w:tc>
        <w:tc>
          <w:tcPr>
            <w:tcW w:w="564" w:type="dxa"/>
            <w:noWrap w:val="0"/>
            <w:vAlign w:val="center"/>
          </w:tcPr>
          <w:p>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eastAsia="zh-CN"/>
              </w:rPr>
            </w:pPr>
          </w:p>
        </w:tc>
        <w:tc>
          <w:tcPr>
            <w:tcW w:w="567" w:type="dxa"/>
            <w:tcBorders>
              <w:bottom w:val="single" w:color="auto" w:sz="4" w:space="0"/>
            </w:tcBorders>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567" w:type="dxa"/>
            <w:tcBorders>
              <w:bottom w:val="single" w:color="auto" w:sz="4" w:space="0"/>
            </w:tcBorders>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654" w:type="dxa"/>
            <w:tcBorders>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tcBorders>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651"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lang w:eastAsia="zh-CN"/>
              </w:rPr>
              <w:t>电子商务</w:t>
            </w:r>
          </w:p>
        </w:tc>
        <w:tc>
          <w:tcPr>
            <w:tcW w:w="4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sz w:val="20"/>
                <w:szCs w:val="20"/>
              </w:rPr>
            </w:pPr>
          </w:p>
        </w:tc>
        <w:tc>
          <w:tcPr>
            <w:tcW w:w="564" w:type="dxa"/>
            <w:noWrap w:val="0"/>
            <w:vAlign w:val="center"/>
          </w:tcPr>
          <w:p>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567" w:type="dxa"/>
            <w:tcBorders>
              <w:top w:val="single" w:color="auto" w:sz="4" w:space="0"/>
            </w:tcBorders>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567" w:type="dxa"/>
            <w:tcBorders>
              <w:top w:val="single" w:color="auto" w:sz="4" w:space="0"/>
              <w:bottom w:val="single" w:color="auto" w:sz="4" w:space="0"/>
            </w:tcBorders>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654" w:type="dxa"/>
            <w:tcBorders>
              <w:top w:val="single" w:color="auto" w:sz="4" w:space="0"/>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tcBorders>
              <w:top w:val="single" w:color="auto" w:sz="4" w:space="0"/>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数据库应用</w:t>
            </w:r>
          </w:p>
        </w:tc>
        <w:tc>
          <w:tcPr>
            <w:tcW w:w="4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hAnsi="宋体"/>
                <w:kern w:val="2"/>
                <w:sz w:val="21"/>
                <w:szCs w:val="22"/>
                <w:lang w:val="en-US" w:eastAsia="zh-CN" w:bidi="ar-SA"/>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kern w:val="2"/>
                <w:sz w:val="20"/>
                <w:szCs w:val="20"/>
                <w:lang w:val="en-US" w:eastAsia="zh-CN" w:bidi="ar-SA"/>
              </w:rPr>
            </w:pPr>
          </w:p>
        </w:tc>
        <w:tc>
          <w:tcPr>
            <w:tcW w:w="564" w:type="dxa"/>
            <w:noWrap w:val="0"/>
            <w:vAlign w:val="center"/>
          </w:tcPr>
          <w:p>
            <w:pPr>
              <w:keepNext w:val="0"/>
              <w:keepLines w:val="0"/>
              <w:widowControl/>
              <w:suppressLineNumbers w:val="0"/>
              <w:ind w:left="0" w:leftChars="0" w:firstLine="0" w:firstLineChars="0"/>
              <w:jc w:val="center"/>
              <w:textAlignment w:val="top"/>
              <w:rPr>
                <w:rFonts w:hint="eastAsia" w:ascii="仿宋" w:hAnsi="仿宋" w:eastAsia="仿宋" w:cs="仿宋"/>
                <w:kern w:val="2"/>
                <w:sz w:val="20"/>
                <w:szCs w:val="20"/>
                <w:lang w:val="en-US" w:eastAsia="zh-CN" w:bidi="ar-SA"/>
              </w:rPr>
            </w:pPr>
          </w:p>
        </w:tc>
        <w:tc>
          <w:tcPr>
            <w:tcW w:w="567"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kern w:val="2"/>
                <w:sz w:val="20"/>
                <w:szCs w:val="20"/>
                <w:lang w:val="en-US" w:eastAsia="zh-CN" w:bidi="ar-SA"/>
              </w:rPr>
            </w:pPr>
          </w:p>
        </w:tc>
        <w:tc>
          <w:tcPr>
            <w:tcW w:w="567" w:type="dxa"/>
            <w:tcBorders>
              <w:top w:val="single" w:color="auto" w:sz="4" w:space="0"/>
            </w:tcBorders>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kern w:val="2"/>
                <w:sz w:val="20"/>
                <w:szCs w:val="20"/>
                <w:lang w:val="en-US" w:eastAsia="zh-CN" w:bidi="ar-SA"/>
              </w:rPr>
            </w:pPr>
          </w:p>
        </w:tc>
        <w:tc>
          <w:tcPr>
            <w:tcW w:w="654" w:type="dxa"/>
            <w:tcBorders>
              <w:top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5" w:type="dxa"/>
            <w:tcBorders>
              <w:lef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0" w:type="dxa"/>
            <w:noWrap w:val="0"/>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51" w:type="dxa"/>
            <w:noWrap w:val="0"/>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ascii="仿宋" w:hAnsi="仿宋" w:eastAsia="仿宋" w:cs="仿宋"/>
                <w:b/>
                <w:bCs/>
                <w:spacing w:val="-5"/>
                <w:sz w:val="18"/>
                <w:szCs w:val="18"/>
              </w:rPr>
              <w:t>选修课小计</w:t>
            </w:r>
          </w:p>
        </w:tc>
        <w:tc>
          <w:tcPr>
            <w:tcW w:w="4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1"/>
              </w:rPr>
            </w:pPr>
          </w:p>
        </w:tc>
        <w:tc>
          <w:tcPr>
            <w:tcW w:w="564"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16</w:t>
            </w:r>
          </w:p>
        </w:tc>
        <w:tc>
          <w:tcPr>
            <w:tcW w:w="567"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100</w:t>
            </w:r>
          </w:p>
        </w:tc>
        <w:tc>
          <w:tcPr>
            <w:tcW w:w="567"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220</w:t>
            </w:r>
          </w:p>
        </w:tc>
        <w:tc>
          <w:tcPr>
            <w:tcW w:w="654" w:type="dxa"/>
            <w:noWrap w:val="0"/>
            <w:vAlign w:val="center"/>
          </w:tcPr>
          <w:p>
            <w:pPr>
              <w:keepNext w:val="0"/>
              <w:keepLines w:val="0"/>
              <w:widowControl/>
              <w:suppressLineNumbers w:val="0"/>
              <w:ind w:left="0" w:leftChars="0" w:firstLine="0" w:firstLineChars="0"/>
              <w:jc w:val="center"/>
              <w:textAlignment w:val="top"/>
              <w:rPr>
                <w:rFonts w:ascii="仿宋" w:hAnsi="仿宋" w:eastAsia="仿宋" w:cs="仿宋"/>
                <w:sz w:val="20"/>
                <w:szCs w:val="20"/>
              </w:rPr>
            </w:pPr>
            <w:r>
              <w:rPr>
                <w:rFonts w:hint="eastAsia" w:ascii="仿宋" w:hAnsi="仿宋" w:eastAsia="仿宋" w:cs="仿宋"/>
                <w:b/>
                <w:bCs/>
                <w:i w:val="0"/>
                <w:iCs w:val="0"/>
                <w:color w:val="000000"/>
                <w:kern w:val="0"/>
                <w:sz w:val="20"/>
                <w:szCs w:val="20"/>
                <w:u w:val="none"/>
                <w:lang w:val="en-US" w:eastAsia="zh-CN" w:bidi="ar"/>
              </w:rPr>
              <w:t>0</w:t>
            </w:r>
          </w:p>
        </w:tc>
        <w:tc>
          <w:tcPr>
            <w:tcW w:w="655" w:type="dxa"/>
            <w:tcBorders>
              <w:top w:val="single" w:color="auto" w:sz="4" w:space="0"/>
            </w:tcBorders>
            <w:noWrap w:val="0"/>
            <w:vAlign w:val="center"/>
          </w:tcPr>
          <w:p>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2</w:t>
            </w:r>
          </w:p>
        </w:tc>
        <w:tc>
          <w:tcPr>
            <w:tcW w:w="655" w:type="dxa"/>
            <w:noWrap w:val="0"/>
            <w:vAlign w:val="center"/>
          </w:tcPr>
          <w:p>
            <w:pPr>
              <w:keepNext w:val="0"/>
              <w:keepLines w:val="0"/>
              <w:widowControl/>
              <w:suppressLineNumbers w:val="0"/>
              <w:ind w:left="0" w:leftChars="0" w:firstLine="0" w:firstLineChars="0"/>
              <w:jc w:val="center"/>
              <w:textAlignment w:val="top"/>
              <w:rPr>
                <w:rFonts w:ascii="仿宋" w:hAnsi="仿宋" w:eastAsia="仿宋" w:cs="仿宋"/>
                <w:sz w:val="20"/>
                <w:szCs w:val="20"/>
              </w:rPr>
            </w:pPr>
            <w:r>
              <w:rPr>
                <w:rFonts w:hint="eastAsia" w:ascii="仿宋" w:hAnsi="仿宋" w:eastAsia="仿宋" w:cs="仿宋"/>
                <w:b/>
                <w:bCs/>
                <w:i w:val="0"/>
                <w:iCs w:val="0"/>
                <w:color w:val="000000"/>
                <w:kern w:val="0"/>
                <w:sz w:val="20"/>
                <w:szCs w:val="20"/>
                <w:u w:val="none"/>
                <w:lang w:val="en-US" w:eastAsia="zh-CN" w:bidi="ar"/>
              </w:rPr>
              <w:t>0</w:t>
            </w:r>
          </w:p>
        </w:tc>
        <w:tc>
          <w:tcPr>
            <w:tcW w:w="650" w:type="dxa"/>
            <w:noWrap w:val="0"/>
            <w:vAlign w:val="center"/>
          </w:tcPr>
          <w:p>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2</w:t>
            </w:r>
          </w:p>
        </w:tc>
        <w:tc>
          <w:tcPr>
            <w:tcW w:w="651"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12</w:t>
            </w:r>
          </w:p>
        </w:tc>
        <w:tc>
          <w:tcPr>
            <w:tcW w:w="713" w:type="dxa"/>
            <w:noWrap w:val="0"/>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z w:val="20"/>
                <w:szCs w:val="20"/>
              </w:rPr>
              <w:t>1</w:t>
            </w:r>
          </w:p>
        </w:tc>
        <w:tc>
          <w:tcPr>
            <w:tcW w:w="200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ascii="仿宋" w:hAnsi="仿宋" w:eastAsia="仿宋" w:cs="仿宋"/>
                <w:spacing w:val="-4"/>
                <w:sz w:val="18"/>
                <w:szCs w:val="18"/>
              </w:rPr>
              <w:t>毕业实习</w:t>
            </w:r>
          </w:p>
        </w:tc>
        <w:tc>
          <w:tcPr>
            <w:tcW w:w="4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20"/>
                <w:szCs w:val="20"/>
              </w:rPr>
            </w:pPr>
            <w:r>
              <w:rPr>
                <w:rFonts w:ascii="仿宋" w:hAnsi="仿宋" w:eastAsia="仿宋" w:cs="仿宋"/>
                <w:sz w:val="20"/>
                <w:szCs w:val="20"/>
              </w:rPr>
              <w:t>C</w:t>
            </w:r>
          </w:p>
        </w:tc>
        <w:tc>
          <w:tcPr>
            <w:tcW w:w="564"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30</w:t>
            </w:r>
          </w:p>
        </w:tc>
        <w:tc>
          <w:tcPr>
            <w:tcW w:w="567" w:type="dxa"/>
            <w:noWrap w:val="0"/>
            <w:vAlign w:val="center"/>
          </w:tcPr>
          <w:p>
            <w:pPr>
              <w:jc w:val="center"/>
              <w:rPr>
                <w:rFonts w:ascii="Arial"/>
                <w:sz w:val="21"/>
              </w:rPr>
            </w:pPr>
          </w:p>
        </w:tc>
        <w:tc>
          <w:tcPr>
            <w:tcW w:w="567" w:type="dxa"/>
            <w:noWrap w:val="0"/>
            <w:vAlign w:val="center"/>
          </w:tcPr>
          <w:p>
            <w:pPr>
              <w:keepNext w:val="0"/>
              <w:keepLines w:val="0"/>
              <w:widowControl/>
              <w:suppressLineNumbers w:val="0"/>
              <w:ind w:left="0" w:leftChars="0" w:firstLine="0" w:firstLineChars="0"/>
              <w:jc w:val="center"/>
              <w:textAlignment w:val="top"/>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600</w:t>
            </w:r>
          </w:p>
        </w:tc>
        <w:tc>
          <w:tcPr>
            <w:tcW w:w="654" w:type="dxa"/>
            <w:noWrap w:val="0"/>
            <w:vAlign w:val="center"/>
          </w:tcPr>
          <w:p>
            <w:pPr>
              <w:jc w:val="center"/>
              <w:rPr>
                <w:rFonts w:ascii="Arial"/>
                <w:sz w:val="21"/>
              </w:rPr>
            </w:pPr>
          </w:p>
        </w:tc>
        <w:tc>
          <w:tcPr>
            <w:tcW w:w="655" w:type="dxa"/>
            <w:noWrap w:val="0"/>
            <w:vAlign w:val="center"/>
          </w:tcPr>
          <w:p>
            <w:pPr>
              <w:jc w:val="center"/>
              <w:rPr>
                <w:rFonts w:ascii="Arial"/>
                <w:sz w:val="21"/>
              </w:rPr>
            </w:pPr>
          </w:p>
        </w:tc>
        <w:tc>
          <w:tcPr>
            <w:tcW w:w="655" w:type="dxa"/>
            <w:noWrap w:val="0"/>
            <w:vAlign w:val="center"/>
          </w:tcPr>
          <w:p>
            <w:pPr>
              <w:jc w:val="center"/>
              <w:rPr>
                <w:rFonts w:ascii="Arial"/>
                <w:sz w:val="21"/>
              </w:rPr>
            </w:pPr>
          </w:p>
        </w:tc>
        <w:tc>
          <w:tcPr>
            <w:tcW w:w="650" w:type="dxa"/>
            <w:noWrap w:val="0"/>
            <w:vAlign w:val="center"/>
          </w:tcPr>
          <w:p>
            <w:pPr>
              <w:jc w:val="center"/>
              <w:rPr>
                <w:rFonts w:ascii="Arial"/>
                <w:sz w:val="21"/>
              </w:rPr>
            </w:pPr>
          </w:p>
        </w:tc>
        <w:tc>
          <w:tcPr>
            <w:tcW w:w="651" w:type="dxa"/>
            <w:noWrap w:val="0"/>
            <w:vAlign w:val="center"/>
          </w:tcPr>
          <w:p>
            <w:pPr>
              <w:jc w:val="center"/>
              <w:rPr>
                <w:rFonts w:ascii="Arial"/>
                <w:sz w:val="21"/>
              </w:rPr>
            </w:pPr>
          </w:p>
        </w:tc>
        <w:tc>
          <w:tcPr>
            <w:tcW w:w="713" w:type="dxa"/>
            <w:noWrap w:val="0"/>
            <w:vAlign w:val="center"/>
          </w:tcPr>
          <w:p>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28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sz w:val="20"/>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321310</wp:posOffset>
                      </wp:positionV>
                      <wp:extent cx="5848350" cy="3810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5848350" cy="38100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ascii="华文仿宋" w:hAnsi="华文仿宋" w:eastAsia="华文仿宋" w:cs="华文仿宋"/>
                                      <w:spacing w:val="-5"/>
                                      <w:sz w:val="24"/>
                                      <w:szCs w:val="24"/>
                                    </w:rPr>
                                    <w:t>注</w:t>
                                  </w:r>
                                  <w:r>
                                    <w:rPr>
                                      <w:rFonts w:ascii="华文仿宋" w:hAnsi="华文仿宋" w:eastAsia="华文仿宋" w:cs="华文仿宋"/>
                                      <w:spacing w:val="-9"/>
                                      <w:sz w:val="24"/>
                                      <w:szCs w:val="24"/>
                                    </w:rPr>
                                    <w:t xml:space="preserve"> </w:t>
                                  </w:r>
                                  <w:r>
                                    <w:rPr>
                                      <w:rFonts w:ascii="华文仿宋" w:hAnsi="华文仿宋" w:eastAsia="华文仿宋" w:cs="华文仿宋"/>
                                      <w:spacing w:val="-5"/>
                                      <w:sz w:val="24"/>
                                      <w:szCs w:val="24"/>
                                    </w:rPr>
                                    <w:t>：理论课</w:t>
                                  </w:r>
                                  <w:r>
                                    <w:rPr>
                                      <w:rFonts w:ascii="华文仿宋" w:hAnsi="华文仿宋" w:eastAsia="华文仿宋" w:cs="华文仿宋"/>
                                      <w:spacing w:val="18"/>
                                      <w:sz w:val="24"/>
                                      <w:szCs w:val="24"/>
                                    </w:rPr>
                                    <w:t xml:space="preserve"> </w:t>
                                  </w:r>
                                  <w:r>
                                    <w:rPr>
                                      <w:rFonts w:hint="eastAsia" w:ascii="华文仿宋" w:hAnsi="华文仿宋" w:eastAsia="华文仿宋" w:cs="华文仿宋"/>
                                      <w:spacing w:val="-5"/>
                                      <w:sz w:val="24"/>
                                      <w:szCs w:val="24"/>
                                      <w:lang w:val="en-US" w:eastAsia="zh-CN"/>
                                    </w:rPr>
                                    <w:t>1730</w:t>
                                  </w:r>
                                  <w:r>
                                    <w:rPr>
                                      <w:rFonts w:ascii="华文仿宋" w:hAnsi="华文仿宋" w:eastAsia="华文仿宋" w:cs="华文仿宋"/>
                                      <w:spacing w:val="-5"/>
                                      <w:sz w:val="24"/>
                                      <w:szCs w:val="24"/>
                                    </w:rPr>
                                    <w:t xml:space="preserve"> 课时，</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实践课</w:t>
                                  </w:r>
                                  <w:r>
                                    <w:rPr>
                                      <w:rFonts w:ascii="华文仿宋" w:hAnsi="华文仿宋" w:eastAsia="华文仿宋" w:cs="华文仿宋"/>
                                      <w:spacing w:val="18"/>
                                      <w:w w:val="101"/>
                                      <w:sz w:val="24"/>
                                      <w:szCs w:val="24"/>
                                    </w:rPr>
                                    <w:t xml:space="preserve"> </w:t>
                                  </w:r>
                                  <w:r>
                                    <w:rPr>
                                      <w:rFonts w:hint="eastAsia" w:ascii="华文仿宋" w:hAnsi="华文仿宋" w:eastAsia="华文仿宋" w:cs="华文仿宋"/>
                                      <w:spacing w:val="-5"/>
                                      <w:sz w:val="24"/>
                                      <w:szCs w:val="24"/>
                                      <w:lang w:val="en-US" w:eastAsia="zh-CN"/>
                                    </w:rPr>
                                    <w:t>2070</w:t>
                                  </w:r>
                                  <w:r>
                                    <w:rPr>
                                      <w:rFonts w:ascii="华文仿宋" w:hAnsi="华文仿宋" w:eastAsia="华文仿宋" w:cs="华文仿宋"/>
                                      <w:spacing w:val="-5"/>
                                      <w:sz w:val="24"/>
                                      <w:szCs w:val="24"/>
                                    </w:rPr>
                                    <w:t>课时，</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实践课占比</w:t>
                                  </w:r>
                                  <w:r>
                                    <w:rPr>
                                      <w:rFonts w:hint="eastAsia" w:ascii="华文仿宋" w:hAnsi="华文仿宋" w:eastAsia="华文仿宋" w:cs="华文仿宋"/>
                                      <w:spacing w:val="15"/>
                                      <w:sz w:val="24"/>
                                      <w:szCs w:val="24"/>
                                      <w:lang w:val="en-US" w:eastAsia="zh-CN"/>
                                    </w:rPr>
                                    <w:t>54.5</w:t>
                                  </w:r>
                                  <w:r>
                                    <w:rPr>
                                      <w:rFonts w:ascii="华文仿宋" w:hAnsi="华文仿宋" w:eastAsia="华文仿宋" w:cs="华文仿宋"/>
                                      <w:spacing w:val="-5"/>
                                      <w:sz w:val="24"/>
                                      <w:szCs w:val="24"/>
                                    </w:rPr>
                                    <w:t>%</w:t>
                                  </w:r>
                                </w:p>
                              </w:txbxContent>
                            </wps:txbx>
                            <wps:bodyPr upright="1"/>
                          </wps:wsp>
                        </a:graphicData>
                      </a:graphic>
                    </wp:anchor>
                  </w:drawing>
                </mc:Choice>
                <mc:Fallback>
                  <w:pict>
                    <v:shape id="_x0000_s1026" o:spid="_x0000_s1026" o:spt="202" type="#_x0000_t202" style="position:absolute;left:0pt;margin-left:-3.35pt;margin-top:25.3pt;height:30pt;width:460.5pt;z-index:251661312;mso-width-relative:page;mso-height-relative:page;" fillcolor="#FFFFFF" filled="t" stroked="t" coordsize="21600,21600" o:gfxdata="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SVH1NcAAAAJAQAADwAAAAAAAAABACAAAAAiAAAA&#10;ZHJzL2Rvd25yZXYueG1sUEsBAhQAFAAAAAgAh07iQHqiXyAIAgAANgQAAA4AAAAAAAAAAQAgAAAA&#10;JgEAAGRycy9lMm9Eb2MueG1sUEsFBgAAAAAGAAYAWQEAAKAFAAAAAA==&#10;">
                      <v:fill on="t" focussize="0,0"/>
                      <v:stroke color="#FFFFFF" joinstyle="miter"/>
                      <v:imagedata o:title=""/>
                      <o:lock v:ext="edit" aspectratio="f"/>
                      <v:textbox>
                        <w:txbxContent>
                          <w:p>
                            <w:r>
                              <w:rPr>
                                <w:rFonts w:ascii="华文仿宋" w:hAnsi="华文仿宋" w:eastAsia="华文仿宋" w:cs="华文仿宋"/>
                                <w:spacing w:val="-5"/>
                                <w:sz w:val="24"/>
                                <w:szCs w:val="24"/>
                              </w:rPr>
                              <w:t>注</w:t>
                            </w:r>
                            <w:r>
                              <w:rPr>
                                <w:rFonts w:ascii="华文仿宋" w:hAnsi="华文仿宋" w:eastAsia="华文仿宋" w:cs="华文仿宋"/>
                                <w:spacing w:val="-9"/>
                                <w:sz w:val="24"/>
                                <w:szCs w:val="24"/>
                              </w:rPr>
                              <w:t xml:space="preserve"> </w:t>
                            </w:r>
                            <w:r>
                              <w:rPr>
                                <w:rFonts w:ascii="华文仿宋" w:hAnsi="华文仿宋" w:eastAsia="华文仿宋" w:cs="华文仿宋"/>
                                <w:spacing w:val="-5"/>
                                <w:sz w:val="24"/>
                                <w:szCs w:val="24"/>
                              </w:rPr>
                              <w:t>：理论课</w:t>
                            </w:r>
                            <w:r>
                              <w:rPr>
                                <w:rFonts w:ascii="华文仿宋" w:hAnsi="华文仿宋" w:eastAsia="华文仿宋" w:cs="华文仿宋"/>
                                <w:spacing w:val="18"/>
                                <w:sz w:val="24"/>
                                <w:szCs w:val="24"/>
                              </w:rPr>
                              <w:t xml:space="preserve"> </w:t>
                            </w:r>
                            <w:r>
                              <w:rPr>
                                <w:rFonts w:hint="eastAsia" w:ascii="华文仿宋" w:hAnsi="华文仿宋" w:eastAsia="华文仿宋" w:cs="华文仿宋"/>
                                <w:spacing w:val="-5"/>
                                <w:sz w:val="24"/>
                                <w:szCs w:val="24"/>
                                <w:lang w:val="en-US" w:eastAsia="zh-CN"/>
                              </w:rPr>
                              <w:t>1730</w:t>
                            </w:r>
                            <w:r>
                              <w:rPr>
                                <w:rFonts w:ascii="华文仿宋" w:hAnsi="华文仿宋" w:eastAsia="华文仿宋" w:cs="华文仿宋"/>
                                <w:spacing w:val="-5"/>
                                <w:sz w:val="24"/>
                                <w:szCs w:val="24"/>
                              </w:rPr>
                              <w:t xml:space="preserve"> 课时，</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实践课</w:t>
                            </w:r>
                            <w:r>
                              <w:rPr>
                                <w:rFonts w:ascii="华文仿宋" w:hAnsi="华文仿宋" w:eastAsia="华文仿宋" w:cs="华文仿宋"/>
                                <w:spacing w:val="18"/>
                                <w:w w:val="101"/>
                                <w:sz w:val="24"/>
                                <w:szCs w:val="24"/>
                              </w:rPr>
                              <w:t xml:space="preserve"> </w:t>
                            </w:r>
                            <w:r>
                              <w:rPr>
                                <w:rFonts w:hint="eastAsia" w:ascii="华文仿宋" w:hAnsi="华文仿宋" w:eastAsia="华文仿宋" w:cs="华文仿宋"/>
                                <w:spacing w:val="-5"/>
                                <w:sz w:val="24"/>
                                <w:szCs w:val="24"/>
                                <w:lang w:val="en-US" w:eastAsia="zh-CN"/>
                              </w:rPr>
                              <w:t>2070</w:t>
                            </w:r>
                            <w:r>
                              <w:rPr>
                                <w:rFonts w:ascii="华文仿宋" w:hAnsi="华文仿宋" w:eastAsia="华文仿宋" w:cs="华文仿宋"/>
                                <w:spacing w:val="-5"/>
                                <w:sz w:val="24"/>
                                <w:szCs w:val="24"/>
                              </w:rPr>
                              <w:t>课时，</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实践课占比</w:t>
                            </w:r>
                            <w:r>
                              <w:rPr>
                                <w:rFonts w:hint="eastAsia" w:ascii="华文仿宋" w:hAnsi="华文仿宋" w:eastAsia="华文仿宋" w:cs="华文仿宋"/>
                                <w:spacing w:val="15"/>
                                <w:sz w:val="24"/>
                                <w:szCs w:val="24"/>
                                <w:lang w:val="en-US" w:eastAsia="zh-CN"/>
                              </w:rPr>
                              <w:t>54.5</w:t>
                            </w:r>
                            <w:r>
                              <w:rPr>
                                <w:rFonts w:ascii="华文仿宋" w:hAnsi="华文仿宋" w:eastAsia="华文仿宋" w:cs="华文仿宋"/>
                                <w:spacing w:val="-5"/>
                                <w:sz w:val="24"/>
                                <w:szCs w:val="24"/>
                              </w:rPr>
                              <w:t>%</w:t>
                            </w:r>
                          </w:p>
                        </w:txbxContent>
                      </v:textbox>
                    </v:shape>
                  </w:pict>
                </mc:Fallback>
              </mc:AlternateContent>
            </w:r>
            <w:r>
              <w:rPr>
                <w:rFonts w:ascii="仿宋" w:hAnsi="仿宋" w:eastAsia="仿宋" w:cs="仿宋"/>
                <w:b/>
                <w:bCs/>
                <w:spacing w:val="2"/>
                <w:sz w:val="20"/>
                <w:szCs w:val="20"/>
              </w:rPr>
              <w:t>总学时数</w:t>
            </w:r>
          </w:p>
        </w:tc>
        <w:tc>
          <w:tcPr>
            <w:tcW w:w="4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564" w:type="dxa"/>
            <w:noWrap w:val="0"/>
            <w:vAlign w:val="center"/>
          </w:tcPr>
          <w:p>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190</w:t>
            </w:r>
          </w:p>
        </w:tc>
        <w:tc>
          <w:tcPr>
            <w:tcW w:w="567"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1730</w:t>
            </w:r>
          </w:p>
        </w:tc>
        <w:tc>
          <w:tcPr>
            <w:tcW w:w="567" w:type="dxa"/>
            <w:noWrap w:val="0"/>
            <w:vAlign w:val="center"/>
          </w:tcPr>
          <w:p>
            <w:pPr>
              <w:keepNext w:val="0"/>
              <w:keepLines w:val="0"/>
              <w:widowControl/>
              <w:suppressLineNumbers w:val="0"/>
              <w:ind w:left="0" w:leftChars="0" w:firstLine="0" w:firstLineChars="0"/>
              <w:jc w:val="center"/>
              <w:textAlignment w:val="top"/>
            </w:pPr>
            <w:r>
              <w:rPr>
                <w:rFonts w:hint="eastAsia" w:ascii="仿宋" w:hAnsi="仿宋" w:eastAsia="仿宋" w:cs="仿宋"/>
                <w:b/>
                <w:bCs/>
                <w:i w:val="0"/>
                <w:iCs w:val="0"/>
                <w:color w:val="000000"/>
                <w:kern w:val="0"/>
                <w:sz w:val="20"/>
                <w:szCs w:val="20"/>
                <w:u w:val="none"/>
                <w:lang w:val="en-US" w:eastAsia="zh-CN" w:bidi="ar"/>
              </w:rPr>
              <w:t>2070</w:t>
            </w:r>
          </w:p>
        </w:tc>
        <w:tc>
          <w:tcPr>
            <w:tcW w:w="654"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655" w:type="dxa"/>
            <w:noWrap w:val="0"/>
            <w:vAlign w:val="center"/>
          </w:tcPr>
          <w:p>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32</w:t>
            </w:r>
          </w:p>
        </w:tc>
        <w:tc>
          <w:tcPr>
            <w:tcW w:w="655"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650"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651" w:type="dxa"/>
            <w:noWrap w:val="0"/>
            <w:vAlign w:val="center"/>
          </w:tcPr>
          <w:p>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713" w:type="dxa"/>
            <w:noWrap w:val="0"/>
            <w:vAlign w:val="center"/>
          </w:tcPr>
          <w:p>
            <w:pPr>
              <w:keepNext w:val="0"/>
              <w:keepLines w:val="0"/>
              <w:widowControl/>
              <w:suppressLineNumbers w:val="0"/>
              <w:ind w:left="0" w:leftChars="0" w:firstLine="0" w:firstLineChars="0"/>
              <w:jc w:val="center"/>
              <w:textAlignment w:val="top"/>
              <w:rPr>
                <w:rFonts w:ascii="仿宋" w:hAnsi="仿宋" w:eastAsia="仿宋" w:cs="仿宋"/>
                <w:sz w:val="20"/>
                <w:szCs w:val="20"/>
              </w:rPr>
            </w:pPr>
            <w:r>
              <w:rPr>
                <w:rFonts w:hint="eastAsia" w:ascii="仿宋" w:hAnsi="仿宋" w:eastAsia="仿宋" w:cs="仿宋"/>
                <w:b/>
                <w:bCs/>
                <w:i w:val="0"/>
                <w:iCs w:val="0"/>
                <w:color w:val="000000"/>
                <w:kern w:val="0"/>
                <w:sz w:val="20"/>
                <w:szCs w:val="20"/>
                <w:u w:val="none"/>
                <w:lang w:val="en-US" w:eastAsia="zh-CN" w:bidi="ar"/>
              </w:rPr>
              <w:t>30</w:t>
            </w:r>
          </w:p>
        </w:tc>
      </w:tr>
    </w:tbl>
    <w:p>
      <w:pPr>
        <w:keepNext w:val="0"/>
        <w:keepLines w:val="0"/>
        <w:widowControl/>
        <w:suppressLineNumbers w:val="0"/>
        <w:ind w:left="0" w:leftChars="0" w:firstLine="0" w:firstLineChars="0"/>
        <w:jc w:val="center"/>
        <w:textAlignment w:val="center"/>
        <w:rPr>
          <w:rFonts w:hint="eastAsia" w:ascii="宋体" w:hAnsi="宋体" w:eastAsia="宋体" w:cs="宋体"/>
          <w:b/>
          <w:color w:val="000000"/>
          <w:sz w:val="28"/>
          <w:szCs w:val="28"/>
        </w:rPr>
      </w:pPr>
      <w:bookmarkStart w:id="34" w:name="_Toc17704"/>
      <w:bookmarkStart w:id="35" w:name="_Toc4895"/>
      <w:bookmarkStart w:id="36" w:name="_Toc21287_WPSOffice_Level1"/>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实施保障</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000000"/>
          <w:sz w:val="28"/>
          <w:szCs w:val="28"/>
        </w:rPr>
      </w:pPr>
      <w:bookmarkStart w:id="37" w:name="_Toc32443"/>
      <w:bookmarkStart w:id="38" w:name="_Toc31706"/>
      <w:r>
        <w:rPr>
          <w:rFonts w:hint="eastAsia" w:ascii="宋体" w:hAnsi="宋体" w:eastAsia="宋体" w:cs="宋体"/>
          <w:color w:val="000000"/>
          <w:sz w:val="28"/>
          <w:szCs w:val="28"/>
        </w:rPr>
        <w:t>(一)师资队伍保障</w:t>
      </w:r>
      <w:bookmarkEnd w:id="37"/>
      <w:bookmarkEnd w:id="38"/>
    </w:p>
    <w:tbl>
      <w:tblPr>
        <w:tblStyle w:val="1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28"/>
        <w:gridCol w:w="444"/>
        <w:gridCol w:w="960"/>
        <w:gridCol w:w="1152"/>
        <w:gridCol w:w="1281"/>
        <w:gridCol w:w="2091"/>
        <w:gridCol w:w="1152"/>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59" w:type="dxa"/>
            <w:noWrap w:val="0"/>
            <w:vAlign w:val="center"/>
          </w:tcPr>
          <w:p>
            <w:pPr>
              <w:keepNext w:val="0"/>
              <w:keepLines w:val="0"/>
              <w:suppressLineNumbers w:val="0"/>
              <w:spacing w:before="0" w:beforeAutospacing="0" w:after="0" w:afterAutospacing="0" w:line="340" w:lineRule="exact"/>
              <w:ind w:left="0" w:right="0" w:firstLine="0" w:firstLineChars="0"/>
              <w:rPr>
                <w:rFonts w:hint="eastAsia"/>
                <w:b/>
                <w:sz w:val="24"/>
              </w:rPr>
            </w:pPr>
            <w:r>
              <w:rPr>
                <w:rFonts w:hint="eastAsia"/>
                <w:b/>
                <w:sz w:val="24"/>
              </w:rPr>
              <w:t>教师</w:t>
            </w:r>
          </w:p>
          <w:p>
            <w:pPr>
              <w:keepNext w:val="0"/>
              <w:keepLines w:val="0"/>
              <w:suppressLineNumbers w:val="0"/>
              <w:spacing w:before="0" w:beforeAutospacing="0" w:after="0" w:afterAutospacing="0" w:line="340" w:lineRule="exact"/>
              <w:ind w:left="0" w:right="0" w:firstLine="0" w:firstLineChars="0"/>
              <w:rPr>
                <w:rFonts w:hint="eastAsia"/>
                <w:b/>
                <w:sz w:val="24"/>
              </w:rPr>
            </w:pPr>
            <w:r>
              <w:rPr>
                <w:rFonts w:hint="eastAsia"/>
                <w:b/>
                <w:sz w:val="24"/>
              </w:rPr>
              <w:t>姓名</w:t>
            </w:r>
          </w:p>
        </w:tc>
        <w:tc>
          <w:tcPr>
            <w:tcW w:w="628" w:type="dxa"/>
            <w:noWrap w:val="0"/>
            <w:vAlign w:val="center"/>
          </w:tcPr>
          <w:p>
            <w:pPr>
              <w:keepNext w:val="0"/>
              <w:keepLines w:val="0"/>
              <w:suppressLineNumbers w:val="0"/>
              <w:spacing w:before="0" w:beforeAutospacing="0" w:after="0" w:afterAutospacing="0" w:line="340" w:lineRule="exact"/>
              <w:ind w:left="0" w:right="0" w:firstLine="0" w:firstLineChars="0"/>
              <w:rPr>
                <w:rFonts w:hint="eastAsia"/>
                <w:b/>
                <w:sz w:val="24"/>
              </w:rPr>
            </w:pPr>
            <w:r>
              <w:rPr>
                <w:rFonts w:hint="eastAsia"/>
                <w:b/>
                <w:sz w:val="24"/>
              </w:rPr>
              <w:t>性别</w:t>
            </w:r>
          </w:p>
        </w:tc>
        <w:tc>
          <w:tcPr>
            <w:tcW w:w="444" w:type="dxa"/>
            <w:noWrap w:val="0"/>
            <w:vAlign w:val="center"/>
          </w:tcPr>
          <w:p>
            <w:pPr>
              <w:keepNext w:val="0"/>
              <w:keepLines w:val="0"/>
              <w:suppressLineNumbers w:val="0"/>
              <w:spacing w:before="0" w:beforeAutospacing="0" w:after="0" w:afterAutospacing="0" w:line="340" w:lineRule="exact"/>
              <w:ind w:left="0" w:right="0" w:firstLine="0" w:firstLineChars="0"/>
              <w:rPr>
                <w:rFonts w:hint="eastAsia"/>
                <w:b/>
                <w:sz w:val="24"/>
              </w:rPr>
            </w:pPr>
            <w:r>
              <w:rPr>
                <w:rFonts w:hint="eastAsia"/>
                <w:b/>
                <w:sz w:val="24"/>
              </w:rPr>
              <w:t>年龄</w:t>
            </w:r>
          </w:p>
        </w:tc>
        <w:tc>
          <w:tcPr>
            <w:tcW w:w="960" w:type="dxa"/>
            <w:noWrap w:val="0"/>
            <w:vAlign w:val="center"/>
          </w:tcPr>
          <w:p>
            <w:pPr>
              <w:keepNext w:val="0"/>
              <w:keepLines w:val="0"/>
              <w:suppressLineNumbers w:val="0"/>
              <w:spacing w:before="0" w:beforeAutospacing="0" w:after="0" w:afterAutospacing="0" w:line="340" w:lineRule="exact"/>
              <w:ind w:left="0" w:right="0" w:firstLine="0" w:firstLineChars="0"/>
              <w:rPr>
                <w:rFonts w:hint="eastAsia"/>
                <w:b/>
                <w:sz w:val="24"/>
              </w:rPr>
            </w:pPr>
            <w:r>
              <w:rPr>
                <w:rFonts w:hint="eastAsia"/>
                <w:b/>
                <w:sz w:val="24"/>
              </w:rPr>
              <w:t>学历</w:t>
            </w:r>
          </w:p>
        </w:tc>
        <w:tc>
          <w:tcPr>
            <w:tcW w:w="1152" w:type="dxa"/>
            <w:noWrap w:val="0"/>
            <w:vAlign w:val="center"/>
          </w:tcPr>
          <w:p>
            <w:pPr>
              <w:keepNext w:val="0"/>
              <w:keepLines w:val="0"/>
              <w:suppressLineNumbers w:val="0"/>
              <w:spacing w:before="0" w:beforeAutospacing="0" w:after="0" w:afterAutospacing="0" w:line="340" w:lineRule="exact"/>
              <w:ind w:left="0" w:right="0" w:firstLine="0" w:firstLineChars="0"/>
              <w:rPr>
                <w:rFonts w:hint="eastAsia"/>
                <w:b/>
                <w:sz w:val="24"/>
              </w:rPr>
            </w:pPr>
            <w:r>
              <w:rPr>
                <w:rFonts w:hint="eastAsia"/>
                <w:b/>
                <w:sz w:val="24"/>
              </w:rPr>
              <w:t>所学专业</w:t>
            </w:r>
          </w:p>
        </w:tc>
        <w:tc>
          <w:tcPr>
            <w:tcW w:w="1281" w:type="dxa"/>
            <w:noWrap w:val="0"/>
            <w:vAlign w:val="center"/>
          </w:tcPr>
          <w:p>
            <w:pPr>
              <w:keepNext w:val="0"/>
              <w:keepLines w:val="0"/>
              <w:suppressLineNumbers w:val="0"/>
              <w:spacing w:before="0" w:beforeAutospacing="0" w:after="0" w:afterAutospacing="0" w:line="340" w:lineRule="exact"/>
              <w:ind w:left="0" w:right="0" w:firstLine="0" w:firstLineChars="0"/>
              <w:rPr>
                <w:rFonts w:hint="eastAsia"/>
                <w:b/>
                <w:sz w:val="24"/>
              </w:rPr>
            </w:pPr>
            <w:r>
              <w:rPr>
                <w:rFonts w:hint="eastAsia"/>
                <w:b/>
                <w:sz w:val="24"/>
              </w:rPr>
              <w:t>职称</w:t>
            </w:r>
          </w:p>
        </w:tc>
        <w:tc>
          <w:tcPr>
            <w:tcW w:w="2091" w:type="dxa"/>
            <w:noWrap w:val="0"/>
            <w:vAlign w:val="center"/>
          </w:tcPr>
          <w:p>
            <w:pPr>
              <w:keepNext w:val="0"/>
              <w:keepLines w:val="0"/>
              <w:suppressLineNumbers w:val="0"/>
              <w:spacing w:before="0" w:beforeAutospacing="0" w:after="0" w:afterAutospacing="0" w:line="340" w:lineRule="exact"/>
              <w:ind w:left="0" w:right="0" w:firstLine="0" w:firstLineChars="0"/>
              <w:rPr>
                <w:rFonts w:hint="eastAsia"/>
                <w:b/>
                <w:sz w:val="24"/>
              </w:rPr>
            </w:pPr>
            <w:r>
              <w:rPr>
                <w:rFonts w:hint="eastAsia"/>
                <w:b/>
                <w:sz w:val="24"/>
              </w:rPr>
              <w:t>技能情况</w:t>
            </w:r>
          </w:p>
        </w:tc>
        <w:tc>
          <w:tcPr>
            <w:tcW w:w="1152" w:type="dxa"/>
            <w:noWrap w:val="0"/>
            <w:vAlign w:val="center"/>
          </w:tcPr>
          <w:p>
            <w:pPr>
              <w:keepNext w:val="0"/>
              <w:keepLines w:val="0"/>
              <w:suppressLineNumbers w:val="0"/>
              <w:spacing w:before="0" w:beforeAutospacing="0" w:after="0" w:afterAutospacing="0" w:line="340" w:lineRule="exact"/>
              <w:ind w:left="0" w:right="0" w:firstLine="0" w:firstLineChars="0"/>
              <w:rPr>
                <w:rFonts w:hint="eastAsia"/>
                <w:b/>
                <w:sz w:val="24"/>
              </w:rPr>
            </w:pPr>
            <w:r>
              <w:rPr>
                <w:rFonts w:hint="eastAsia"/>
                <w:b/>
                <w:sz w:val="24"/>
              </w:rPr>
              <w:t>从事本学科工（教）龄</w:t>
            </w:r>
          </w:p>
        </w:tc>
        <w:tc>
          <w:tcPr>
            <w:tcW w:w="903" w:type="dxa"/>
            <w:noWrap w:val="0"/>
            <w:vAlign w:val="center"/>
          </w:tcPr>
          <w:p>
            <w:pPr>
              <w:keepNext w:val="0"/>
              <w:keepLines w:val="0"/>
              <w:suppressLineNumbers w:val="0"/>
              <w:spacing w:before="0" w:beforeAutospacing="0" w:after="0" w:afterAutospacing="0" w:line="340" w:lineRule="exact"/>
              <w:ind w:left="0" w:right="0" w:firstLine="0" w:firstLineChars="0"/>
              <w:rPr>
                <w:rFonts w:hint="eastAsia"/>
                <w:b/>
                <w:sz w:val="24"/>
              </w:rPr>
            </w:pPr>
            <w:r>
              <w:rPr>
                <w:rFonts w:hint="eastAsia"/>
                <w:b/>
                <w:sz w:val="24"/>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eastAsia="宋体" w:cs="宋体"/>
                <w:color w:val="000000"/>
                <w:sz w:val="24"/>
                <w:szCs w:val="24"/>
                <w:lang w:val="en-US" w:eastAsia="zh-CN"/>
              </w:rPr>
              <w:t>颜远近</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eastAsia" w:eastAsia="宋体" w:cs="宋体"/>
                <w:color w:val="000000"/>
                <w:sz w:val="24"/>
                <w:szCs w:val="24"/>
                <w:lang w:val="en-US" w:eastAsia="zh-CN"/>
              </w:rPr>
            </w:pPr>
            <w:r>
              <w:rPr>
                <w:rFonts w:hint="eastAsia" w:cs="宋体"/>
                <w:color w:val="000000"/>
                <w:sz w:val="24"/>
                <w:szCs w:val="24"/>
                <w:lang w:val="en-US" w:eastAsia="zh-CN"/>
              </w:rPr>
              <w:t>男</w:t>
            </w:r>
          </w:p>
        </w:tc>
        <w:tc>
          <w:tcPr>
            <w:tcW w:w="444"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eastAsia" w:eastAsia="宋体" w:cs="宋体"/>
                <w:color w:val="000000"/>
                <w:sz w:val="24"/>
                <w:szCs w:val="24"/>
                <w:lang w:val="en-US" w:eastAsia="zh-CN"/>
              </w:rPr>
            </w:pPr>
            <w:r>
              <w:rPr>
                <w:rFonts w:hint="eastAsia" w:cs="宋体"/>
                <w:color w:val="000000"/>
                <w:sz w:val="24"/>
                <w:szCs w:val="24"/>
                <w:lang w:val="en-US" w:eastAsia="zh-CN"/>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eastAsia="宋体" w:cs="宋体"/>
                <w:color w:val="000000"/>
                <w:sz w:val="24"/>
                <w:szCs w:val="24"/>
                <w:lang w:val="en-US" w:eastAsia="zh-CN"/>
              </w:rPr>
              <w:t>计算机</w:t>
            </w:r>
          </w:p>
        </w:tc>
        <w:tc>
          <w:tcPr>
            <w:tcW w:w="1281"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cs="宋体"/>
                <w:color w:val="000000"/>
                <w:sz w:val="24"/>
                <w:szCs w:val="24"/>
                <w:lang w:val="en-US" w:eastAsia="zh-CN"/>
              </w:rPr>
              <w:t>高级讲师</w:t>
            </w:r>
          </w:p>
        </w:tc>
        <w:tc>
          <w:tcPr>
            <w:tcW w:w="2091"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计算机操作员三级</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cs="宋体"/>
                <w:color w:val="000000"/>
                <w:sz w:val="24"/>
                <w:szCs w:val="24"/>
                <w:lang w:val="en-US" w:eastAsia="zh-CN"/>
              </w:rPr>
              <w:t>29</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eastAsia" w:cs="宋体"/>
                <w:color w:val="000000"/>
                <w:sz w:val="24"/>
                <w:szCs w:val="24"/>
              </w:rPr>
            </w:pPr>
            <w:r>
              <w:rPr>
                <w:rFonts w:hint="eastAsia" w:cs="宋体"/>
                <w:color w:val="00000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廖甫明</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男</w:t>
            </w:r>
          </w:p>
        </w:tc>
        <w:tc>
          <w:tcPr>
            <w:tcW w:w="444"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color w:val="000000"/>
                <w:sz w:val="24"/>
                <w:szCs w:val="24"/>
              </w:rPr>
            </w:pPr>
            <w:r>
              <w:rPr>
                <w:rFonts w:hint="eastAsia" w:cs="宋体"/>
                <w:color w:val="000000"/>
                <w:sz w:val="24"/>
                <w:szCs w:val="24"/>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计算机</w:t>
            </w:r>
          </w:p>
        </w:tc>
        <w:tc>
          <w:tcPr>
            <w:tcW w:w="1281"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高级讲师</w:t>
            </w:r>
          </w:p>
        </w:tc>
        <w:tc>
          <w:tcPr>
            <w:tcW w:w="2091"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cs="宋体"/>
                <w:color w:val="000000"/>
                <w:sz w:val="24"/>
                <w:szCs w:val="24"/>
                <w:lang w:eastAsia="zh-CN"/>
              </w:rPr>
              <w:t>计算机操作员三级、</w:t>
            </w:r>
            <w:r>
              <w:rPr>
                <w:rFonts w:hint="eastAsia" w:cs="宋体"/>
                <w:color w:val="000000"/>
                <w:sz w:val="24"/>
                <w:szCs w:val="24"/>
                <w:lang w:val="en-US" w:eastAsia="zh-CN"/>
              </w:rPr>
              <w:t>泉州市专业带头人</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eastAsia="宋体" w:cs="宋体"/>
                <w:color w:val="000000"/>
                <w:sz w:val="24"/>
                <w:szCs w:val="24"/>
                <w:lang w:val="en-US" w:eastAsia="zh-CN"/>
              </w:rPr>
              <w:t>26</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default" w:cs="宋体"/>
                <w:color w:val="000000"/>
                <w:sz w:val="24"/>
                <w:szCs w:val="24"/>
              </w:rPr>
            </w:pPr>
            <w:r>
              <w:rPr>
                <w:rFonts w:hint="eastAsia" w:cs="宋体"/>
                <w:color w:val="00000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许碧黎</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男</w:t>
            </w:r>
          </w:p>
        </w:tc>
        <w:tc>
          <w:tcPr>
            <w:tcW w:w="444"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lang w:eastAsia="zh-CN"/>
              </w:rPr>
              <w:t>计算机</w:t>
            </w:r>
          </w:p>
        </w:tc>
        <w:tc>
          <w:tcPr>
            <w:tcW w:w="1281"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高级讲师</w:t>
            </w:r>
          </w:p>
        </w:tc>
        <w:tc>
          <w:tcPr>
            <w:tcW w:w="2091" w:type="dxa"/>
            <w:noWrap w:val="0"/>
            <w:vAlign w:val="center"/>
          </w:tcPr>
          <w:p>
            <w:pPr>
              <w:keepNext w:val="0"/>
              <w:keepLines w:val="0"/>
              <w:suppressLineNumbers w:val="0"/>
              <w:spacing w:before="0" w:beforeAutospacing="0" w:after="0" w:afterAutospacing="0"/>
              <w:ind w:left="0" w:right="0" w:firstLine="0" w:firstLineChars="0"/>
              <w:jc w:val="left"/>
              <w:rPr>
                <w:rFonts w:hint="default" w:cs="宋体"/>
                <w:color w:val="000000"/>
                <w:sz w:val="24"/>
                <w:szCs w:val="24"/>
              </w:rPr>
            </w:pPr>
            <w:r>
              <w:rPr>
                <w:rFonts w:hint="eastAsia" w:cs="宋体"/>
                <w:color w:val="000000"/>
                <w:sz w:val="24"/>
                <w:szCs w:val="24"/>
                <w:lang w:eastAsia="zh-CN"/>
              </w:rPr>
              <w:t>计算机网络管理员三级、泉州市骨干教师</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eastAsia="宋体" w:cs="宋体"/>
                <w:color w:val="000000"/>
                <w:sz w:val="24"/>
                <w:szCs w:val="24"/>
                <w:lang w:val="en-US" w:eastAsia="zh-CN"/>
              </w:rPr>
              <w:t>24</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default" w:cs="宋体"/>
                <w:color w:val="000000"/>
                <w:sz w:val="24"/>
                <w:szCs w:val="24"/>
              </w:rPr>
            </w:pPr>
            <w:r>
              <w:rPr>
                <w:rFonts w:hint="eastAsia" w:cs="宋体"/>
                <w:color w:val="00000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吴英林</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男</w:t>
            </w:r>
          </w:p>
        </w:tc>
        <w:tc>
          <w:tcPr>
            <w:tcW w:w="444"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color w:val="000000"/>
                <w:sz w:val="24"/>
                <w:szCs w:val="24"/>
              </w:rPr>
            </w:pPr>
            <w:r>
              <w:rPr>
                <w:rFonts w:hint="eastAsia" w:cs="宋体"/>
                <w:color w:val="000000"/>
                <w:sz w:val="24"/>
                <w:szCs w:val="24"/>
                <w:lang w:eastAsia="zh-CN"/>
              </w:rPr>
              <w:t>计算机</w:t>
            </w:r>
          </w:p>
        </w:tc>
        <w:tc>
          <w:tcPr>
            <w:tcW w:w="1281"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级讲师</w:t>
            </w:r>
          </w:p>
        </w:tc>
        <w:tc>
          <w:tcPr>
            <w:tcW w:w="2091" w:type="dxa"/>
            <w:noWrap w:val="0"/>
            <w:vAlign w:val="center"/>
          </w:tcPr>
          <w:p>
            <w:pPr>
              <w:keepNext w:val="0"/>
              <w:keepLines w:val="0"/>
              <w:suppressLineNumbers w:val="0"/>
              <w:spacing w:before="0" w:beforeAutospacing="0" w:after="0" w:afterAutospacing="0"/>
              <w:ind w:left="0" w:right="0"/>
              <w:jc w:val="left"/>
              <w:rPr>
                <w:rFonts w:hint="default" w:cs="宋体"/>
                <w:color w:val="000000"/>
                <w:sz w:val="24"/>
                <w:szCs w:val="24"/>
              </w:rPr>
            </w:pPr>
            <w:r>
              <w:rPr>
                <w:rFonts w:hint="eastAsia" w:cs="宋体"/>
                <w:color w:val="000000"/>
                <w:sz w:val="24"/>
                <w:szCs w:val="24"/>
                <w:lang w:eastAsia="zh-CN"/>
              </w:rPr>
              <w:t>计算机网络管理员三级</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eastAsia="宋体" w:cs="宋体"/>
                <w:color w:val="000000"/>
                <w:sz w:val="24"/>
                <w:szCs w:val="24"/>
                <w:lang w:val="en-US" w:eastAsia="zh-CN"/>
              </w:rPr>
              <w:t>25</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default" w:cs="宋体"/>
                <w:color w:val="000000"/>
                <w:sz w:val="24"/>
                <w:szCs w:val="24"/>
              </w:rPr>
            </w:pPr>
            <w:r>
              <w:rPr>
                <w:rFonts w:hint="eastAsia" w:cs="宋体"/>
                <w:color w:val="00000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侯聪海</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男</w:t>
            </w:r>
          </w:p>
        </w:tc>
        <w:tc>
          <w:tcPr>
            <w:tcW w:w="444"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color w:val="000000"/>
                <w:sz w:val="24"/>
                <w:szCs w:val="24"/>
              </w:rPr>
            </w:pPr>
            <w:r>
              <w:rPr>
                <w:rFonts w:hint="eastAsia" w:cs="宋体"/>
                <w:color w:val="000000"/>
                <w:sz w:val="24"/>
                <w:szCs w:val="24"/>
                <w:lang w:eastAsia="zh-CN"/>
              </w:rPr>
              <w:t>计算机</w:t>
            </w:r>
          </w:p>
        </w:tc>
        <w:tc>
          <w:tcPr>
            <w:tcW w:w="1281"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lang w:val="en-US" w:eastAsia="zh-CN"/>
              </w:rPr>
              <w:t>高</w:t>
            </w:r>
            <w:r>
              <w:rPr>
                <w:rFonts w:hint="eastAsia" w:cs="宋体"/>
                <w:color w:val="000000"/>
                <w:sz w:val="24"/>
                <w:szCs w:val="24"/>
              </w:rPr>
              <w:t>级讲师</w:t>
            </w:r>
          </w:p>
        </w:tc>
        <w:tc>
          <w:tcPr>
            <w:tcW w:w="2091" w:type="dxa"/>
            <w:noWrap w:val="0"/>
            <w:vAlign w:val="center"/>
          </w:tcPr>
          <w:p>
            <w:pPr>
              <w:keepNext w:val="0"/>
              <w:keepLines w:val="0"/>
              <w:suppressLineNumbers w:val="0"/>
              <w:spacing w:before="0" w:beforeAutospacing="0" w:after="0" w:afterAutospacing="0"/>
              <w:ind w:left="0" w:right="0" w:firstLine="0" w:firstLineChars="0"/>
              <w:rPr>
                <w:rFonts w:hint="default" w:eastAsia="宋体" w:cs="宋体"/>
                <w:color w:val="000000"/>
                <w:sz w:val="24"/>
                <w:szCs w:val="24"/>
                <w:lang w:val="en-US" w:eastAsia="zh-CN"/>
              </w:rPr>
            </w:pPr>
            <w:r>
              <w:rPr>
                <w:rFonts w:hint="eastAsia" w:cs="宋体"/>
                <w:color w:val="000000"/>
                <w:sz w:val="24"/>
                <w:szCs w:val="24"/>
                <w:lang w:eastAsia="zh-CN"/>
              </w:rPr>
              <w:t>计算机网络管理员三级</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cs="宋体"/>
                <w:color w:val="000000"/>
                <w:sz w:val="24"/>
                <w:szCs w:val="24"/>
                <w:lang w:val="en-US" w:eastAsia="zh-CN"/>
              </w:rPr>
              <w:t>23</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default" w:cs="宋体"/>
                <w:color w:val="000000"/>
                <w:sz w:val="24"/>
                <w:szCs w:val="24"/>
              </w:rPr>
            </w:pPr>
            <w:r>
              <w:rPr>
                <w:rFonts w:hint="eastAsia" w:cs="宋体"/>
                <w:color w:val="00000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rPr>
              <w:t>王</w:t>
            </w:r>
            <w:r>
              <w:rPr>
                <w:rFonts w:hint="eastAsia" w:cs="宋体"/>
                <w:color w:val="000000"/>
                <w:sz w:val="24"/>
                <w:szCs w:val="24"/>
                <w:lang w:eastAsia="zh-CN"/>
              </w:rPr>
              <w:t>丽忍</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女</w:t>
            </w:r>
          </w:p>
        </w:tc>
        <w:tc>
          <w:tcPr>
            <w:tcW w:w="444"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color w:val="000000"/>
                <w:sz w:val="24"/>
                <w:szCs w:val="24"/>
              </w:rPr>
            </w:pPr>
            <w:r>
              <w:rPr>
                <w:rFonts w:hint="eastAsia" w:cs="宋体"/>
                <w:color w:val="000000"/>
                <w:sz w:val="24"/>
                <w:szCs w:val="24"/>
                <w:lang w:eastAsia="zh-CN"/>
              </w:rPr>
              <w:t>计算机</w:t>
            </w:r>
          </w:p>
        </w:tc>
        <w:tc>
          <w:tcPr>
            <w:tcW w:w="1281"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lang w:val="en-US" w:eastAsia="zh-CN"/>
              </w:rPr>
              <w:t>高</w:t>
            </w:r>
            <w:r>
              <w:rPr>
                <w:rFonts w:hint="eastAsia" w:cs="宋体"/>
                <w:color w:val="000000"/>
                <w:sz w:val="24"/>
                <w:szCs w:val="24"/>
              </w:rPr>
              <w:t>级讲师</w:t>
            </w:r>
          </w:p>
        </w:tc>
        <w:tc>
          <w:tcPr>
            <w:tcW w:w="2091" w:type="dxa"/>
            <w:noWrap w:val="0"/>
            <w:vAlign w:val="center"/>
          </w:tcPr>
          <w:p>
            <w:pPr>
              <w:keepNext w:val="0"/>
              <w:keepLines w:val="0"/>
              <w:suppressLineNumbers w:val="0"/>
              <w:spacing w:before="0" w:beforeAutospacing="0" w:after="0" w:afterAutospacing="0"/>
              <w:ind w:left="0" w:leftChars="0" w:right="0" w:firstLine="0" w:firstLineChars="0"/>
              <w:jc w:val="both"/>
              <w:rPr>
                <w:rFonts w:hint="default" w:eastAsia="宋体" w:cs="宋体"/>
                <w:color w:val="000000"/>
                <w:sz w:val="24"/>
                <w:szCs w:val="24"/>
                <w:lang w:val="en-US" w:eastAsia="zh-CN"/>
              </w:rPr>
            </w:pPr>
            <w:r>
              <w:rPr>
                <w:rFonts w:hint="eastAsia" w:cs="宋体"/>
                <w:color w:val="000000"/>
                <w:sz w:val="24"/>
                <w:szCs w:val="24"/>
                <w:lang w:eastAsia="zh-CN"/>
              </w:rPr>
              <w:t>计算机网络管理员三级、晋江市骨干教师</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cs="宋体"/>
                <w:color w:val="000000"/>
                <w:sz w:val="24"/>
                <w:szCs w:val="24"/>
                <w:lang w:val="en-US" w:eastAsia="zh-CN"/>
              </w:rPr>
              <w:t>15</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default" w:cs="宋体"/>
                <w:color w:val="000000"/>
                <w:sz w:val="24"/>
                <w:szCs w:val="24"/>
              </w:rPr>
            </w:pPr>
            <w:r>
              <w:rPr>
                <w:rFonts w:hint="eastAsia" w:cs="宋体"/>
                <w:color w:val="00000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cs="宋体" w:eastAsiaTheme="minorEastAsia"/>
                <w:color w:val="000000"/>
                <w:kern w:val="2"/>
                <w:sz w:val="24"/>
                <w:szCs w:val="24"/>
                <w:lang w:val="en-US" w:eastAsia="zh-CN" w:bidi="ar-SA"/>
              </w:rPr>
            </w:pPr>
            <w:r>
              <w:rPr>
                <w:rFonts w:hint="eastAsia" w:cs="宋体"/>
                <w:color w:val="000000"/>
                <w:sz w:val="24"/>
                <w:szCs w:val="24"/>
                <w:lang w:eastAsia="zh-CN"/>
              </w:rPr>
              <w:t>方剑清</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cs="宋体" w:eastAsiaTheme="minorEastAsia"/>
                <w:color w:val="000000"/>
                <w:kern w:val="2"/>
                <w:sz w:val="24"/>
                <w:szCs w:val="24"/>
                <w:lang w:val="en-US" w:eastAsia="zh-CN" w:bidi="ar-SA"/>
              </w:rPr>
            </w:pPr>
            <w:r>
              <w:rPr>
                <w:rFonts w:hint="eastAsia" w:cs="宋体"/>
                <w:color w:val="000000"/>
                <w:sz w:val="24"/>
                <w:szCs w:val="24"/>
                <w:lang w:eastAsia="zh-CN"/>
              </w:rPr>
              <w:t>男</w:t>
            </w:r>
          </w:p>
        </w:tc>
        <w:tc>
          <w:tcPr>
            <w:tcW w:w="444" w:type="dxa"/>
            <w:noWrap w:val="0"/>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kern w:val="2"/>
                <w:sz w:val="24"/>
                <w:szCs w:val="24"/>
                <w:lang w:val="en-US" w:eastAsia="zh-CN" w:bidi="ar-SA"/>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cs="宋体"/>
                <w:color w:val="000000"/>
                <w:kern w:val="2"/>
                <w:sz w:val="24"/>
                <w:szCs w:val="24"/>
                <w:lang w:val="en-US" w:eastAsia="zh-CN" w:bidi="ar-SA"/>
              </w:rPr>
            </w:pPr>
            <w:r>
              <w:rPr>
                <w:rFonts w:hint="eastAsia" w:cs="宋体"/>
                <w:color w:val="000000"/>
                <w:sz w:val="24"/>
                <w:szCs w:val="24"/>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cs="宋体"/>
                <w:color w:val="000000"/>
                <w:kern w:val="2"/>
                <w:sz w:val="24"/>
                <w:szCs w:val="24"/>
                <w:lang w:val="en-US" w:eastAsia="zh-CN" w:bidi="ar-SA"/>
              </w:rPr>
            </w:pPr>
            <w:r>
              <w:rPr>
                <w:rFonts w:hint="eastAsia" w:cs="宋体"/>
                <w:color w:val="000000"/>
                <w:sz w:val="24"/>
                <w:szCs w:val="24"/>
                <w:lang w:eastAsia="zh-CN"/>
              </w:rPr>
              <w:t>计算机</w:t>
            </w:r>
          </w:p>
        </w:tc>
        <w:tc>
          <w:tcPr>
            <w:tcW w:w="1281"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cs="宋体"/>
                <w:color w:val="000000"/>
                <w:kern w:val="2"/>
                <w:sz w:val="24"/>
                <w:szCs w:val="24"/>
                <w:lang w:val="en-US" w:eastAsia="zh-CN" w:bidi="ar-SA"/>
              </w:rPr>
            </w:pPr>
            <w:r>
              <w:rPr>
                <w:rFonts w:hint="eastAsia" w:cs="宋体"/>
                <w:color w:val="000000"/>
                <w:sz w:val="24"/>
                <w:szCs w:val="24"/>
              </w:rPr>
              <w:t>讲师</w:t>
            </w:r>
          </w:p>
        </w:tc>
        <w:tc>
          <w:tcPr>
            <w:tcW w:w="2091" w:type="dxa"/>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2"/>
                <w:sz w:val="24"/>
                <w:szCs w:val="24"/>
                <w:lang w:val="en-US" w:eastAsia="zh-CN" w:bidi="ar-SA"/>
              </w:rPr>
            </w:pPr>
            <w:r>
              <w:rPr>
                <w:rFonts w:hint="eastAsia" w:cs="宋体"/>
                <w:color w:val="000000"/>
                <w:sz w:val="24"/>
                <w:szCs w:val="24"/>
                <w:lang w:eastAsia="zh-CN"/>
              </w:rPr>
              <w:t>计算机网络管理员三级</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000000"/>
                <w:kern w:val="2"/>
                <w:sz w:val="24"/>
                <w:szCs w:val="24"/>
                <w:lang w:val="en-US" w:eastAsia="zh-CN" w:bidi="ar-SA"/>
              </w:rPr>
            </w:pPr>
            <w:r>
              <w:rPr>
                <w:rFonts w:hint="eastAsia" w:eastAsia="宋体" w:cs="宋体"/>
                <w:color w:val="000000"/>
                <w:sz w:val="24"/>
                <w:szCs w:val="24"/>
                <w:lang w:val="en-US" w:eastAsia="zh-CN"/>
              </w:rPr>
              <w:t>25</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eastAsia" w:ascii="宋体" w:hAnsi="宋体"/>
                <w:color w:val="000000"/>
                <w:kern w:val="2"/>
                <w:sz w:val="24"/>
                <w:szCs w:val="24"/>
                <w:lang w:val="en-US" w:eastAsia="zh-CN" w:bidi="ar-SA"/>
              </w:rPr>
            </w:pPr>
            <w:r>
              <w:rPr>
                <w:rFonts w:hint="eastAsia" w:cs="宋体"/>
                <w:color w:val="00000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洪天配</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男</w:t>
            </w:r>
          </w:p>
        </w:tc>
        <w:tc>
          <w:tcPr>
            <w:tcW w:w="444"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color w:val="000000"/>
                <w:sz w:val="24"/>
                <w:szCs w:val="24"/>
              </w:rPr>
            </w:pPr>
            <w:r>
              <w:rPr>
                <w:rFonts w:hint="eastAsia" w:cs="宋体"/>
                <w:color w:val="000000"/>
                <w:sz w:val="24"/>
                <w:szCs w:val="24"/>
                <w:lang w:eastAsia="zh-CN"/>
              </w:rPr>
              <w:t>计算机</w:t>
            </w:r>
          </w:p>
        </w:tc>
        <w:tc>
          <w:tcPr>
            <w:tcW w:w="1281"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讲师</w:t>
            </w:r>
          </w:p>
        </w:tc>
        <w:tc>
          <w:tcPr>
            <w:tcW w:w="2091" w:type="dxa"/>
            <w:noWrap w:val="0"/>
            <w:vAlign w:val="center"/>
          </w:tcPr>
          <w:p>
            <w:pPr>
              <w:keepNext w:val="0"/>
              <w:keepLines w:val="0"/>
              <w:suppressLineNumbers w:val="0"/>
              <w:spacing w:before="0" w:beforeAutospacing="0" w:after="0" w:afterAutospacing="0"/>
              <w:ind w:left="0" w:right="0"/>
              <w:jc w:val="both"/>
              <w:rPr>
                <w:rFonts w:hint="default" w:cs="宋体"/>
                <w:color w:val="000000"/>
                <w:sz w:val="24"/>
                <w:szCs w:val="24"/>
              </w:rPr>
            </w:pPr>
            <w:r>
              <w:rPr>
                <w:rFonts w:hint="eastAsia" w:cs="宋体"/>
                <w:color w:val="000000"/>
                <w:sz w:val="24"/>
                <w:szCs w:val="24"/>
                <w:lang w:eastAsia="zh-CN"/>
              </w:rPr>
              <w:t>计算机网络管理员三级</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eastAsia="宋体" w:cs="宋体"/>
                <w:color w:val="000000"/>
                <w:sz w:val="24"/>
                <w:szCs w:val="24"/>
                <w:lang w:eastAsia="zh-CN"/>
              </w:rPr>
            </w:pPr>
            <w:r>
              <w:rPr>
                <w:rFonts w:hint="eastAsia" w:cs="宋体"/>
                <w:color w:val="000000"/>
                <w:sz w:val="24"/>
                <w:szCs w:val="24"/>
              </w:rPr>
              <w:t>1</w:t>
            </w:r>
            <w:r>
              <w:rPr>
                <w:rFonts w:hint="eastAsia" w:cs="宋体"/>
                <w:color w:val="000000"/>
                <w:sz w:val="24"/>
                <w:szCs w:val="24"/>
                <w:lang w:val="en-US" w:eastAsia="zh-CN"/>
              </w:rPr>
              <w:t>5</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default" w:cs="宋体"/>
                <w:color w:val="000000"/>
                <w:sz w:val="24"/>
                <w:szCs w:val="24"/>
              </w:rPr>
            </w:pPr>
            <w:r>
              <w:rPr>
                <w:rFonts w:hint="eastAsia" w:cs="宋体"/>
                <w:color w:val="00000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王新国</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cs="宋体" w:eastAsiaTheme="minorEastAsia"/>
                <w:color w:val="000000"/>
                <w:kern w:val="2"/>
                <w:sz w:val="24"/>
                <w:szCs w:val="24"/>
                <w:lang w:val="en-US" w:eastAsia="zh-CN" w:bidi="ar-SA"/>
              </w:rPr>
            </w:pPr>
            <w:r>
              <w:rPr>
                <w:rFonts w:hint="eastAsia" w:cs="宋体"/>
                <w:color w:val="000000"/>
                <w:sz w:val="24"/>
                <w:szCs w:val="24"/>
                <w:lang w:eastAsia="zh-CN"/>
              </w:rPr>
              <w:t>男</w:t>
            </w:r>
          </w:p>
        </w:tc>
        <w:tc>
          <w:tcPr>
            <w:tcW w:w="444" w:type="dxa"/>
            <w:noWrap w:val="0"/>
            <w:vAlign w:val="center"/>
          </w:tcPr>
          <w:p>
            <w:pPr>
              <w:keepNext w:val="0"/>
              <w:keepLines w:val="0"/>
              <w:suppressLineNumbers w:val="0"/>
              <w:spacing w:before="0" w:beforeAutospacing="0" w:after="0" w:afterAutospacing="0"/>
              <w:ind w:left="0" w:right="0" w:firstLine="480" w:firstLineChars="200"/>
              <w:jc w:val="center"/>
              <w:rPr>
                <w:rFonts w:hint="default" w:ascii="宋体" w:hAnsi="宋体" w:cs="宋体"/>
                <w:color w:val="000000"/>
                <w:kern w:val="2"/>
                <w:sz w:val="24"/>
                <w:szCs w:val="24"/>
                <w:lang w:val="en-US" w:eastAsia="zh-CN" w:bidi="ar-SA"/>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default" w:ascii="宋体" w:hAnsi="宋体" w:cs="宋体"/>
                <w:color w:val="000000"/>
                <w:kern w:val="2"/>
                <w:sz w:val="24"/>
                <w:szCs w:val="24"/>
                <w:lang w:val="en-US" w:eastAsia="zh-CN" w:bidi="ar-SA"/>
              </w:rPr>
            </w:pPr>
            <w:r>
              <w:rPr>
                <w:rFonts w:hint="eastAsia" w:cs="宋体"/>
                <w:color w:val="000000"/>
                <w:sz w:val="24"/>
                <w:szCs w:val="24"/>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cs="宋体"/>
                <w:color w:val="000000"/>
                <w:kern w:val="2"/>
                <w:sz w:val="24"/>
                <w:szCs w:val="24"/>
                <w:lang w:val="en-US" w:eastAsia="zh-CN" w:bidi="ar-SA"/>
              </w:rPr>
            </w:pPr>
            <w:r>
              <w:rPr>
                <w:rFonts w:hint="eastAsia" w:cs="宋体"/>
                <w:color w:val="000000"/>
                <w:sz w:val="24"/>
                <w:szCs w:val="24"/>
                <w:lang w:eastAsia="zh-CN"/>
              </w:rPr>
              <w:t>计算机</w:t>
            </w:r>
          </w:p>
        </w:tc>
        <w:tc>
          <w:tcPr>
            <w:tcW w:w="1281" w:type="dxa"/>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cs="宋体"/>
                <w:color w:val="000000"/>
                <w:kern w:val="2"/>
                <w:sz w:val="24"/>
                <w:szCs w:val="24"/>
                <w:lang w:val="en-US" w:eastAsia="zh-CN" w:bidi="ar-SA"/>
              </w:rPr>
            </w:pPr>
            <w:r>
              <w:rPr>
                <w:rFonts w:hint="eastAsia" w:cs="宋体"/>
                <w:color w:val="000000"/>
                <w:sz w:val="24"/>
                <w:szCs w:val="24"/>
              </w:rPr>
              <w:t>助理讲师</w:t>
            </w:r>
          </w:p>
        </w:tc>
        <w:tc>
          <w:tcPr>
            <w:tcW w:w="2091" w:type="dxa"/>
            <w:noWrap w:val="0"/>
            <w:vAlign w:val="center"/>
          </w:tcPr>
          <w:p>
            <w:pPr>
              <w:keepNext w:val="0"/>
              <w:keepLines w:val="0"/>
              <w:suppressLineNumbers w:val="0"/>
              <w:spacing w:before="0" w:beforeAutospacing="0" w:after="0" w:afterAutospacing="0"/>
              <w:ind w:left="0" w:right="0"/>
              <w:jc w:val="both"/>
              <w:rPr>
                <w:rFonts w:hint="default" w:ascii="宋体" w:hAnsi="宋体" w:cs="宋体"/>
                <w:color w:val="000000"/>
                <w:kern w:val="2"/>
                <w:sz w:val="24"/>
                <w:szCs w:val="24"/>
                <w:lang w:val="en-US" w:eastAsia="zh-CN" w:bidi="ar-SA"/>
              </w:rPr>
            </w:pPr>
            <w:r>
              <w:rPr>
                <w:rFonts w:hint="eastAsia" w:cs="宋体"/>
                <w:color w:val="000000"/>
                <w:sz w:val="24"/>
                <w:szCs w:val="24"/>
                <w:lang w:eastAsia="zh-CN"/>
              </w:rPr>
              <w:t>计算机网络管理员三级</w:t>
            </w:r>
          </w:p>
        </w:tc>
        <w:tc>
          <w:tcPr>
            <w:tcW w:w="1152" w:type="dxa"/>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kern w:val="2"/>
                <w:sz w:val="24"/>
                <w:szCs w:val="24"/>
                <w:lang w:val="en-US" w:eastAsia="zh-CN" w:bidi="ar-SA"/>
              </w:rPr>
            </w:pPr>
            <w:r>
              <w:rPr>
                <w:rFonts w:hint="eastAsia" w:cs="宋体"/>
                <w:color w:val="000000"/>
                <w:sz w:val="24"/>
                <w:szCs w:val="24"/>
                <w:lang w:val="en-US" w:eastAsia="zh-CN"/>
              </w:rPr>
              <w:t>27</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eastAsia" w:ascii="宋体" w:hAnsi="宋体"/>
                <w:color w:val="000000"/>
                <w:kern w:val="2"/>
                <w:sz w:val="24"/>
                <w:szCs w:val="24"/>
                <w:lang w:val="en-US" w:eastAsia="zh-CN" w:bidi="ar-SA"/>
              </w:rPr>
            </w:pPr>
            <w:r>
              <w:rPr>
                <w:rFonts w:hint="eastAsia" w:cs="宋体"/>
                <w:color w:val="00000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cs="宋体"/>
                <w:color w:val="000000"/>
                <w:sz w:val="24"/>
                <w:szCs w:val="24"/>
                <w:lang w:val="en-US" w:eastAsia="zh-CN"/>
              </w:rPr>
              <w:t>许雅茹</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cs="宋体"/>
                <w:color w:val="000000"/>
                <w:sz w:val="24"/>
                <w:szCs w:val="24"/>
                <w:lang w:val="en-US" w:eastAsia="zh-CN"/>
              </w:rPr>
              <w:t>女</w:t>
            </w:r>
          </w:p>
        </w:tc>
        <w:tc>
          <w:tcPr>
            <w:tcW w:w="444"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eastAsia" w:eastAsia="宋体" w:cs="宋体"/>
                <w:color w:val="000000"/>
                <w:sz w:val="24"/>
                <w:szCs w:val="24"/>
                <w:lang w:val="en-US" w:eastAsia="zh-CN"/>
              </w:rPr>
            </w:pPr>
            <w:r>
              <w:rPr>
                <w:rFonts w:hint="eastAsia" w:cs="宋体"/>
                <w:color w:val="000000"/>
                <w:sz w:val="24"/>
                <w:szCs w:val="24"/>
                <w:lang w:val="en-US" w:eastAsia="zh-CN"/>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color w:val="000000"/>
                <w:sz w:val="24"/>
                <w:szCs w:val="24"/>
              </w:rPr>
            </w:pPr>
            <w:r>
              <w:rPr>
                <w:rFonts w:hint="eastAsia" w:cs="宋体"/>
                <w:color w:val="000000"/>
                <w:sz w:val="24"/>
                <w:szCs w:val="24"/>
                <w:lang w:eastAsia="zh-CN"/>
              </w:rPr>
              <w:t>计算机</w:t>
            </w:r>
          </w:p>
        </w:tc>
        <w:tc>
          <w:tcPr>
            <w:tcW w:w="1281"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cs="宋体"/>
                <w:color w:val="000000"/>
                <w:sz w:val="24"/>
                <w:szCs w:val="24"/>
              </w:rPr>
              <w:t>助理讲师</w:t>
            </w:r>
          </w:p>
        </w:tc>
        <w:tc>
          <w:tcPr>
            <w:tcW w:w="2091"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1152" w:type="dxa"/>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宋体" w:cs="宋体"/>
                <w:color w:val="000000"/>
                <w:sz w:val="24"/>
                <w:szCs w:val="24"/>
                <w:lang w:val="en-US" w:eastAsia="zh-CN"/>
              </w:rPr>
            </w:pPr>
            <w:r>
              <w:rPr>
                <w:rFonts w:hint="eastAsia" w:eastAsia="宋体" w:cs="宋体"/>
                <w:color w:val="000000"/>
                <w:sz w:val="24"/>
                <w:szCs w:val="24"/>
                <w:lang w:val="en-US" w:eastAsia="zh-CN"/>
              </w:rPr>
              <w:t>2</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eastAsia"/>
                <w:color w:val="000000"/>
                <w:sz w:val="24"/>
                <w:szCs w:val="24"/>
              </w:rPr>
            </w:pPr>
            <w:r>
              <w:rPr>
                <w:rFonts w:hint="eastAsia" w:cs="宋体"/>
                <w:color w:val="00000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cs="宋体"/>
                <w:color w:val="000000"/>
                <w:sz w:val="24"/>
                <w:szCs w:val="24"/>
                <w:lang w:val="en-US" w:eastAsia="zh-CN"/>
              </w:rPr>
              <w:t>柯一峰</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男</w:t>
            </w:r>
          </w:p>
        </w:tc>
        <w:tc>
          <w:tcPr>
            <w:tcW w:w="444"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eastAsia="宋体" w:cs="宋体"/>
                <w:color w:val="000000"/>
                <w:sz w:val="24"/>
                <w:szCs w:val="24"/>
                <w:lang w:eastAsia="zh-CN"/>
              </w:rPr>
            </w:pPr>
            <w:r>
              <w:rPr>
                <w:rFonts w:hint="eastAsia" w:cs="宋体"/>
                <w:color w:val="000000"/>
                <w:sz w:val="24"/>
                <w:szCs w:val="24"/>
                <w:lang w:eastAsia="zh-CN"/>
              </w:rPr>
              <w:t>计算机</w:t>
            </w:r>
          </w:p>
        </w:tc>
        <w:tc>
          <w:tcPr>
            <w:tcW w:w="1281" w:type="dxa"/>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000000"/>
                <w:kern w:val="2"/>
                <w:sz w:val="24"/>
                <w:szCs w:val="24"/>
                <w:lang w:val="en-US" w:eastAsia="zh-CN" w:bidi="ar-SA"/>
              </w:rPr>
            </w:pPr>
            <w:r>
              <w:rPr>
                <w:rFonts w:hint="eastAsia" w:cs="宋体"/>
                <w:color w:val="000000"/>
                <w:sz w:val="24"/>
                <w:szCs w:val="24"/>
              </w:rPr>
              <w:t>助理讲师</w:t>
            </w:r>
          </w:p>
        </w:tc>
        <w:tc>
          <w:tcPr>
            <w:tcW w:w="2091" w:type="dxa"/>
            <w:noWrap w:val="0"/>
            <w:vAlign w:val="center"/>
          </w:tcPr>
          <w:p>
            <w:pPr>
              <w:keepNext w:val="0"/>
              <w:keepLines w:val="0"/>
              <w:suppressLineNumbers w:val="0"/>
              <w:spacing w:before="0" w:beforeAutospacing="0" w:after="0" w:afterAutospacing="0"/>
              <w:ind w:left="0" w:leftChars="0" w:right="0" w:firstLine="0" w:firstLineChars="0"/>
              <w:jc w:val="both"/>
              <w:rPr>
                <w:rFonts w:hint="default" w:eastAsia="宋体" w:cs="宋体"/>
                <w:color w:val="000000"/>
                <w:sz w:val="24"/>
                <w:szCs w:val="24"/>
                <w:lang w:val="en-US" w:eastAsia="zh-CN"/>
              </w:rPr>
            </w:pP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eastAsia="宋体" w:cs="宋体"/>
                <w:color w:val="000000"/>
                <w:sz w:val="24"/>
                <w:szCs w:val="24"/>
                <w:lang w:eastAsia="zh-CN"/>
              </w:rPr>
            </w:pPr>
            <w:r>
              <w:rPr>
                <w:rFonts w:hint="eastAsia" w:cs="宋体"/>
                <w:color w:val="000000"/>
                <w:sz w:val="24"/>
                <w:szCs w:val="24"/>
                <w:lang w:val="en-US" w:eastAsia="zh-CN"/>
              </w:rPr>
              <w:t>2</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eastAsia"/>
                <w:color w:val="000000"/>
                <w:sz w:val="24"/>
                <w:szCs w:val="24"/>
              </w:rPr>
            </w:pPr>
            <w:r>
              <w:rPr>
                <w:rFonts w:hint="eastAsia" w:cs="宋体"/>
                <w:color w:val="000000"/>
                <w:sz w:val="24"/>
                <w:szCs w:val="24"/>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郭辉煌</w:t>
            </w:r>
          </w:p>
        </w:tc>
        <w:tc>
          <w:tcPr>
            <w:tcW w:w="628"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eastAsiaTheme="minorEastAsia"/>
                <w:color w:val="000000"/>
                <w:sz w:val="24"/>
                <w:szCs w:val="24"/>
                <w:lang w:eastAsia="zh-CN"/>
              </w:rPr>
            </w:pPr>
            <w:r>
              <w:rPr>
                <w:rFonts w:hint="eastAsia" w:cs="宋体"/>
                <w:color w:val="000000"/>
                <w:sz w:val="24"/>
                <w:szCs w:val="24"/>
                <w:lang w:eastAsia="zh-CN"/>
              </w:rPr>
              <w:t>男</w:t>
            </w:r>
          </w:p>
        </w:tc>
        <w:tc>
          <w:tcPr>
            <w:tcW w:w="444"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960" w:type="dxa"/>
            <w:noWrap w:val="0"/>
            <w:vAlign w:val="center"/>
          </w:tcPr>
          <w:p>
            <w:pPr>
              <w:keepNext w:val="0"/>
              <w:keepLines w:val="0"/>
              <w:suppressLineNumbers w:val="0"/>
              <w:spacing w:before="0" w:beforeAutospacing="0" w:after="0" w:afterAutospacing="0"/>
              <w:ind w:left="0" w:right="0" w:firstLine="0" w:firstLineChars="0"/>
              <w:jc w:val="center"/>
              <w:rPr>
                <w:rFonts w:hint="default" w:cs="宋体"/>
                <w:color w:val="000000"/>
                <w:sz w:val="24"/>
                <w:szCs w:val="24"/>
              </w:rPr>
            </w:pPr>
            <w:r>
              <w:rPr>
                <w:rFonts w:hint="eastAsia" w:cs="宋体"/>
                <w:color w:val="000000"/>
                <w:sz w:val="24"/>
                <w:szCs w:val="24"/>
              </w:rPr>
              <w:t>本科</w:t>
            </w: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eastAsia" w:cs="宋体"/>
                <w:color w:val="000000"/>
                <w:sz w:val="24"/>
                <w:szCs w:val="24"/>
              </w:rPr>
            </w:pPr>
            <w:r>
              <w:rPr>
                <w:rFonts w:hint="eastAsia" w:cs="宋体"/>
                <w:color w:val="000000"/>
                <w:sz w:val="24"/>
                <w:szCs w:val="24"/>
                <w:lang w:eastAsia="zh-CN"/>
              </w:rPr>
              <w:t>计算机</w:t>
            </w:r>
          </w:p>
        </w:tc>
        <w:tc>
          <w:tcPr>
            <w:tcW w:w="1281" w:type="dxa"/>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宋体" w:cs="宋体"/>
                <w:color w:val="000000"/>
                <w:sz w:val="24"/>
                <w:szCs w:val="24"/>
                <w:lang w:val="en-US" w:eastAsia="zh-CN"/>
              </w:rPr>
            </w:pPr>
            <w:r>
              <w:rPr>
                <w:rFonts w:hint="eastAsia" w:cs="宋体"/>
                <w:color w:val="000000"/>
                <w:sz w:val="24"/>
                <w:szCs w:val="24"/>
              </w:rPr>
              <w:t>助理讲师</w:t>
            </w:r>
          </w:p>
        </w:tc>
        <w:tc>
          <w:tcPr>
            <w:tcW w:w="2091" w:type="dxa"/>
            <w:noWrap w:val="0"/>
            <w:vAlign w:val="center"/>
          </w:tcPr>
          <w:p>
            <w:pPr>
              <w:keepNext w:val="0"/>
              <w:keepLines w:val="0"/>
              <w:suppressLineNumbers w:val="0"/>
              <w:spacing w:before="0" w:beforeAutospacing="0" w:after="0" w:afterAutospacing="0"/>
              <w:ind w:left="0" w:right="0" w:firstLine="480"/>
              <w:jc w:val="center"/>
              <w:rPr>
                <w:rFonts w:hint="default" w:cs="宋体"/>
                <w:color w:val="000000"/>
                <w:sz w:val="24"/>
                <w:szCs w:val="24"/>
              </w:rPr>
            </w:pPr>
          </w:p>
        </w:tc>
        <w:tc>
          <w:tcPr>
            <w:tcW w:w="1152" w:type="dxa"/>
            <w:noWrap w:val="0"/>
            <w:vAlign w:val="center"/>
          </w:tcPr>
          <w:p>
            <w:pPr>
              <w:keepNext w:val="0"/>
              <w:keepLines w:val="0"/>
              <w:suppressLineNumbers w:val="0"/>
              <w:spacing w:before="0" w:beforeAutospacing="0" w:after="0" w:afterAutospacing="0"/>
              <w:ind w:left="0" w:right="0" w:firstLine="0" w:firstLineChars="0"/>
              <w:jc w:val="center"/>
              <w:rPr>
                <w:rFonts w:hint="default" w:eastAsia="宋体" w:cs="宋体"/>
                <w:color w:val="000000"/>
                <w:sz w:val="24"/>
                <w:szCs w:val="24"/>
                <w:lang w:val="en-US" w:eastAsia="zh-CN"/>
              </w:rPr>
            </w:pPr>
            <w:r>
              <w:rPr>
                <w:rFonts w:hint="eastAsia" w:eastAsia="宋体" w:cs="宋体"/>
                <w:color w:val="000000"/>
                <w:sz w:val="24"/>
                <w:szCs w:val="24"/>
                <w:lang w:val="en-US" w:eastAsia="zh-CN"/>
              </w:rPr>
              <w:t>2</w:t>
            </w:r>
          </w:p>
        </w:tc>
        <w:tc>
          <w:tcPr>
            <w:tcW w:w="903" w:type="dxa"/>
            <w:noWrap w:val="0"/>
            <w:vAlign w:val="center"/>
          </w:tcPr>
          <w:p>
            <w:pPr>
              <w:keepNext w:val="0"/>
              <w:keepLines w:val="0"/>
              <w:suppressLineNumbers w:val="0"/>
              <w:spacing w:before="0" w:beforeAutospacing="0" w:after="0" w:afterAutospacing="0"/>
              <w:ind w:left="0" w:right="0" w:firstLine="199" w:firstLineChars="83"/>
              <w:rPr>
                <w:rFonts w:hint="eastAsia"/>
                <w:color w:val="000000"/>
                <w:sz w:val="24"/>
                <w:szCs w:val="24"/>
              </w:rPr>
            </w:pPr>
            <w:r>
              <w:rPr>
                <w:rFonts w:hint="eastAsia" w:cs="宋体"/>
                <w:color w:val="000000"/>
                <w:sz w:val="24"/>
                <w:szCs w:val="24"/>
              </w:rPr>
              <w:t>专职</w:t>
            </w: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师资组成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教学团队由专业带头人、专任教师、来自行业企业一线的兼职教师和教学顾问组成。分工负责、优势互补，形成一支专兼职结合、结构合理的教学团队。本专业现有专任教师 11 人，其中有一名泉州市骨干教师和一名晋江市骨干教师，具有高级职称教师 1名，占专任教师的 9%；中级职称 6 人，占专业课教师的 54.5 %。专业课教师中双师型教师 8 人，占专业课教师的72.7 %。兼职教师 3人，占专业教师数的27.2%。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000000"/>
          <w:sz w:val="28"/>
          <w:szCs w:val="28"/>
        </w:rPr>
      </w:pPr>
      <w:bookmarkStart w:id="39" w:name="_Toc32080"/>
      <w:bookmarkStart w:id="40" w:name="_Toc6769"/>
      <w:r>
        <w:rPr>
          <w:rFonts w:hint="eastAsia" w:ascii="宋体" w:hAnsi="宋体" w:eastAsia="宋体" w:cs="宋体"/>
          <w:color w:val="000000"/>
          <w:sz w:val="28"/>
          <w:szCs w:val="28"/>
        </w:rPr>
        <w:t>(二)</w:t>
      </w:r>
      <w:bookmarkEnd w:id="39"/>
      <w:r>
        <w:rPr>
          <w:rFonts w:hint="eastAsia" w:ascii="宋体" w:hAnsi="宋体" w:eastAsia="宋体" w:cs="宋体"/>
          <w:sz w:val="28"/>
          <w:szCs w:val="28"/>
        </w:rPr>
        <w:t xml:space="preserve"> </w:t>
      </w:r>
      <w:r>
        <w:rPr>
          <w:rFonts w:hint="eastAsia" w:ascii="宋体" w:hAnsi="宋体" w:eastAsia="宋体" w:cs="宋体"/>
          <w:color w:val="000000"/>
          <w:sz w:val="28"/>
          <w:szCs w:val="28"/>
        </w:rPr>
        <w:t>教学设施</w:t>
      </w:r>
      <w:bookmarkEnd w:id="40"/>
      <w:r>
        <w:rPr>
          <w:rFonts w:hint="eastAsia" w:ascii="宋体" w:hAnsi="宋体" w:eastAsia="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遵循学生学习专业知识和掌握专业技能的规律，构建从基本技能训练到综合技能训练到创新能力培养的实践教学平台，使实践教学条件在教学功能上形成体系化。 </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000000"/>
          <w:sz w:val="28"/>
          <w:szCs w:val="28"/>
        </w:rPr>
      </w:pPr>
      <w:bookmarkStart w:id="41" w:name="_Toc25606"/>
      <w:r>
        <w:rPr>
          <w:rFonts w:hint="eastAsia" w:ascii="宋体" w:hAnsi="宋体" w:eastAsia="宋体" w:cs="宋体"/>
          <w:color w:val="000000"/>
          <w:sz w:val="28"/>
          <w:szCs w:val="28"/>
        </w:rPr>
        <w:t>校内实训条件配置</w:t>
      </w:r>
      <w:bookmarkEnd w:id="41"/>
      <w:r>
        <w:rPr>
          <w:rFonts w:hint="eastAsia" w:ascii="宋体" w:hAnsi="宋体" w:eastAsia="宋体" w:cs="宋体"/>
          <w:color w:val="000000"/>
          <w:sz w:val="28"/>
          <w:szCs w:val="28"/>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936"/>
        <w:gridCol w:w="2306"/>
        <w:gridCol w:w="993"/>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6" w:type="dxa"/>
            <w:vMerge w:val="restart"/>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序号</w:t>
            </w:r>
          </w:p>
        </w:tc>
        <w:tc>
          <w:tcPr>
            <w:tcW w:w="2936" w:type="dxa"/>
            <w:vMerge w:val="restart"/>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校内实训室</w:t>
            </w:r>
          </w:p>
        </w:tc>
        <w:tc>
          <w:tcPr>
            <w:tcW w:w="5209" w:type="dxa"/>
            <w:gridSpan w:val="3"/>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主要设施与工具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名称</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数量</w:t>
            </w:r>
          </w:p>
        </w:tc>
        <w:tc>
          <w:tcPr>
            <w:tcW w:w="1910"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1</w:t>
            </w:r>
          </w:p>
        </w:tc>
        <w:tc>
          <w:tcPr>
            <w:tcW w:w="2936" w:type="dxa"/>
            <w:vMerge w:val="restart"/>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计算机组装维修</w:t>
            </w:r>
          </w:p>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实训室</w:t>
            </w: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组装用计算机</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45台</w:t>
            </w:r>
          </w:p>
        </w:tc>
        <w:tc>
          <w:tcPr>
            <w:tcW w:w="1910" w:type="dxa"/>
            <w:vMerge w:val="restart"/>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组装用计算机用于硬件折装和软件安装与维护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维修工具</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45套</w:t>
            </w:r>
          </w:p>
        </w:tc>
        <w:tc>
          <w:tcPr>
            <w:tcW w:w="1910"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电脑配件</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45套</w:t>
            </w:r>
          </w:p>
        </w:tc>
        <w:tc>
          <w:tcPr>
            <w:tcW w:w="1910"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多媒体教学一体机</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1台</w:t>
            </w:r>
          </w:p>
        </w:tc>
        <w:tc>
          <w:tcPr>
            <w:tcW w:w="1910"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2</w:t>
            </w:r>
          </w:p>
        </w:tc>
        <w:tc>
          <w:tcPr>
            <w:tcW w:w="2936" w:type="dxa"/>
            <w:vMerge w:val="restart"/>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网络综合布线室</w:t>
            </w: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综合布线实训装置(实训墙)</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8套</w:t>
            </w:r>
          </w:p>
        </w:tc>
        <w:tc>
          <w:tcPr>
            <w:tcW w:w="1910"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配线架</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8套</w:t>
            </w:r>
          </w:p>
        </w:tc>
        <w:tc>
          <w:tcPr>
            <w:tcW w:w="1910"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操作台、梯子</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8套</w:t>
            </w:r>
          </w:p>
        </w:tc>
        <w:tc>
          <w:tcPr>
            <w:tcW w:w="1910"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布线工具箱</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8套</w:t>
            </w:r>
          </w:p>
        </w:tc>
        <w:tc>
          <w:tcPr>
            <w:tcW w:w="1910"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光纤熔接器</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2套</w:t>
            </w:r>
          </w:p>
        </w:tc>
        <w:tc>
          <w:tcPr>
            <w:tcW w:w="1910"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热冷熔各1套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连路测试议</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1套</w:t>
            </w:r>
          </w:p>
        </w:tc>
        <w:tc>
          <w:tcPr>
            <w:tcW w:w="1910"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3</w:t>
            </w:r>
          </w:p>
        </w:tc>
        <w:tc>
          <w:tcPr>
            <w:tcW w:w="2936" w:type="dxa"/>
            <w:vMerge w:val="restart"/>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网络综合实验实验室</w:t>
            </w:r>
          </w:p>
        </w:tc>
        <w:tc>
          <w:tcPr>
            <w:tcW w:w="2306" w:type="dxa"/>
            <w:vAlign w:val="center"/>
          </w:tcPr>
          <w:p>
            <w:pPr>
              <w:keepNext w:val="0"/>
              <w:keepLines w:val="0"/>
              <w:suppressLineNumbers w:val="0"/>
              <w:spacing w:before="0" w:beforeAutospacing="0" w:after="0" w:afterAutospacing="0" w:line="440" w:lineRule="exact"/>
              <w:ind w:left="0" w:right="0"/>
              <w:jc w:val="left"/>
              <w:rPr>
                <w:rFonts w:hint="default" w:cs="仿宋_GB2312" w:asciiTheme="minorEastAsia" w:hAnsiTheme="minorEastAsia"/>
                <w:szCs w:val="21"/>
              </w:rPr>
            </w:pPr>
            <w:r>
              <w:rPr>
                <w:rFonts w:hint="eastAsia" w:cs="仿宋_GB2312" w:asciiTheme="minorEastAsia" w:hAnsiTheme="minorEastAsia"/>
                <w:szCs w:val="21"/>
              </w:rPr>
              <w:t>每组有2台防火墙，2台二层交换机，2台路由器，1台无线路由器。</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6组</w:t>
            </w:r>
          </w:p>
        </w:tc>
        <w:tc>
          <w:tcPr>
            <w:tcW w:w="1910" w:type="dxa"/>
            <w:vAlign w:val="center"/>
          </w:tcPr>
          <w:p>
            <w:pPr>
              <w:pStyle w:val="13"/>
              <w:keepNext w:val="0"/>
              <w:keepLines w:val="0"/>
              <w:suppressLineNumbers w:val="0"/>
              <w:spacing w:after="0" w:line="440" w:lineRule="exact"/>
              <w:ind w:left="0" w:right="0" w:firstLine="0"/>
              <w:rPr>
                <w:rFonts w:hint="default" w:cs="仿宋_GB2312" w:asciiTheme="minorEastAsia" w:hAnsiTheme="minorEastAsia" w:eastAsiaTheme="minorEastAsia"/>
                <w:kern w:val="2"/>
                <w:sz w:val="21"/>
                <w:szCs w:val="21"/>
              </w:rPr>
            </w:pPr>
            <w:r>
              <w:rPr>
                <w:rFonts w:hint="default" w:cs="仿宋_GB2312" w:asciiTheme="minorEastAsia" w:hAnsiTheme="minorEastAsia" w:eastAsiaTheme="minorEastAsia"/>
                <w:kern w:val="2"/>
                <w:sz w:val="21"/>
                <w:szCs w:val="21"/>
              </w:rPr>
              <w:t>品牌可为思科华为、神码、锐捷等主流之</w:t>
            </w:r>
            <w:r>
              <w:rPr>
                <w:rFonts w:hint="eastAsia" w:cs="仿宋_GB2312" w:asciiTheme="minorEastAsia" w:hAnsiTheme="minorEastAsia" w:eastAsiaTheme="minorEastAsia"/>
                <w:kern w:val="2"/>
                <w:sz w:val="21"/>
                <w:szCs w:val="21"/>
              </w:rPr>
              <w:t>一。</w:t>
            </w:r>
          </w:p>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 xml:space="preserve">多媒体教学软件 </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1套</w:t>
            </w:r>
          </w:p>
        </w:tc>
        <w:tc>
          <w:tcPr>
            <w:tcW w:w="1910"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4</w:t>
            </w:r>
          </w:p>
        </w:tc>
        <w:tc>
          <w:tcPr>
            <w:tcW w:w="2936" w:type="dxa"/>
            <w:vMerge w:val="restart"/>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教学专用机房</w:t>
            </w: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品牌主流电脑</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45套</w:t>
            </w:r>
          </w:p>
        </w:tc>
        <w:tc>
          <w:tcPr>
            <w:tcW w:w="1910" w:type="dxa"/>
            <w:vMerge w:val="restart"/>
            <w:vAlign w:val="center"/>
          </w:tcPr>
          <w:p>
            <w:pPr>
              <w:keepNext w:val="0"/>
              <w:keepLines w:val="0"/>
              <w:suppressLineNumbers w:val="0"/>
              <w:spacing w:before="0" w:beforeAutospacing="0" w:after="0" w:afterAutospacing="0" w:line="440" w:lineRule="exact"/>
              <w:ind w:left="0" w:right="0"/>
              <w:jc w:val="left"/>
              <w:rPr>
                <w:rFonts w:hint="default" w:cs="仿宋_GB2312" w:asciiTheme="minorEastAsia" w:hAnsiTheme="minorEastAsia"/>
                <w:szCs w:val="21"/>
              </w:rPr>
            </w:pPr>
            <w:r>
              <w:rPr>
                <w:rFonts w:hint="eastAsia" w:cs="仿宋_GB2312" w:asciiTheme="minorEastAsia" w:hAnsiTheme="minorEastAsia"/>
                <w:szCs w:val="21"/>
              </w:rPr>
              <w:t>机房中的每台计算机可以连接因特网。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局域网连接设备</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1台</w:t>
            </w:r>
          </w:p>
        </w:tc>
        <w:tc>
          <w:tcPr>
            <w:tcW w:w="1910"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 xml:space="preserve">多媒体教学软件 </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1套</w:t>
            </w:r>
          </w:p>
        </w:tc>
        <w:tc>
          <w:tcPr>
            <w:tcW w:w="1910"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936"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c>
          <w:tcPr>
            <w:tcW w:w="2306"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虚拟机软件</w:t>
            </w:r>
          </w:p>
        </w:tc>
        <w:tc>
          <w:tcPr>
            <w:tcW w:w="993" w:type="dxa"/>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r>
              <w:rPr>
                <w:rFonts w:hint="eastAsia" w:cs="仿宋_GB2312" w:asciiTheme="minorEastAsia" w:hAnsiTheme="minorEastAsia"/>
                <w:szCs w:val="21"/>
              </w:rPr>
              <w:t>45套</w:t>
            </w:r>
          </w:p>
        </w:tc>
        <w:tc>
          <w:tcPr>
            <w:tcW w:w="1910" w:type="dxa"/>
            <w:vMerge w:val="continue"/>
            <w:vAlign w:val="center"/>
          </w:tcPr>
          <w:p>
            <w:pPr>
              <w:keepNext w:val="0"/>
              <w:keepLines w:val="0"/>
              <w:suppressLineNumbers w:val="0"/>
              <w:spacing w:before="0" w:beforeAutospacing="0" w:after="0" w:afterAutospacing="0" w:line="440" w:lineRule="exact"/>
              <w:ind w:left="0" w:right="0"/>
              <w:jc w:val="center"/>
              <w:rPr>
                <w:rFonts w:hint="default" w:cs="仿宋_GB2312" w:asciiTheme="minorEastAsia" w:hAnsiTheme="minorEastAsia"/>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80" w:leftChars="0"/>
        <w:textAlignment w:val="auto"/>
        <w:outlineLvl w:val="2"/>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hint="eastAsia" w:ascii="宋体" w:hAnsi="宋体" w:eastAsia="宋体" w:cs="宋体"/>
          <w:color w:val="000000"/>
          <w:sz w:val="28"/>
          <w:szCs w:val="28"/>
        </w:rPr>
      </w:pPr>
      <w:bookmarkStart w:id="42" w:name="_Toc18480"/>
      <w:r>
        <w:rPr>
          <w:rFonts w:hint="eastAsia" w:ascii="宋体" w:hAnsi="宋体" w:eastAsia="宋体" w:cs="宋体"/>
          <w:color w:val="000000"/>
          <w:sz w:val="28"/>
          <w:szCs w:val="28"/>
        </w:rPr>
        <w:t>2．校外实训条件配置</w:t>
      </w:r>
      <w:bookmarkEnd w:id="42"/>
      <w:r>
        <w:rPr>
          <w:rFonts w:hint="eastAsia" w:ascii="宋体" w:hAnsi="宋体" w:eastAsia="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根据实训和顶岗实习的需求，选择行业特点突出、具有行业引领作用、经济增长势头强劲、人才需求量大的企业作为校外实训基地，开展企业认知实习、工学结合、顶岗实习。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校外实训基地应具备的基本条件：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(1)具有一定规模的大中型企业；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(2)能接受学生认知实习，实训教学和顶岗实习；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(3)具备能结合企业设备指导学生完成顶岗实习任务的师傅或技师；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(4)能接受专业教师下企业实践锻炼。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(5)本专业建有3家较大规模、比较稳定的校外实训基地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p>
    <w:tbl>
      <w:tblPr>
        <w:tblStyle w:val="1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6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8"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sz w:val="28"/>
                <w:szCs w:val="28"/>
              </w:rPr>
            </w:pPr>
            <w:r>
              <w:rPr>
                <w:rFonts w:hint="eastAsia" w:ascii="宋体" w:hAnsi="宋体"/>
                <w:b/>
                <w:sz w:val="28"/>
                <w:szCs w:val="28"/>
              </w:rPr>
              <w:t>序号</w:t>
            </w:r>
          </w:p>
        </w:tc>
        <w:tc>
          <w:tcPr>
            <w:tcW w:w="6733"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b/>
                <w:sz w:val="28"/>
                <w:szCs w:val="28"/>
              </w:rPr>
            </w:pPr>
            <w:r>
              <w:rPr>
                <w:rFonts w:hint="eastAsia" w:ascii="宋体" w:hAnsi="宋体"/>
                <w:b/>
                <w:sz w:val="28"/>
                <w:szCs w:val="28"/>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8"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sz w:val="28"/>
                <w:szCs w:val="28"/>
              </w:rPr>
            </w:pPr>
            <w:r>
              <w:rPr>
                <w:rFonts w:hint="eastAsia" w:ascii="宋体" w:hAnsi="宋体"/>
                <w:sz w:val="28"/>
                <w:szCs w:val="28"/>
              </w:rPr>
              <w:t>1</w:t>
            </w:r>
          </w:p>
        </w:tc>
        <w:tc>
          <w:tcPr>
            <w:tcW w:w="6733" w:type="dxa"/>
            <w:noWrap w:val="0"/>
            <w:vAlign w:val="top"/>
          </w:tcPr>
          <w:p>
            <w:pPr>
              <w:keepNext w:val="0"/>
              <w:keepLines w:val="0"/>
              <w:suppressLineNumbers w:val="0"/>
              <w:spacing w:before="0" w:beforeAutospacing="0" w:after="0" w:afterAutospacing="0" w:line="560" w:lineRule="exact"/>
              <w:ind w:left="210" w:leftChars="100" w:right="0"/>
              <w:jc w:val="center"/>
              <w:rPr>
                <w:rFonts w:hint="eastAsia" w:eastAsia="仿宋_GB2312"/>
                <w:sz w:val="28"/>
                <w:szCs w:val="32"/>
                <w:lang w:val="en-US" w:eastAsia="zh-CN"/>
              </w:rPr>
            </w:pPr>
            <w:r>
              <w:rPr>
                <w:rFonts w:hint="eastAsia" w:eastAsia="仿宋_GB2312"/>
                <w:sz w:val="28"/>
                <w:szCs w:val="32"/>
                <w:lang w:val="en-US" w:eastAsia="zh-CN"/>
              </w:rPr>
              <w:t>福建文化创意产业公共实训基地</w:t>
            </w:r>
          </w:p>
          <w:p>
            <w:pPr>
              <w:keepNext w:val="0"/>
              <w:keepLines w:val="0"/>
              <w:suppressLineNumbers w:val="0"/>
              <w:spacing w:before="0" w:beforeAutospacing="0" w:after="0" w:afterAutospacing="0" w:line="480" w:lineRule="exact"/>
              <w:ind w:left="0" w:right="0"/>
              <w:jc w:val="center"/>
              <w:rPr>
                <w:rFonts w:hint="eastAsia" w:ascii="宋体" w:hAnsi="宋体"/>
                <w:sz w:val="28"/>
                <w:szCs w:val="28"/>
              </w:rPr>
            </w:pPr>
            <w:r>
              <w:rPr>
                <w:rFonts w:hint="eastAsia" w:eastAsia="仿宋_GB2312"/>
                <w:sz w:val="28"/>
                <w:szCs w:val="32"/>
                <w:lang w:val="en-US" w:eastAsia="zh-CN"/>
              </w:rPr>
              <w:t xml:space="preserve">   </w:t>
            </w:r>
            <w:r>
              <w:rPr>
                <w:rFonts w:hint="eastAsia" w:eastAsia="仿宋_GB2312"/>
                <w:sz w:val="28"/>
                <w:szCs w:val="32"/>
                <w:lang w:eastAsia="zh-CN"/>
              </w:rPr>
              <w:t>（</w:t>
            </w:r>
            <w:r>
              <w:rPr>
                <w:rFonts w:hint="eastAsia" w:eastAsia="仿宋_GB2312"/>
                <w:sz w:val="28"/>
                <w:szCs w:val="32"/>
                <w:lang w:val="en-US" w:eastAsia="zh-CN"/>
              </w:rPr>
              <w:t>厦门大拇哥动漫股份有限公司</w:t>
            </w:r>
            <w:r>
              <w:rPr>
                <w:rFonts w:hint="eastAsia" w:eastAsia="仿宋_GB2312"/>
                <w:sz w:val="28"/>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8"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sz w:val="28"/>
                <w:szCs w:val="28"/>
              </w:rPr>
            </w:pPr>
            <w:r>
              <w:rPr>
                <w:rFonts w:hint="eastAsia" w:ascii="宋体" w:hAnsi="宋体"/>
                <w:sz w:val="28"/>
                <w:szCs w:val="28"/>
              </w:rPr>
              <w:t>2</w:t>
            </w:r>
          </w:p>
        </w:tc>
        <w:tc>
          <w:tcPr>
            <w:tcW w:w="6733"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sz w:val="28"/>
                <w:szCs w:val="28"/>
              </w:rPr>
            </w:pPr>
            <w:r>
              <w:rPr>
                <w:rFonts w:hint="eastAsia" w:ascii="宋体" w:hAnsi="宋体"/>
                <w:color w:val="000000"/>
                <w:sz w:val="28"/>
                <w:szCs w:val="28"/>
                <w:lang w:eastAsia="zh-CN"/>
              </w:rPr>
              <w:t>星网锐捷</w:t>
            </w:r>
            <w:r>
              <w:rPr>
                <w:rFonts w:hint="eastAsia" w:ascii="宋体" w:hAnsi="宋体"/>
                <w:color w:val="00000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8"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sz w:val="28"/>
                <w:szCs w:val="28"/>
              </w:rPr>
            </w:pPr>
            <w:r>
              <w:rPr>
                <w:rFonts w:hint="eastAsia" w:ascii="宋体" w:hAnsi="宋体"/>
                <w:sz w:val="28"/>
                <w:szCs w:val="28"/>
              </w:rPr>
              <w:t>3</w:t>
            </w:r>
          </w:p>
        </w:tc>
        <w:tc>
          <w:tcPr>
            <w:tcW w:w="6733" w:type="dxa"/>
            <w:noWrap w:val="0"/>
            <w:vAlign w:val="top"/>
          </w:tcPr>
          <w:p>
            <w:pPr>
              <w:keepNext w:val="0"/>
              <w:keepLines w:val="0"/>
              <w:suppressLineNumbers w:val="0"/>
              <w:spacing w:before="0" w:beforeAutospacing="0" w:after="0" w:afterAutospacing="0" w:line="480" w:lineRule="exact"/>
              <w:ind w:left="0" w:right="0"/>
              <w:jc w:val="center"/>
              <w:rPr>
                <w:rFonts w:hint="eastAsia" w:ascii="宋体" w:hAnsi="宋体" w:eastAsiaTheme="minorEastAsia"/>
                <w:sz w:val="28"/>
                <w:szCs w:val="28"/>
                <w:lang w:eastAsia="zh-CN"/>
              </w:rPr>
            </w:pPr>
            <w:r>
              <w:rPr>
                <w:rFonts w:hint="eastAsia" w:ascii="宋体" w:hAnsi="宋体"/>
                <w:sz w:val="28"/>
                <w:szCs w:val="28"/>
              </w:rPr>
              <w:t>泉州</w:t>
            </w:r>
            <w:r>
              <w:rPr>
                <w:rFonts w:hint="eastAsia" w:ascii="宋体" w:hAnsi="宋体"/>
                <w:sz w:val="28"/>
                <w:szCs w:val="28"/>
                <w:lang w:eastAsia="zh-CN"/>
              </w:rPr>
              <w:t>职业技术大学</w:t>
            </w: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000000"/>
          <w:sz w:val="28"/>
          <w:szCs w:val="28"/>
        </w:rPr>
      </w:pPr>
      <w:bookmarkStart w:id="43" w:name="_Toc17754"/>
      <w:r>
        <w:rPr>
          <w:rFonts w:hint="eastAsia" w:ascii="宋体" w:hAnsi="宋体" w:eastAsia="宋体" w:cs="宋体"/>
          <w:color w:val="000000"/>
          <w:sz w:val="28"/>
          <w:szCs w:val="28"/>
        </w:rPr>
        <w:t>（三）教学资源</w:t>
      </w:r>
      <w:bookmarkEnd w:id="43"/>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学校图书馆具有丰富的专业图书资源和数字教学资源，每门课程有相应的教材或自编讲义，专业建设有教学资源库、在线课程等能够满足学生专业学习、教师专业教学研究、教学实施和社会服务需要。严格执行国家和省（区、市）关于教材选用的有关要求，健全本校教材选用制度。根据需要组织编写校本教材，开发教学资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000000"/>
          <w:sz w:val="28"/>
          <w:szCs w:val="28"/>
        </w:rPr>
      </w:pPr>
      <w:bookmarkStart w:id="44" w:name="_Toc25442"/>
      <w:r>
        <w:rPr>
          <w:rFonts w:hint="eastAsia" w:ascii="宋体" w:hAnsi="宋体" w:eastAsia="宋体" w:cs="宋体"/>
          <w:color w:val="000000"/>
          <w:sz w:val="28"/>
          <w:szCs w:val="28"/>
        </w:rPr>
        <w:t>（四）教学方法</w:t>
      </w:r>
      <w:bookmarkEnd w:id="44"/>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1．依据专业培养目标、课程教学要求、学生能力与教学资源，采用适当的教学方法，以达到预期的教学目标。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公共基础课可以采用讲授式教学、启发式教学、问题探究式教学等方法，通过集体讲解、师生对话、小组讨论、案例分析、演讲竞赛等形式，调动学生学习积极性，为专业基础课和专业技能课的学习以及再教育奠定基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专业核心课可以采用启发式教学、案例式教学、项目式教学等方法，利用集体讲解、师生对话、小组讨论、案例分析、模拟实验、企业参观等形式，配合实物教学设备、多媒体教学课件、数字化教学资源等手段，使学生更好地理解和掌握比较抽象的原理性知识，具备计算机动漫设计与制作的基础技能，为后续课程的学习奠定扎实的基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技能方向课可以采用理实一体化教学、任务驱动式教学、项目式教学等方法组织教学，利用集体讲解、小组讨论、案例分析、分组训练、综合实践等形式，配合实物教学设备、多媒体教学课件、数字化教学资源等手段，把动漫设计与制作相关知识展现在学生面前，提高教学效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000000"/>
          <w:sz w:val="28"/>
          <w:szCs w:val="28"/>
        </w:rPr>
      </w:pPr>
      <w:bookmarkStart w:id="45" w:name="_Toc12791"/>
      <w:r>
        <w:rPr>
          <w:rFonts w:hint="eastAsia" w:ascii="宋体" w:hAnsi="宋体" w:eastAsia="宋体" w:cs="宋体"/>
          <w:color w:val="000000"/>
          <w:sz w:val="28"/>
          <w:szCs w:val="28"/>
        </w:rPr>
        <w:t>（五）学习评价</w:t>
      </w:r>
      <w:bookmarkEnd w:id="45"/>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学业成绩评定体系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1．课程考核采取综合评价办法，坚持过程评价与结果评价相结合、定性评价与定量评价相结合、主观评价与客观评价相结合的多元化评价原则。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2．实行理论考试、实训考核与日常操行表现评价相结合的评价方式，以利于学生综合职业能力的发展。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3．理论部分的考核可以采用课堂综合表现评价、作业评价、学习效果课堂展示、综合笔试等多元评价方法。笔试主要针对各部分的基本知识进行命题。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实践部分采用过程性评价和成果考核相结合的方式。实践考试要设计便于操作的考题和细化的评分标准。实训课程成绩评定由平时成绩结合考核成绩综合确定。实训课程规定的实训项目，学生应全部完成，凡缺做三分之一实训项目者必须在本课程考核前补做，否则实训课程为不合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5．考查课程的成绩评定以过程控制为主，由任课教师综合评定。其成绩结合课堂出勤、平时作业、小测验、实验报告、课程总结、笔试、口试、答辩、上机操作等综合衡量。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要根据课程的特点，注重评价内容的整体性，既要关注学生对知识的理解、技能的掌握和能力的提高，又要关注学生养成规范操作、安全操作的良好习惯，以及爱护设备、节约能源、保护环境等意识与观念的形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7．顶岗实习考核主要由企业评价与顶岗实习报告两部分组成。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000000"/>
          <w:sz w:val="28"/>
          <w:szCs w:val="28"/>
        </w:rPr>
      </w:pPr>
      <w:bookmarkStart w:id="46" w:name="_Toc1001"/>
      <w:r>
        <w:rPr>
          <w:rFonts w:hint="eastAsia" w:ascii="宋体" w:hAnsi="宋体" w:eastAsia="宋体" w:cs="宋体"/>
          <w:color w:val="000000"/>
          <w:sz w:val="28"/>
          <w:szCs w:val="28"/>
        </w:rPr>
        <w:t>（六）质量管理</w:t>
      </w:r>
      <w:bookmarkEnd w:id="46"/>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质量管理要有一定的规范性和灵活性，合理调配专业教师、专业实训室和实训场地等教学资源，为课程的实施创造条件；要加强对教学过程的质量监控，改革教学评价的标准和方法，促进教师教学能力的提升，保证教学质量。主要体现在以下四个方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1．教学过程管理，即按照教学过程的规律来决定教学工作的顺序，建立相应的方法，通过计划、实施、检查和总结等措施来实现教学目标。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2．教学业务管理，即对学校教学业务工作进行有计划、有组织的管理。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3．教学质量管理，即按照培养目标的要求安排教学活动，并对教学过程的各个阶段和环节进行质量控制。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加强教学监控管理，即通过教学监控，发现教学中存在的问题，分析产生问题的原因，提出纠正存在问题的建议，促进教学质量的提高，促进学生学习水平的提高和教师业务能力的发展，保证课程实施的质量，保证素质教育方针的落实。</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0"/>
        <w:rPr>
          <w:rFonts w:hint="eastAsia" w:ascii="宋体" w:hAnsi="宋体" w:eastAsia="宋体" w:cs="宋体"/>
          <w:b/>
          <w:bCs/>
          <w:sz w:val="28"/>
          <w:szCs w:val="28"/>
        </w:rPr>
      </w:pPr>
      <w:bookmarkStart w:id="47" w:name="_Toc21108_WPSOffice_Level1"/>
      <w:bookmarkStart w:id="48" w:name="_Toc691"/>
      <w:r>
        <w:rPr>
          <w:rFonts w:hint="eastAsia" w:ascii="宋体" w:hAnsi="宋体" w:eastAsia="宋体" w:cs="宋体"/>
          <w:b/>
          <w:bCs/>
          <w:sz w:val="28"/>
          <w:szCs w:val="28"/>
        </w:rPr>
        <w:t>九、毕业要求</w:t>
      </w:r>
      <w:bookmarkEnd w:id="47"/>
      <w:bookmarkEnd w:id="48"/>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000000"/>
          <w:sz w:val="28"/>
          <w:szCs w:val="28"/>
        </w:rPr>
      </w:pPr>
      <w:bookmarkStart w:id="49" w:name="_Toc24418"/>
      <w:r>
        <w:rPr>
          <w:rFonts w:hint="eastAsia" w:ascii="宋体" w:hAnsi="宋体" w:eastAsia="宋体" w:cs="宋体"/>
          <w:color w:val="000000"/>
          <w:sz w:val="28"/>
          <w:szCs w:val="28"/>
        </w:rPr>
        <w:t>1．学业水平测试要求</w:t>
      </w:r>
      <w:bookmarkEnd w:id="49"/>
      <w:r>
        <w:rPr>
          <w:rFonts w:hint="eastAsia" w:ascii="宋体" w:hAnsi="宋体" w:eastAsia="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学生在毕业前需参加完成福建省中职学生学业水平测试，成绩合格。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000000"/>
          <w:sz w:val="28"/>
          <w:szCs w:val="28"/>
        </w:rPr>
      </w:pPr>
      <w:bookmarkStart w:id="50" w:name="_Toc22877"/>
      <w:r>
        <w:rPr>
          <w:rFonts w:hint="eastAsia" w:ascii="宋体" w:hAnsi="宋体" w:eastAsia="宋体" w:cs="宋体"/>
          <w:color w:val="000000"/>
          <w:sz w:val="28"/>
          <w:szCs w:val="28"/>
        </w:rPr>
        <w:t>2．职业资格证书要求</w:t>
      </w:r>
      <w:bookmarkEnd w:id="50"/>
      <w:r>
        <w:rPr>
          <w:rFonts w:hint="eastAsia" w:ascii="宋体" w:hAnsi="宋体" w:eastAsia="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学生在毕业时获得的职业资格证书必须是由劳动部认证、与本专业技能相关的证书，至少要获得一个。</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Times New Roman"/>
          <w:b w:val="0"/>
          <w:bCs w:val="0"/>
          <w:kern w:val="44"/>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44"/>
          <w:sz w:val="28"/>
          <w:szCs w:val="28"/>
          <w:lang w:val="en-US" w:eastAsia="zh-CN" w:bidi="ar-SA"/>
        </w:rPr>
      </w:pPr>
    </w:p>
    <w:sectPr>
      <w:footerReference r:id="rId5" w:type="default"/>
      <w:pgSz w:w="11906" w:h="16838"/>
      <w:pgMar w:top="1361" w:right="1361" w:bottom="1361" w:left="136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4"/>
                              <w:szCs w:val="40"/>
                              <w:lang w:eastAsia="zh-CN"/>
                            </w:rPr>
                          </w:pPr>
                          <w:r>
                            <w:rPr>
                              <w:rFonts w:hint="eastAsia" w:ascii="宋体" w:hAnsi="宋体" w:eastAsia="宋体" w:cs="宋体"/>
                              <w:sz w:val="24"/>
                              <w:szCs w:val="40"/>
                              <w:lang w:eastAsia="zh-CN"/>
                            </w:rPr>
                            <w:fldChar w:fldCharType="begin"/>
                          </w:r>
                          <w:r>
                            <w:rPr>
                              <w:rFonts w:hint="eastAsia" w:ascii="宋体" w:hAnsi="宋体" w:eastAsia="宋体" w:cs="宋体"/>
                              <w:sz w:val="24"/>
                              <w:szCs w:val="40"/>
                              <w:lang w:eastAsia="zh-CN"/>
                            </w:rPr>
                            <w:instrText xml:space="preserve"> PAGE  \* MERGEFORMAT </w:instrText>
                          </w:r>
                          <w:r>
                            <w:rPr>
                              <w:rFonts w:hint="eastAsia" w:ascii="宋体" w:hAnsi="宋体" w:eastAsia="宋体" w:cs="宋体"/>
                              <w:sz w:val="24"/>
                              <w:szCs w:val="40"/>
                              <w:lang w:eastAsia="zh-CN"/>
                            </w:rPr>
                            <w:fldChar w:fldCharType="separate"/>
                          </w:r>
                          <w:r>
                            <w:rPr>
                              <w:rFonts w:hint="eastAsia" w:ascii="宋体" w:hAnsi="宋体" w:eastAsia="宋体" w:cs="宋体"/>
                              <w:sz w:val="24"/>
                              <w:szCs w:val="40"/>
                              <w:lang w:eastAsia="zh-CN"/>
                            </w:rPr>
                            <w:t>3</w:t>
                          </w:r>
                          <w:r>
                            <w:rPr>
                              <w:rFonts w:hint="eastAsia" w:ascii="宋体" w:hAnsi="宋体" w:eastAsia="宋体" w:cs="宋体"/>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4"/>
                        <w:szCs w:val="40"/>
                        <w:lang w:eastAsia="zh-CN"/>
                      </w:rPr>
                    </w:pPr>
                    <w:r>
                      <w:rPr>
                        <w:rFonts w:hint="eastAsia" w:ascii="宋体" w:hAnsi="宋体" w:eastAsia="宋体" w:cs="宋体"/>
                        <w:sz w:val="24"/>
                        <w:szCs w:val="40"/>
                        <w:lang w:eastAsia="zh-CN"/>
                      </w:rPr>
                      <w:fldChar w:fldCharType="begin"/>
                    </w:r>
                    <w:r>
                      <w:rPr>
                        <w:rFonts w:hint="eastAsia" w:ascii="宋体" w:hAnsi="宋体" w:eastAsia="宋体" w:cs="宋体"/>
                        <w:sz w:val="24"/>
                        <w:szCs w:val="40"/>
                        <w:lang w:eastAsia="zh-CN"/>
                      </w:rPr>
                      <w:instrText xml:space="preserve"> PAGE  \* MERGEFORMAT </w:instrText>
                    </w:r>
                    <w:r>
                      <w:rPr>
                        <w:rFonts w:hint="eastAsia" w:ascii="宋体" w:hAnsi="宋体" w:eastAsia="宋体" w:cs="宋体"/>
                        <w:sz w:val="24"/>
                        <w:szCs w:val="40"/>
                        <w:lang w:eastAsia="zh-CN"/>
                      </w:rPr>
                      <w:fldChar w:fldCharType="separate"/>
                    </w:r>
                    <w:r>
                      <w:rPr>
                        <w:rFonts w:hint="eastAsia" w:ascii="宋体" w:hAnsi="宋体" w:eastAsia="宋体" w:cs="宋体"/>
                        <w:sz w:val="24"/>
                        <w:szCs w:val="40"/>
                        <w:lang w:eastAsia="zh-CN"/>
                      </w:rPr>
                      <w:t>3</w:t>
                    </w:r>
                    <w:r>
                      <w:rPr>
                        <w:rFonts w:hint="eastAsia" w:ascii="宋体" w:hAnsi="宋体" w:eastAsia="宋体" w:cs="宋体"/>
                        <w:sz w:val="24"/>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pPr>
    <w:r>
      <w:drawing>
        <wp:inline distT="0" distB="0" distL="114300" distR="114300">
          <wp:extent cx="2160905" cy="426720"/>
          <wp:effectExtent l="0" t="0" r="10795" b="11430"/>
          <wp:docPr id="3" name="图片 2" descr="新校标(材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新校标(材料)2"/>
                  <pic:cNvPicPr>
                    <a:picLocks noChangeAspect="1"/>
                  </pic:cNvPicPr>
                </pic:nvPicPr>
                <pic:blipFill>
                  <a:blip r:embed="rId1"/>
                  <a:stretch>
                    <a:fillRect/>
                  </a:stretch>
                </pic:blipFill>
                <pic:spPr>
                  <a:xfrm>
                    <a:off x="0" y="0"/>
                    <a:ext cx="2160905"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F679C"/>
    <w:multiLevelType w:val="singleLevel"/>
    <w:tmpl w:val="D24F679C"/>
    <w:lvl w:ilvl="0" w:tentative="0">
      <w:start w:val="1"/>
      <w:numFmt w:val="chineseCounting"/>
      <w:suff w:val="nothing"/>
      <w:lvlText w:val="%1、"/>
      <w:lvlJc w:val="left"/>
      <w:rPr>
        <w:rFonts w:hint="eastAsia"/>
      </w:rPr>
    </w:lvl>
  </w:abstractNum>
  <w:abstractNum w:abstractNumId="1">
    <w:nsid w:val="E71A53CD"/>
    <w:multiLevelType w:val="singleLevel"/>
    <w:tmpl w:val="E71A53CD"/>
    <w:lvl w:ilvl="0" w:tentative="0">
      <w:start w:val="2"/>
      <w:numFmt w:val="chineseCounting"/>
      <w:suff w:val="space"/>
      <w:lvlText w:val="(%1)"/>
      <w:lvlJc w:val="left"/>
      <w:pPr>
        <w:ind w:left="140" w:leftChars="0" w:firstLine="0" w:firstLineChars="0"/>
      </w:pPr>
      <w:rPr>
        <w:rFonts w:hint="eastAsia"/>
      </w:rPr>
    </w:lvl>
  </w:abstractNum>
  <w:abstractNum w:abstractNumId="2">
    <w:nsid w:val="11273AAD"/>
    <w:multiLevelType w:val="multilevel"/>
    <w:tmpl w:val="11273AA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543DC93"/>
    <w:multiLevelType w:val="singleLevel"/>
    <w:tmpl w:val="5543DC93"/>
    <w:lvl w:ilvl="0" w:tentative="0">
      <w:start w:val="7"/>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NTcyNDUxZDM5M2JkZjRjMDhmYjU4MmY3YTY3ZWMifQ=="/>
    <w:docVar w:name="KSO_WPS_MARK_KEY" w:val="19f28689-ff64-4e2b-b197-bd420e23e01b"/>
  </w:docVars>
  <w:rsids>
    <w:rsidRoot w:val="00000000"/>
    <w:rsid w:val="04C379A3"/>
    <w:rsid w:val="04DF5FD3"/>
    <w:rsid w:val="0AAE6186"/>
    <w:rsid w:val="0D3C0A49"/>
    <w:rsid w:val="0DBB0B0C"/>
    <w:rsid w:val="0EAF2BD2"/>
    <w:rsid w:val="0F203BC7"/>
    <w:rsid w:val="0FC528C3"/>
    <w:rsid w:val="0FCA5880"/>
    <w:rsid w:val="0FFB7417"/>
    <w:rsid w:val="13705253"/>
    <w:rsid w:val="14A27A73"/>
    <w:rsid w:val="156F7CF2"/>
    <w:rsid w:val="15787ABD"/>
    <w:rsid w:val="179C1DBE"/>
    <w:rsid w:val="18FB0714"/>
    <w:rsid w:val="1A3A5002"/>
    <w:rsid w:val="1CD61110"/>
    <w:rsid w:val="224C47AB"/>
    <w:rsid w:val="232455EB"/>
    <w:rsid w:val="27E160ED"/>
    <w:rsid w:val="2C117B05"/>
    <w:rsid w:val="2CA53AF9"/>
    <w:rsid w:val="2EF060C4"/>
    <w:rsid w:val="2F9A45FC"/>
    <w:rsid w:val="34DC4896"/>
    <w:rsid w:val="36B41033"/>
    <w:rsid w:val="38115B0F"/>
    <w:rsid w:val="38A11C34"/>
    <w:rsid w:val="45A52850"/>
    <w:rsid w:val="46F34C76"/>
    <w:rsid w:val="48251CE6"/>
    <w:rsid w:val="4A9F2272"/>
    <w:rsid w:val="4BCC6E98"/>
    <w:rsid w:val="56DB300F"/>
    <w:rsid w:val="58BA16F7"/>
    <w:rsid w:val="5E7B5034"/>
    <w:rsid w:val="5F463BF5"/>
    <w:rsid w:val="608371FF"/>
    <w:rsid w:val="61374F30"/>
    <w:rsid w:val="6A7771F3"/>
    <w:rsid w:val="6AB81162"/>
    <w:rsid w:val="6D47035E"/>
    <w:rsid w:val="6D8E78D5"/>
    <w:rsid w:val="71963E0B"/>
    <w:rsid w:val="78EC15AD"/>
    <w:rsid w:val="7B4F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tLeast"/>
      <w:outlineLvl w:val="0"/>
    </w:pPr>
    <w:rPr>
      <w:rFonts w:ascii="宋体" w:hAnsi="宋体"/>
      <w:kern w:val="44"/>
      <w:sz w:val="44"/>
      <w:szCs w:val="44"/>
    </w:rPr>
  </w:style>
  <w:style w:type="paragraph" w:styleId="3">
    <w:name w:val="heading 2"/>
    <w:basedOn w:val="1"/>
    <w:next w:val="1"/>
    <w:qFormat/>
    <w:uiPriority w:val="9"/>
    <w:pPr>
      <w:keepNext/>
      <w:keepLines/>
      <w:spacing w:before="260" w:after="260" w:line="416" w:lineRule="atLeast"/>
      <w:outlineLvl w:val="1"/>
    </w:pPr>
    <w:rPr>
      <w:rFonts w:ascii="Cambria" w:hAnsi="Cambria"/>
      <w:b/>
      <w:bCs/>
      <w:kern w:val="0"/>
      <w:szCs w:val="32"/>
    </w:rPr>
  </w:style>
  <w:style w:type="paragraph" w:styleId="4">
    <w:name w:val="heading 3"/>
    <w:basedOn w:val="1"/>
    <w:next w:val="1"/>
    <w:link w:val="21"/>
    <w:qFormat/>
    <w:uiPriority w:val="9"/>
    <w:pPr>
      <w:keepNext/>
      <w:keepLines/>
      <w:spacing w:before="260" w:after="260" w:line="416" w:lineRule="auto"/>
      <w:outlineLvl w:val="2"/>
    </w:pPr>
    <w:rPr>
      <w:rFonts w:ascii="Calibri" w:hAnsi="Calibri"/>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Indent"/>
    <w:basedOn w:val="1"/>
    <w:qFormat/>
    <w:uiPriority w:val="0"/>
    <w:pPr>
      <w:ind w:firstLine="525"/>
    </w:pPr>
    <w:rPr>
      <w:rFonts w:ascii="宋体" w:hAnsi="宋体"/>
      <w:sz w:val="28"/>
      <w:szCs w:val="24"/>
    </w:rPr>
  </w:style>
  <w:style w:type="paragraph" w:styleId="6">
    <w:name w:val="Plain Text"/>
    <w:basedOn w:val="1"/>
    <w:qFormat/>
    <w:uiPriority w:val="0"/>
    <w:rPr>
      <w:rFonts w:ascii="宋体" w:hAnsi="Courier New" w:eastAsia="宋体" w:cs="Times New Roman"/>
      <w:szCs w:val="20"/>
    </w:rPr>
  </w:style>
  <w:style w:type="paragraph" w:styleId="7">
    <w:name w:val="Body Text Indent 2"/>
    <w:basedOn w:val="1"/>
    <w:qFormat/>
    <w:uiPriority w:val="0"/>
    <w:pPr>
      <w:spacing w:after="120" w:line="480" w:lineRule="auto"/>
      <w:ind w:left="420" w:leftChars="200"/>
    </w:pPr>
    <w:rPr>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8296"/>
      </w:tabs>
      <w:spacing w:line="480" w:lineRule="exact"/>
      <w:jc w:val="left"/>
    </w:pPr>
  </w:style>
  <w:style w:type="paragraph" w:styleId="11">
    <w:name w:val="Subtitle"/>
    <w:basedOn w:val="12"/>
    <w:next w:val="12"/>
    <w:qFormat/>
    <w:uiPriority w:val="11"/>
    <w:pPr>
      <w:spacing w:before="0" w:after="0" w:line="480" w:lineRule="exact"/>
      <w:jc w:val="left"/>
      <w:outlineLvl w:val="1"/>
    </w:pPr>
    <w:rPr>
      <w:bCs w:val="0"/>
      <w:kern w:val="28"/>
      <w:sz w:val="28"/>
    </w:rPr>
  </w:style>
  <w:style w:type="paragraph" w:styleId="12">
    <w:name w:val="Title"/>
    <w:basedOn w:val="1"/>
    <w:next w:val="1"/>
    <w:qFormat/>
    <w:uiPriority w:val="10"/>
    <w:pPr>
      <w:spacing w:before="240" w:after="60"/>
      <w:jc w:val="center"/>
      <w:outlineLvl w:val="0"/>
    </w:pPr>
    <w:rPr>
      <w:rFonts w:ascii="Cambria" w:hAnsi="Cambria"/>
      <w:b/>
      <w:bCs/>
      <w:kern w:val="0"/>
      <w:sz w:val="32"/>
      <w:szCs w:val="32"/>
    </w:rPr>
  </w:style>
  <w:style w:type="paragraph" w:styleId="13">
    <w:name w:val="Normal (Web)"/>
    <w:basedOn w:val="1"/>
    <w:unhideWhenUsed/>
    <w:qFormat/>
    <w:uiPriority w:val="0"/>
    <w:pPr>
      <w:widowControl/>
      <w:spacing w:before="100" w:beforeAutospacing="1" w:after="100" w:afterAutospacing="1"/>
      <w:jc w:val="left"/>
    </w:pPr>
    <w:rPr>
      <w:kern w:val="0"/>
      <w:sz w:val="24"/>
      <w:szCs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二）级标题"/>
    <w:basedOn w:val="3"/>
    <w:next w:val="1"/>
    <w:qFormat/>
    <w:uiPriority w:val="0"/>
    <w:pPr>
      <w:spacing w:line="415" w:lineRule="auto"/>
      <w:ind w:firstLine="0" w:firstLineChars="0"/>
    </w:pPr>
  </w:style>
  <w:style w:type="paragraph" w:customStyle="1" w:styleId="19">
    <w:name w:val="3.级标题"/>
    <w:basedOn w:val="4"/>
    <w:next w:val="1"/>
    <w:qFormat/>
    <w:uiPriority w:val="0"/>
    <w:pPr>
      <w:spacing w:line="415" w:lineRule="auto"/>
      <w:ind w:firstLine="0" w:firstLineChars="0"/>
    </w:pPr>
  </w:style>
  <w:style w:type="character" w:customStyle="1" w:styleId="20">
    <w:name w:val="font171"/>
    <w:basedOn w:val="16"/>
    <w:qFormat/>
    <w:uiPriority w:val="0"/>
    <w:rPr>
      <w:rFonts w:hint="eastAsia" w:ascii="楷体" w:hAnsi="楷体" w:eastAsia="楷体" w:cs="楷体"/>
      <w:b/>
      <w:color w:val="000000"/>
      <w:sz w:val="32"/>
      <w:szCs w:val="32"/>
      <w:u w:val="single"/>
    </w:rPr>
  </w:style>
  <w:style w:type="character" w:customStyle="1" w:styleId="21">
    <w:name w:val="标题 3 Char"/>
    <w:link w:val="4"/>
    <w:semiHidden/>
    <w:qFormat/>
    <w:uiPriority w:val="0"/>
    <w:rPr>
      <w:rFonts w:ascii="Calibri" w:hAnsi="Calibri"/>
      <w:b/>
      <w:bCs/>
      <w:kern w:val="0"/>
      <w:sz w:val="32"/>
      <w:szCs w:val="32"/>
    </w:rPr>
  </w:style>
  <w:style w:type="character" w:customStyle="1" w:styleId="22">
    <w:name w:val="font11"/>
    <w:basedOn w:val="16"/>
    <w:qFormat/>
    <w:uiPriority w:val="0"/>
    <w:rPr>
      <w:rFonts w:hint="eastAsia" w:ascii="楷体" w:hAnsi="楷体" w:eastAsia="楷体" w:cs="楷体"/>
      <w:b/>
      <w:color w:val="000000"/>
      <w:sz w:val="32"/>
      <w:szCs w:val="32"/>
      <w:u w:val="single"/>
    </w:rPr>
  </w:style>
  <w:style w:type="character" w:customStyle="1" w:styleId="23">
    <w:name w:val="font81"/>
    <w:basedOn w:val="16"/>
    <w:qFormat/>
    <w:uiPriority w:val="0"/>
    <w:rPr>
      <w:rFonts w:hint="eastAsia" w:ascii="楷体" w:hAnsi="楷体" w:eastAsia="楷体" w:cs="楷体"/>
      <w:b/>
      <w:color w:val="000000"/>
      <w:sz w:val="32"/>
      <w:szCs w:val="32"/>
      <w:u w:val="none"/>
    </w:rPr>
  </w:style>
  <w:style w:type="character" w:customStyle="1" w:styleId="24">
    <w:name w:val="font181"/>
    <w:basedOn w:val="16"/>
    <w:qFormat/>
    <w:uiPriority w:val="0"/>
    <w:rPr>
      <w:rFonts w:hint="eastAsia" w:ascii="楷体" w:hAnsi="楷体" w:eastAsia="楷体" w:cs="楷体"/>
      <w:b/>
      <w:color w:val="000000"/>
      <w:sz w:val="32"/>
      <w:szCs w:val="32"/>
      <w:u w:val="single"/>
    </w:rPr>
  </w:style>
  <w:style w:type="character" w:customStyle="1" w:styleId="25">
    <w:name w:val="font51"/>
    <w:basedOn w:val="16"/>
    <w:qFormat/>
    <w:uiPriority w:val="0"/>
    <w:rPr>
      <w:rFonts w:hint="eastAsia" w:ascii="楷体" w:hAnsi="楷体" w:eastAsia="楷体" w:cs="楷体"/>
      <w:b/>
      <w:color w:val="000000"/>
      <w:sz w:val="32"/>
      <w:szCs w:val="32"/>
      <w:u w:val="none"/>
    </w:rPr>
  </w:style>
  <w:style w:type="paragraph" w:customStyle="1" w:styleId="26">
    <w:name w:val="正文1"/>
    <w:basedOn w:val="1"/>
    <w:qFormat/>
    <w:uiPriority w:val="0"/>
    <w:rPr>
      <w:b/>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character" w:customStyle="1" w:styleId="30">
    <w:name w:val="font31"/>
    <w:basedOn w:val="16"/>
    <w:qFormat/>
    <w:uiPriority w:val="0"/>
    <w:rPr>
      <w:rFonts w:hint="eastAsia" w:ascii="宋体" w:hAnsi="宋体" w:eastAsia="宋体" w:cs="宋体"/>
      <w:color w:val="000000"/>
      <w:sz w:val="20"/>
      <w:szCs w:val="20"/>
      <w:u w:val="none"/>
    </w:rPr>
  </w:style>
  <w:style w:type="table" w:customStyle="1" w:styleId="3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6923</Words>
  <Characters>7248</Characters>
  <Lines>1</Lines>
  <Paragraphs>1</Paragraphs>
  <TotalTime>2</TotalTime>
  <ScaleCrop>false</ScaleCrop>
  <LinksUpToDate>false</LinksUpToDate>
  <CharactersWithSpaces>7491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2019-08-25T05:47:00Z</dcterms:created>
  <dc:creator>Administrator</dc:creator>
  <cp:lastModifiedBy>安小职</cp:lastModifiedBy>
  <dcterms:modified xsi:type="dcterms:W3CDTF">2025-03-28T07:32:25Z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9318BB4498614160A3257B8850569F57</vt:lpwstr>
  </property>
</Properties>
</file>