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896F6" w14:textId="77777777" w:rsidR="003551AA" w:rsidRPr="0039649C" w:rsidRDefault="00041FAA" w:rsidP="0039649C">
      <w:pPr>
        <w:jc w:val="center"/>
        <w:rPr>
          <w:rFonts w:asciiTheme="majorEastAsia" w:eastAsiaTheme="majorEastAsia" w:hAnsiTheme="majorEastAsia" w:cs="方正小标宋_GBK"/>
          <w:b/>
          <w:bCs/>
          <w:sz w:val="36"/>
          <w:szCs w:val="36"/>
        </w:rPr>
      </w:pPr>
      <w:r w:rsidRPr="0039649C">
        <w:rPr>
          <w:rFonts w:asciiTheme="majorEastAsia" w:eastAsiaTheme="majorEastAsia" w:hAnsiTheme="majorEastAsia" w:cs="方正小标宋_GBK" w:hint="eastAsia"/>
          <w:b/>
          <w:bCs/>
          <w:sz w:val="36"/>
          <w:szCs w:val="36"/>
        </w:rPr>
        <w:t>高星级饭店运营与管理</w:t>
      </w:r>
      <w:r w:rsidR="003551AA" w:rsidRPr="0039649C">
        <w:rPr>
          <w:rFonts w:asciiTheme="majorEastAsia" w:eastAsiaTheme="majorEastAsia" w:hAnsiTheme="majorEastAsia" w:cs="方正小标宋_GBK" w:hint="eastAsia"/>
          <w:b/>
          <w:bCs/>
          <w:sz w:val="36"/>
          <w:szCs w:val="36"/>
        </w:rPr>
        <w:t>专业人才培养方案</w:t>
      </w:r>
    </w:p>
    <w:p w14:paraId="2C3F3096" w14:textId="77777777" w:rsidR="003551AA" w:rsidRPr="00C14A90" w:rsidRDefault="003551AA" w:rsidP="00C14A90">
      <w:pPr>
        <w:spacing w:line="600" w:lineRule="exact"/>
        <w:ind w:firstLineChars="200" w:firstLine="482"/>
        <w:rPr>
          <w:rFonts w:asciiTheme="majorEastAsia" w:eastAsiaTheme="majorEastAsia" w:hAnsiTheme="majorEastAsia" w:cs="黑体"/>
          <w:b/>
          <w:sz w:val="24"/>
        </w:rPr>
      </w:pPr>
      <w:r w:rsidRPr="00C14A90">
        <w:rPr>
          <w:rFonts w:asciiTheme="majorEastAsia" w:eastAsiaTheme="majorEastAsia" w:hAnsiTheme="majorEastAsia" w:cs="黑体" w:hint="eastAsia"/>
          <w:b/>
          <w:sz w:val="24"/>
        </w:rPr>
        <w:t>一、专业名称及代码</w:t>
      </w:r>
    </w:p>
    <w:p w14:paraId="0F37AB15" w14:textId="77777777" w:rsidR="003551AA" w:rsidRPr="00C14A90" w:rsidRDefault="003551AA" w:rsidP="00C14A90">
      <w:pPr>
        <w:spacing w:line="600" w:lineRule="exact"/>
        <w:ind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高星级饭店运营与管理；130100。</w:t>
      </w:r>
    </w:p>
    <w:p w14:paraId="65AB0E22" w14:textId="77777777" w:rsidR="003551AA" w:rsidRPr="00C14A90" w:rsidRDefault="003551AA" w:rsidP="00C14A90">
      <w:pPr>
        <w:spacing w:line="600" w:lineRule="exact"/>
        <w:ind w:firstLineChars="200" w:firstLine="482"/>
        <w:rPr>
          <w:rFonts w:asciiTheme="majorEastAsia" w:eastAsiaTheme="majorEastAsia" w:hAnsiTheme="majorEastAsia" w:cs="黑体"/>
          <w:b/>
          <w:sz w:val="24"/>
        </w:rPr>
      </w:pPr>
      <w:r w:rsidRPr="00C14A90">
        <w:rPr>
          <w:rFonts w:asciiTheme="majorEastAsia" w:eastAsiaTheme="majorEastAsia" w:hAnsiTheme="majorEastAsia" w:cs="黑体" w:hint="eastAsia"/>
          <w:b/>
          <w:sz w:val="24"/>
        </w:rPr>
        <w:t>二、入学要求</w:t>
      </w:r>
    </w:p>
    <w:p w14:paraId="6E4A0F75" w14:textId="77777777" w:rsidR="003551AA" w:rsidRPr="00C14A90" w:rsidRDefault="003551AA" w:rsidP="00C14A90">
      <w:pPr>
        <w:spacing w:line="600" w:lineRule="exact"/>
        <w:ind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初中毕业生或具有同等学力者。</w:t>
      </w:r>
    </w:p>
    <w:p w14:paraId="2A3FE4EE" w14:textId="77777777" w:rsidR="003551AA" w:rsidRPr="00C14A90" w:rsidRDefault="003551AA" w:rsidP="00C14A90">
      <w:pPr>
        <w:spacing w:line="600" w:lineRule="exact"/>
        <w:ind w:firstLineChars="200" w:firstLine="482"/>
        <w:rPr>
          <w:rFonts w:asciiTheme="majorEastAsia" w:eastAsiaTheme="majorEastAsia" w:hAnsiTheme="majorEastAsia" w:cs="黑体"/>
          <w:b/>
          <w:sz w:val="24"/>
        </w:rPr>
      </w:pPr>
      <w:r w:rsidRPr="00C14A90">
        <w:rPr>
          <w:rFonts w:asciiTheme="majorEastAsia" w:eastAsiaTheme="majorEastAsia" w:hAnsiTheme="majorEastAsia" w:cs="黑体" w:hint="eastAsia"/>
          <w:b/>
          <w:sz w:val="24"/>
        </w:rPr>
        <w:t>三、修业年限</w:t>
      </w:r>
    </w:p>
    <w:tbl>
      <w:tblPr>
        <w:tblStyle w:val="a3"/>
        <w:tblpPr w:leftFromText="180" w:rightFromText="180" w:vertAnchor="text" w:horzAnchor="page" w:tblpX="2448" w:tblpY="1553"/>
        <w:tblW w:w="0" w:type="auto"/>
        <w:tblLook w:val="04A0" w:firstRow="1" w:lastRow="0" w:firstColumn="1" w:lastColumn="0" w:noHBand="0" w:noVBand="1"/>
      </w:tblPr>
      <w:tblGrid>
        <w:gridCol w:w="4261"/>
        <w:gridCol w:w="4261"/>
      </w:tblGrid>
      <w:tr w:rsidR="00041FAA" w:rsidRPr="00C14A90" w14:paraId="1BE8BA8A" w14:textId="77777777" w:rsidTr="00041FAA">
        <w:tc>
          <w:tcPr>
            <w:tcW w:w="4261" w:type="dxa"/>
          </w:tcPr>
          <w:p w14:paraId="703E47D0" w14:textId="77777777" w:rsidR="00041FAA" w:rsidRPr="00C14A90" w:rsidRDefault="00041FAA" w:rsidP="00041FAA">
            <w:pPr>
              <w:spacing w:line="600" w:lineRule="exact"/>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本专业所属专业大类（专业类）及代码</w:t>
            </w:r>
          </w:p>
        </w:tc>
        <w:tc>
          <w:tcPr>
            <w:tcW w:w="4261" w:type="dxa"/>
          </w:tcPr>
          <w:p w14:paraId="2055F019" w14:textId="77777777" w:rsidR="00041FAA" w:rsidRPr="00C14A90" w:rsidRDefault="00041FAA" w:rsidP="00041FAA">
            <w:pPr>
              <w:spacing w:line="600" w:lineRule="exact"/>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旅游服务类；130100</w:t>
            </w:r>
          </w:p>
        </w:tc>
      </w:tr>
      <w:tr w:rsidR="00041FAA" w:rsidRPr="00C14A90" w14:paraId="6FF96147" w14:textId="77777777" w:rsidTr="00041FAA">
        <w:tc>
          <w:tcPr>
            <w:tcW w:w="4261" w:type="dxa"/>
          </w:tcPr>
          <w:p w14:paraId="4A48F03D" w14:textId="77777777" w:rsidR="00041FAA" w:rsidRPr="00C14A90" w:rsidRDefault="00041FAA" w:rsidP="00041FAA">
            <w:pPr>
              <w:spacing w:line="600" w:lineRule="exact"/>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本专业所对应的行业</w:t>
            </w:r>
          </w:p>
        </w:tc>
        <w:tc>
          <w:tcPr>
            <w:tcW w:w="4261" w:type="dxa"/>
          </w:tcPr>
          <w:p w14:paraId="6B351F29" w14:textId="77777777" w:rsidR="00041FAA" w:rsidRPr="00C14A90" w:rsidRDefault="00041FAA" w:rsidP="00041FAA">
            <w:pPr>
              <w:spacing w:line="600" w:lineRule="exact"/>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酒店服务行业</w:t>
            </w:r>
          </w:p>
        </w:tc>
      </w:tr>
      <w:tr w:rsidR="00041FAA" w:rsidRPr="00C14A90" w14:paraId="2BDD2982" w14:textId="77777777" w:rsidTr="00041FAA">
        <w:tc>
          <w:tcPr>
            <w:tcW w:w="4261" w:type="dxa"/>
          </w:tcPr>
          <w:p w14:paraId="4D15C486" w14:textId="77777777" w:rsidR="00041FAA" w:rsidRPr="00C14A90" w:rsidRDefault="00041FAA" w:rsidP="00041FAA">
            <w:pPr>
              <w:spacing w:line="600" w:lineRule="exact"/>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主要职业类别</w:t>
            </w:r>
          </w:p>
        </w:tc>
        <w:tc>
          <w:tcPr>
            <w:tcW w:w="4261" w:type="dxa"/>
          </w:tcPr>
          <w:p w14:paraId="57211987" w14:textId="77777777" w:rsidR="00041FAA" w:rsidRPr="00C14A90" w:rsidRDefault="00041FAA" w:rsidP="00041FAA">
            <w:pPr>
              <w:spacing w:line="600" w:lineRule="exact"/>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前厅服务与管理、客房服务与管理、餐饮服务与管理、康乐服务与管理</w:t>
            </w:r>
          </w:p>
        </w:tc>
      </w:tr>
      <w:tr w:rsidR="00041FAA" w:rsidRPr="00C14A90" w14:paraId="07000C01" w14:textId="77777777" w:rsidTr="00041FAA">
        <w:tc>
          <w:tcPr>
            <w:tcW w:w="4261" w:type="dxa"/>
          </w:tcPr>
          <w:p w14:paraId="5E8E356B" w14:textId="77777777" w:rsidR="00041FAA" w:rsidRPr="00C14A90" w:rsidRDefault="00041FAA" w:rsidP="00041FAA">
            <w:pPr>
              <w:spacing w:line="600" w:lineRule="exact"/>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主要岗位类别（或技术领域）</w:t>
            </w:r>
          </w:p>
        </w:tc>
        <w:tc>
          <w:tcPr>
            <w:tcW w:w="4261" w:type="dxa"/>
          </w:tcPr>
          <w:p w14:paraId="10A437DE" w14:textId="77777777" w:rsidR="00041FAA" w:rsidRPr="00C14A90" w:rsidRDefault="00041FAA" w:rsidP="00041FAA">
            <w:pPr>
              <w:spacing w:line="600" w:lineRule="exact"/>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前厅服务员、客房服务员、餐厅服务员、调酒师、茶艺师、咖啡师、康乐服务员</w:t>
            </w:r>
          </w:p>
        </w:tc>
      </w:tr>
      <w:tr w:rsidR="00041FAA" w:rsidRPr="00C14A90" w14:paraId="1975FE8C" w14:textId="77777777" w:rsidTr="00041FAA">
        <w:tc>
          <w:tcPr>
            <w:tcW w:w="4261" w:type="dxa"/>
          </w:tcPr>
          <w:p w14:paraId="27D9395D" w14:textId="77777777" w:rsidR="00041FAA" w:rsidRPr="00C14A90" w:rsidRDefault="00041FAA" w:rsidP="00041FAA">
            <w:pPr>
              <w:spacing w:line="600" w:lineRule="exact"/>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职业技能等级证书</w:t>
            </w:r>
          </w:p>
        </w:tc>
        <w:tc>
          <w:tcPr>
            <w:tcW w:w="4261" w:type="dxa"/>
          </w:tcPr>
          <w:p w14:paraId="537A64B3" w14:textId="77777777" w:rsidR="00041FAA" w:rsidRPr="00C14A90" w:rsidRDefault="00041FAA" w:rsidP="00041FAA">
            <w:pPr>
              <w:spacing w:line="600" w:lineRule="exact"/>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茶艺师（中级）</w:t>
            </w:r>
          </w:p>
        </w:tc>
      </w:tr>
      <w:tr w:rsidR="00041FAA" w:rsidRPr="00C14A90" w14:paraId="3EE4F9A7" w14:textId="77777777" w:rsidTr="00041FAA">
        <w:tc>
          <w:tcPr>
            <w:tcW w:w="4261" w:type="dxa"/>
          </w:tcPr>
          <w:p w14:paraId="5EB2FA54" w14:textId="77777777" w:rsidR="00041FAA" w:rsidRPr="00C14A90" w:rsidRDefault="00041FAA" w:rsidP="00041FAA">
            <w:pPr>
              <w:spacing w:line="600" w:lineRule="exact"/>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社会认可度高的行业企业标准和证书举例</w:t>
            </w:r>
          </w:p>
        </w:tc>
        <w:tc>
          <w:tcPr>
            <w:tcW w:w="4261" w:type="dxa"/>
          </w:tcPr>
          <w:p w14:paraId="133A4E92" w14:textId="77777777" w:rsidR="00041FAA" w:rsidRPr="00C14A90" w:rsidRDefault="00041FAA" w:rsidP="00041FAA">
            <w:pPr>
              <w:spacing w:line="600" w:lineRule="exact"/>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茶艺师（中级）、调酒师（中级）、咖啡师（中级）</w:t>
            </w:r>
          </w:p>
        </w:tc>
      </w:tr>
    </w:tbl>
    <w:p w14:paraId="714A4180" w14:textId="77777777" w:rsidR="00112EEB" w:rsidRPr="00C14A90" w:rsidRDefault="00112EEB" w:rsidP="00C14A90">
      <w:pPr>
        <w:spacing w:line="600" w:lineRule="exact"/>
        <w:ind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修业年限为</w:t>
      </w:r>
      <w:r w:rsidR="003551AA" w:rsidRPr="00C14A90">
        <w:rPr>
          <w:rFonts w:asciiTheme="majorEastAsia" w:eastAsiaTheme="majorEastAsia" w:hAnsiTheme="majorEastAsia" w:cs="仿宋_GB2312" w:hint="eastAsia"/>
          <w:sz w:val="24"/>
        </w:rPr>
        <w:t>3年</w:t>
      </w:r>
      <w:r w:rsidRPr="00C14A90">
        <w:rPr>
          <w:rFonts w:asciiTheme="majorEastAsia" w:eastAsiaTheme="majorEastAsia" w:hAnsiTheme="majorEastAsia" w:cs="仿宋_GB2312" w:hint="eastAsia"/>
          <w:sz w:val="24"/>
        </w:rPr>
        <w:t>。</w:t>
      </w:r>
    </w:p>
    <w:p w14:paraId="48BFB06E" w14:textId="77777777" w:rsidR="006F0674" w:rsidRPr="00C14A90" w:rsidRDefault="003551AA" w:rsidP="00C14A90">
      <w:pPr>
        <w:spacing w:line="600" w:lineRule="exact"/>
        <w:ind w:firstLineChars="200" w:firstLine="482"/>
        <w:rPr>
          <w:rFonts w:asciiTheme="majorEastAsia" w:eastAsiaTheme="majorEastAsia" w:hAnsiTheme="majorEastAsia" w:cs="黑体"/>
          <w:b/>
          <w:sz w:val="24"/>
        </w:rPr>
      </w:pPr>
      <w:r w:rsidRPr="00C14A90">
        <w:rPr>
          <w:rFonts w:asciiTheme="majorEastAsia" w:eastAsiaTheme="majorEastAsia" w:hAnsiTheme="majorEastAsia" w:cs="黑体" w:hint="eastAsia"/>
          <w:b/>
          <w:sz w:val="24"/>
        </w:rPr>
        <w:t>四、职业面向</w:t>
      </w:r>
    </w:p>
    <w:p w14:paraId="7CE03935" w14:textId="77777777" w:rsidR="003551AA" w:rsidRPr="00C14A90" w:rsidRDefault="003551AA" w:rsidP="008513A9">
      <w:pPr>
        <w:spacing w:line="600" w:lineRule="exact"/>
        <w:ind w:firstLineChars="200" w:firstLine="482"/>
        <w:rPr>
          <w:rFonts w:asciiTheme="majorEastAsia" w:eastAsiaTheme="majorEastAsia" w:hAnsiTheme="majorEastAsia" w:cs="仿宋_GB2312"/>
          <w:b/>
          <w:sz w:val="24"/>
        </w:rPr>
      </w:pPr>
      <w:r w:rsidRPr="00C14A90">
        <w:rPr>
          <w:rFonts w:asciiTheme="majorEastAsia" w:eastAsiaTheme="majorEastAsia" w:hAnsiTheme="majorEastAsia" w:cs="黑体" w:hint="eastAsia"/>
          <w:b/>
          <w:sz w:val="24"/>
        </w:rPr>
        <w:t>五、培养目标与培养规格</w:t>
      </w:r>
    </w:p>
    <w:p w14:paraId="40FFB0DF" w14:textId="77777777" w:rsidR="003551AA" w:rsidRPr="00C14A90" w:rsidRDefault="003551AA" w:rsidP="00C14A90">
      <w:pPr>
        <w:spacing w:line="600" w:lineRule="exact"/>
        <w:ind w:firstLineChars="200" w:firstLine="482"/>
        <w:rPr>
          <w:rFonts w:asciiTheme="majorEastAsia" w:eastAsiaTheme="majorEastAsia" w:hAnsiTheme="majorEastAsia" w:cs="仿宋_GB2312"/>
          <w:b/>
          <w:sz w:val="24"/>
        </w:rPr>
      </w:pPr>
      <w:r w:rsidRPr="00C14A90">
        <w:rPr>
          <w:rFonts w:asciiTheme="majorEastAsia" w:eastAsiaTheme="majorEastAsia" w:hAnsiTheme="majorEastAsia" w:cs="仿宋_GB2312" w:hint="eastAsia"/>
          <w:b/>
          <w:sz w:val="24"/>
        </w:rPr>
        <w:t>（一）培养目标</w:t>
      </w:r>
    </w:p>
    <w:p w14:paraId="2C31365A" w14:textId="77777777" w:rsidR="005359EE" w:rsidRPr="00C14A90" w:rsidRDefault="005359EE"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本专业培养与我国现代化建设要求相适应，德、智、体、美、劳全面发展，具有良好的文化修养和职业道德，掌握酒店服务与管理专业对应职业岗位必备的专业知识与技能，能够适应现代酒店业、餐饮业等服务业一线岗位的需要，</w:t>
      </w:r>
      <w:r w:rsidRPr="00C14A90">
        <w:rPr>
          <w:rFonts w:asciiTheme="majorEastAsia" w:eastAsiaTheme="majorEastAsia" w:hAnsiTheme="majorEastAsia" w:cs="仿宋_GB2312" w:hint="eastAsia"/>
          <w:sz w:val="24"/>
        </w:rPr>
        <w:lastRenderedPageBreak/>
        <w:t>具备本专业职业生涯发展基础和终身学习能力，能胜任酒店服务、管理一线工作的高素质劳动者和中等技术技能型人才。</w:t>
      </w:r>
    </w:p>
    <w:p w14:paraId="76FEDE47" w14:textId="77777777" w:rsidR="003551AA" w:rsidRPr="00C14A90" w:rsidRDefault="003551AA" w:rsidP="00C14A90">
      <w:pPr>
        <w:spacing w:line="600" w:lineRule="exact"/>
        <w:ind w:firstLineChars="200" w:firstLine="482"/>
        <w:rPr>
          <w:rFonts w:asciiTheme="majorEastAsia" w:eastAsiaTheme="majorEastAsia" w:hAnsiTheme="majorEastAsia" w:cs="仿宋_GB2312"/>
          <w:b/>
          <w:sz w:val="24"/>
        </w:rPr>
      </w:pPr>
      <w:r w:rsidRPr="00C14A90">
        <w:rPr>
          <w:rFonts w:asciiTheme="majorEastAsia" w:eastAsiaTheme="majorEastAsia" w:hAnsiTheme="majorEastAsia" w:cs="仿宋_GB2312" w:hint="eastAsia"/>
          <w:b/>
          <w:sz w:val="24"/>
        </w:rPr>
        <w:t>（二）培养规格</w:t>
      </w:r>
    </w:p>
    <w:p w14:paraId="2AA243DA" w14:textId="77777777" w:rsidR="00497E24" w:rsidRPr="00C14A90" w:rsidRDefault="00497E24" w:rsidP="00C14A90">
      <w:pPr>
        <w:spacing w:line="600" w:lineRule="exact"/>
        <w:ind w:leftChars="100" w:left="210" w:firstLineChars="200" w:firstLine="482"/>
        <w:rPr>
          <w:rFonts w:asciiTheme="majorEastAsia" w:eastAsiaTheme="majorEastAsia" w:hAnsiTheme="majorEastAsia" w:cs="仿宋_GB2312"/>
          <w:b/>
          <w:sz w:val="24"/>
        </w:rPr>
      </w:pPr>
      <w:r w:rsidRPr="00C14A90">
        <w:rPr>
          <w:rFonts w:asciiTheme="majorEastAsia" w:eastAsiaTheme="majorEastAsia" w:hAnsiTheme="majorEastAsia" w:cs="仿宋_GB2312" w:hint="eastAsia"/>
          <w:b/>
          <w:sz w:val="24"/>
        </w:rPr>
        <w:t>1.综合素质</w:t>
      </w:r>
    </w:p>
    <w:p w14:paraId="2E11D7FD" w14:textId="77777777" w:rsidR="00497E24" w:rsidRPr="00C14A90" w:rsidRDefault="00497E24"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(1)具有良好的道德品质、职业素养。</w:t>
      </w:r>
    </w:p>
    <w:p w14:paraId="7D97DDEC" w14:textId="77777777" w:rsidR="00497E24" w:rsidRPr="00C14A90" w:rsidRDefault="00497E24"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(2)具有健康的身体和心理。</w:t>
      </w:r>
    </w:p>
    <w:p w14:paraId="46299ED8" w14:textId="77777777" w:rsidR="00497E24" w:rsidRPr="00C14A90" w:rsidRDefault="00497E24"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(3)具有良好的责任心、进取心和坚强的意志。</w:t>
      </w:r>
    </w:p>
    <w:p w14:paraId="45BFA4E7" w14:textId="10990908" w:rsidR="00497E24" w:rsidRPr="00C14A90" w:rsidRDefault="00497E24"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(4)具有良好的服务、</w:t>
      </w:r>
      <w:r w:rsidR="00E44B8F">
        <w:rPr>
          <w:rFonts w:asciiTheme="majorEastAsia" w:eastAsiaTheme="majorEastAsia" w:hAnsiTheme="majorEastAsia" w:cs="仿宋_GB2312" w:hint="eastAsia"/>
          <w:sz w:val="24"/>
        </w:rPr>
        <w:t>竞</w:t>
      </w:r>
      <w:r w:rsidRPr="00C14A90">
        <w:rPr>
          <w:rFonts w:asciiTheme="majorEastAsia" w:eastAsiaTheme="majorEastAsia" w:hAnsiTheme="majorEastAsia" w:cs="仿宋_GB2312" w:hint="eastAsia"/>
          <w:sz w:val="24"/>
        </w:rPr>
        <w:t>争和创新意识。</w:t>
      </w:r>
    </w:p>
    <w:p w14:paraId="642602FD" w14:textId="77777777" w:rsidR="00497E24" w:rsidRPr="00C14A90" w:rsidRDefault="00497E24"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(5)具有良好的人际交往和团队协作能力。</w:t>
      </w:r>
    </w:p>
    <w:p w14:paraId="214D9248" w14:textId="77777777" w:rsidR="00497E24" w:rsidRPr="00C14A90" w:rsidRDefault="00497E24"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(6)具有良好的书画表达和口头表达能力。</w:t>
      </w:r>
    </w:p>
    <w:p w14:paraId="37F19CFD" w14:textId="77777777" w:rsidR="00497E24" w:rsidRPr="00C14A90" w:rsidRDefault="00497E24"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(7)具有良好的人文素养和继续学习的能力。</w:t>
      </w:r>
    </w:p>
    <w:p w14:paraId="4B205EAA" w14:textId="77777777" w:rsidR="00497E24" w:rsidRPr="00C14A90" w:rsidRDefault="00497E24" w:rsidP="008513A9">
      <w:pPr>
        <w:spacing w:line="600" w:lineRule="exact"/>
        <w:ind w:firstLineChars="300" w:firstLine="72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(8)具备计算机操作能力，能熟练使用办公软件和办公自动化设备。</w:t>
      </w:r>
    </w:p>
    <w:p w14:paraId="33DC87E9" w14:textId="77777777" w:rsidR="00497E24" w:rsidRPr="00C14A90" w:rsidRDefault="00497E24"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(9)具备使用外语进行接待服务和业务沟通的能力。</w:t>
      </w:r>
    </w:p>
    <w:p w14:paraId="2E56BB8E" w14:textId="77777777" w:rsidR="00497E24" w:rsidRPr="00C14A90" w:rsidRDefault="00497E24" w:rsidP="00C14A90">
      <w:pPr>
        <w:spacing w:line="600" w:lineRule="exact"/>
        <w:ind w:leftChars="100" w:left="210" w:firstLineChars="200" w:firstLine="482"/>
        <w:rPr>
          <w:rFonts w:asciiTheme="majorEastAsia" w:eastAsiaTheme="majorEastAsia" w:hAnsiTheme="majorEastAsia" w:cs="仿宋_GB2312"/>
          <w:b/>
          <w:sz w:val="24"/>
        </w:rPr>
      </w:pPr>
      <w:r w:rsidRPr="00C14A90">
        <w:rPr>
          <w:rFonts w:asciiTheme="majorEastAsia" w:eastAsiaTheme="majorEastAsia" w:hAnsiTheme="majorEastAsia" w:cs="仿宋_GB2312" w:hint="eastAsia"/>
          <w:b/>
          <w:sz w:val="24"/>
        </w:rPr>
        <w:t>2、职业能力</w:t>
      </w:r>
    </w:p>
    <w:p w14:paraId="5065FC1E" w14:textId="77777777" w:rsidR="00497E24" w:rsidRPr="00C14A90" w:rsidRDefault="00497E24" w:rsidP="00C14A90">
      <w:pPr>
        <w:spacing w:line="600" w:lineRule="exact"/>
        <w:ind w:leftChars="100" w:left="210" w:firstLineChars="200" w:firstLine="482"/>
        <w:rPr>
          <w:rFonts w:asciiTheme="majorEastAsia" w:eastAsiaTheme="majorEastAsia" w:hAnsiTheme="majorEastAsia" w:cs="仿宋_GB2312"/>
          <w:b/>
          <w:sz w:val="24"/>
        </w:rPr>
      </w:pPr>
      <w:r w:rsidRPr="00C14A90">
        <w:rPr>
          <w:rFonts w:asciiTheme="majorEastAsia" w:eastAsiaTheme="majorEastAsia" w:hAnsiTheme="majorEastAsia" w:cs="仿宋_GB2312" w:hint="eastAsia"/>
          <w:b/>
          <w:sz w:val="24"/>
        </w:rPr>
        <w:t>(1)行业通用能力</w:t>
      </w:r>
    </w:p>
    <w:p w14:paraId="7385FA50" w14:textId="77777777" w:rsidR="00497E24" w:rsidRPr="00C14A90" w:rsidRDefault="00497E24"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①服务接待能力</w:t>
      </w:r>
      <w:r w:rsidR="00E83858" w:rsidRPr="00C14A90">
        <w:rPr>
          <w:rFonts w:asciiTheme="majorEastAsia" w:eastAsiaTheme="majorEastAsia" w:hAnsiTheme="majorEastAsia" w:cs="仿宋_GB2312" w:hint="eastAsia"/>
          <w:sz w:val="24"/>
        </w:rPr>
        <w:t>：</w:t>
      </w:r>
      <w:r w:rsidRPr="00C14A90">
        <w:rPr>
          <w:rFonts w:asciiTheme="majorEastAsia" w:eastAsiaTheme="majorEastAsia" w:hAnsiTheme="majorEastAsia" w:cs="仿宋_GB2312" w:hint="eastAsia"/>
          <w:sz w:val="24"/>
        </w:rPr>
        <w:t>掌握饭店服务的基本原则、程序和方法，具备饭店服务的技能和技巧，并具备一定的基层管理能力。</w:t>
      </w:r>
    </w:p>
    <w:p w14:paraId="75E0D315" w14:textId="77777777" w:rsidR="00497E24" w:rsidRPr="00C14A90" w:rsidRDefault="00497E24"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②人际沟通能力</w:t>
      </w:r>
      <w:r w:rsidR="00E83858" w:rsidRPr="00C14A90">
        <w:rPr>
          <w:rFonts w:asciiTheme="majorEastAsia" w:eastAsiaTheme="majorEastAsia" w:hAnsiTheme="majorEastAsia" w:cs="仿宋_GB2312" w:hint="eastAsia"/>
          <w:sz w:val="24"/>
        </w:rPr>
        <w:t>：</w:t>
      </w:r>
      <w:r w:rsidRPr="00C14A90">
        <w:rPr>
          <w:rFonts w:asciiTheme="majorEastAsia" w:eastAsiaTheme="majorEastAsia" w:hAnsiTheme="majorEastAsia" w:cs="仿宋_GB2312" w:hint="eastAsia"/>
          <w:sz w:val="24"/>
        </w:rPr>
        <w:t>具备良好的语言和书面表达能力，具备良好的沟通能力，能够熟练运用普通话、英语对客服务，能够恰当处理客我关系和日常酒店人际关系等。</w:t>
      </w:r>
    </w:p>
    <w:p w14:paraId="4D0ECEEE" w14:textId="77777777" w:rsidR="00497E24" w:rsidRPr="00C14A90" w:rsidRDefault="00497E24"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③营销策划能力</w:t>
      </w:r>
      <w:r w:rsidR="00E83858" w:rsidRPr="00C14A90">
        <w:rPr>
          <w:rFonts w:asciiTheme="majorEastAsia" w:eastAsiaTheme="majorEastAsia" w:hAnsiTheme="majorEastAsia" w:cs="仿宋_GB2312" w:hint="eastAsia"/>
          <w:sz w:val="24"/>
        </w:rPr>
        <w:t>：</w:t>
      </w:r>
      <w:r w:rsidRPr="00C14A90">
        <w:rPr>
          <w:rFonts w:asciiTheme="majorEastAsia" w:eastAsiaTheme="majorEastAsia" w:hAnsiTheme="majorEastAsia" w:cs="仿宋_GB2312" w:hint="eastAsia"/>
          <w:sz w:val="24"/>
        </w:rPr>
        <w:t>具备酒店全员营销意识和酒店形象意识，能对酒店产品供应和顾客需求迅速反应，具备一定的策划和促销技能。</w:t>
      </w:r>
    </w:p>
    <w:p w14:paraId="4C255581" w14:textId="77777777" w:rsidR="00497E24" w:rsidRPr="00C14A90" w:rsidRDefault="00497E24" w:rsidP="00C14A90">
      <w:pPr>
        <w:spacing w:line="600" w:lineRule="exact"/>
        <w:ind w:leftChars="100" w:left="210" w:firstLineChars="200" w:firstLine="482"/>
        <w:rPr>
          <w:rFonts w:asciiTheme="majorEastAsia" w:eastAsiaTheme="majorEastAsia" w:hAnsiTheme="majorEastAsia" w:cs="仿宋_GB2312"/>
          <w:b/>
          <w:sz w:val="24"/>
        </w:rPr>
      </w:pPr>
      <w:r w:rsidRPr="00C14A90">
        <w:rPr>
          <w:rFonts w:asciiTheme="majorEastAsia" w:eastAsiaTheme="majorEastAsia" w:hAnsiTheme="majorEastAsia" w:cs="仿宋_GB2312" w:hint="eastAsia"/>
          <w:b/>
          <w:sz w:val="24"/>
        </w:rPr>
        <w:t>(2)职业特定能力</w:t>
      </w:r>
    </w:p>
    <w:p w14:paraId="4F4E15EC" w14:textId="77777777" w:rsidR="00497E24" w:rsidRPr="00C14A90" w:rsidRDefault="00497E24"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lastRenderedPageBreak/>
        <w:t>①前厅服务</w:t>
      </w:r>
      <w:r w:rsidR="00E83858" w:rsidRPr="00C14A90">
        <w:rPr>
          <w:rFonts w:asciiTheme="majorEastAsia" w:eastAsiaTheme="majorEastAsia" w:hAnsiTheme="majorEastAsia" w:cs="仿宋_GB2312" w:hint="eastAsia"/>
          <w:sz w:val="24"/>
        </w:rPr>
        <w:t>：</w:t>
      </w:r>
      <w:r w:rsidRPr="00C14A90">
        <w:rPr>
          <w:rFonts w:asciiTheme="majorEastAsia" w:eastAsiaTheme="majorEastAsia" w:hAnsiTheme="majorEastAsia" w:cs="仿宋_GB2312" w:hint="eastAsia"/>
          <w:sz w:val="24"/>
        </w:rPr>
        <w:t>具有客房预订能力；具有提供总台接待服务的能力；具有提供前台礼宾服务；具有客户关系维护的能力；具有总机服务的能力；具有提供商务服务的能力；具有提供行政楼层服务的能力。</w:t>
      </w:r>
    </w:p>
    <w:p w14:paraId="01ABD355" w14:textId="77777777" w:rsidR="00497E24" w:rsidRPr="00C14A90" w:rsidRDefault="00497E24"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②客房服务</w:t>
      </w:r>
      <w:r w:rsidR="00E83858" w:rsidRPr="00C14A90">
        <w:rPr>
          <w:rFonts w:asciiTheme="majorEastAsia" w:eastAsiaTheme="majorEastAsia" w:hAnsiTheme="majorEastAsia" w:cs="仿宋_GB2312" w:hint="eastAsia"/>
          <w:sz w:val="24"/>
        </w:rPr>
        <w:t>：</w:t>
      </w:r>
      <w:r w:rsidRPr="00C14A90">
        <w:rPr>
          <w:rFonts w:asciiTheme="majorEastAsia" w:eastAsiaTheme="majorEastAsia" w:hAnsiTheme="majorEastAsia" w:cs="仿宋_GB2312" w:hint="eastAsia"/>
          <w:sz w:val="24"/>
        </w:rPr>
        <w:t>具备客房服务的中级水平</w:t>
      </w:r>
      <w:r w:rsidR="00E83858" w:rsidRPr="00C14A90">
        <w:rPr>
          <w:rFonts w:asciiTheme="majorEastAsia" w:eastAsiaTheme="majorEastAsia" w:hAnsiTheme="majorEastAsia" w:cs="仿宋_GB2312" w:hint="eastAsia"/>
          <w:sz w:val="24"/>
        </w:rPr>
        <w:t>，</w:t>
      </w:r>
      <w:r w:rsidRPr="00C14A90">
        <w:rPr>
          <w:rFonts w:asciiTheme="majorEastAsia" w:eastAsiaTheme="majorEastAsia" w:hAnsiTheme="majorEastAsia" w:cs="仿宋_GB2312" w:hint="eastAsia"/>
          <w:sz w:val="24"/>
        </w:rPr>
        <w:t>能进行现代饭店客房服务工作</w:t>
      </w:r>
      <w:r w:rsidR="00E83858" w:rsidRPr="00C14A90">
        <w:rPr>
          <w:rFonts w:asciiTheme="majorEastAsia" w:eastAsiaTheme="majorEastAsia" w:hAnsiTheme="majorEastAsia" w:cs="仿宋_GB2312" w:hint="eastAsia"/>
          <w:sz w:val="24"/>
        </w:rPr>
        <w:t>；</w:t>
      </w:r>
      <w:r w:rsidRPr="00C14A90">
        <w:rPr>
          <w:rFonts w:asciiTheme="majorEastAsia" w:eastAsiaTheme="majorEastAsia" w:hAnsiTheme="majorEastAsia" w:cs="仿宋_GB2312" w:hint="eastAsia"/>
          <w:sz w:val="24"/>
        </w:rPr>
        <w:t>具备一定的客房部基层管理工作能力</w:t>
      </w:r>
      <w:r w:rsidR="00452BA9" w:rsidRPr="00C14A90">
        <w:rPr>
          <w:rFonts w:asciiTheme="majorEastAsia" w:eastAsiaTheme="majorEastAsia" w:hAnsiTheme="majorEastAsia" w:cs="仿宋_GB2312" w:hint="eastAsia"/>
          <w:sz w:val="24"/>
        </w:rPr>
        <w:t>；具备一定的饭</w:t>
      </w:r>
      <w:r w:rsidRPr="00C14A90">
        <w:rPr>
          <w:rFonts w:asciiTheme="majorEastAsia" w:eastAsiaTheme="majorEastAsia" w:hAnsiTheme="majorEastAsia" w:cs="仿宋_GB2312" w:hint="eastAsia"/>
          <w:sz w:val="24"/>
        </w:rPr>
        <w:t>店市场客房部运营的调研与分析能力</w:t>
      </w:r>
      <w:r w:rsidR="00E83858" w:rsidRPr="00C14A90">
        <w:rPr>
          <w:rFonts w:asciiTheme="majorEastAsia" w:eastAsiaTheme="majorEastAsia" w:hAnsiTheme="majorEastAsia" w:cs="仿宋_GB2312" w:hint="eastAsia"/>
          <w:sz w:val="24"/>
        </w:rPr>
        <w:t>。</w:t>
      </w:r>
    </w:p>
    <w:p w14:paraId="37D71A21" w14:textId="77777777" w:rsidR="00497E24" w:rsidRPr="00C14A90" w:rsidRDefault="00497E24"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③餐厅服务</w:t>
      </w:r>
      <w:r w:rsidR="00E83858" w:rsidRPr="00C14A90">
        <w:rPr>
          <w:rFonts w:asciiTheme="majorEastAsia" w:eastAsiaTheme="majorEastAsia" w:hAnsiTheme="majorEastAsia" w:cs="仿宋_GB2312" w:hint="eastAsia"/>
          <w:sz w:val="24"/>
        </w:rPr>
        <w:t>：</w:t>
      </w:r>
      <w:r w:rsidRPr="00C14A90">
        <w:rPr>
          <w:rFonts w:asciiTheme="majorEastAsia" w:eastAsiaTheme="majorEastAsia" w:hAnsiTheme="majorEastAsia" w:cs="仿宋_GB2312" w:hint="eastAsia"/>
          <w:sz w:val="24"/>
        </w:rPr>
        <w:t>具备中餐的零点服务、宴会服务能力</w:t>
      </w:r>
      <w:r w:rsidR="00E83858" w:rsidRPr="00C14A90">
        <w:rPr>
          <w:rFonts w:asciiTheme="majorEastAsia" w:eastAsiaTheme="majorEastAsia" w:hAnsiTheme="majorEastAsia" w:cs="仿宋_GB2312" w:hint="eastAsia"/>
          <w:sz w:val="24"/>
        </w:rPr>
        <w:t>；</w:t>
      </w:r>
      <w:r w:rsidRPr="00C14A90">
        <w:rPr>
          <w:rFonts w:asciiTheme="majorEastAsia" w:eastAsiaTheme="majorEastAsia" w:hAnsiTheme="majorEastAsia" w:cs="仿宋_GB2312" w:hint="eastAsia"/>
          <w:sz w:val="24"/>
        </w:rPr>
        <w:t>具备西餐的零点服务、宴会服务能力</w:t>
      </w:r>
      <w:r w:rsidR="00E83858" w:rsidRPr="00C14A90">
        <w:rPr>
          <w:rFonts w:asciiTheme="majorEastAsia" w:eastAsiaTheme="majorEastAsia" w:hAnsiTheme="majorEastAsia" w:cs="仿宋_GB2312" w:hint="eastAsia"/>
          <w:sz w:val="24"/>
        </w:rPr>
        <w:t>；</w:t>
      </w:r>
      <w:r w:rsidRPr="00C14A90">
        <w:rPr>
          <w:rFonts w:asciiTheme="majorEastAsia" w:eastAsiaTheme="majorEastAsia" w:hAnsiTheme="majorEastAsia" w:cs="仿宋_GB2312" w:hint="eastAsia"/>
          <w:sz w:val="24"/>
        </w:rPr>
        <w:t>具备自助餐服务的能力</w:t>
      </w:r>
      <w:r w:rsidR="00E83858" w:rsidRPr="00C14A90">
        <w:rPr>
          <w:rFonts w:asciiTheme="majorEastAsia" w:eastAsiaTheme="majorEastAsia" w:hAnsiTheme="majorEastAsia" w:cs="仿宋_GB2312" w:hint="eastAsia"/>
          <w:sz w:val="24"/>
        </w:rPr>
        <w:t>；</w:t>
      </w:r>
      <w:r w:rsidRPr="00C14A90">
        <w:rPr>
          <w:rFonts w:asciiTheme="majorEastAsia" w:eastAsiaTheme="majorEastAsia" w:hAnsiTheme="majorEastAsia" w:cs="仿宋_GB2312" w:hint="eastAsia"/>
          <w:sz w:val="24"/>
        </w:rPr>
        <w:t>具备酒吧服务的能力</w:t>
      </w:r>
      <w:r w:rsidR="00E83858" w:rsidRPr="00C14A90">
        <w:rPr>
          <w:rFonts w:asciiTheme="majorEastAsia" w:eastAsiaTheme="majorEastAsia" w:hAnsiTheme="majorEastAsia" w:cs="仿宋_GB2312" w:hint="eastAsia"/>
          <w:sz w:val="24"/>
        </w:rPr>
        <w:t>；</w:t>
      </w:r>
      <w:r w:rsidRPr="00C14A90">
        <w:rPr>
          <w:rFonts w:asciiTheme="majorEastAsia" w:eastAsiaTheme="majorEastAsia" w:hAnsiTheme="majorEastAsia" w:cs="仿宋_GB2312" w:hint="eastAsia"/>
          <w:sz w:val="24"/>
        </w:rPr>
        <w:t>具备会议服务的能力</w:t>
      </w:r>
      <w:r w:rsidR="00E83858" w:rsidRPr="00C14A90">
        <w:rPr>
          <w:rFonts w:asciiTheme="majorEastAsia" w:eastAsiaTheme="majorEastAsia" w:hAnsiTheme="majorEastAsia" w:cs="仿宋_GB2312" w:hint="eastAsia"/>
          <w:sz w:val="24"/>
        </w:rPr>
        <w:t>；</w:t>
      </w:r>
      <w:r w:rsidRPr="00C14A90">
        <w:rPr>
          <w:rFonts w:asciiTheme="majorEastAsia" w:eastAsiaTheme="majorEastAsia" w:hAnsiTheme="majorEastAsia" w:cs="仿宋_GB2312" w:hint="eastAsia"/>
          <w:sz w:val="24"/>
        </w:rPr>
        <w:t>具备</w:t>
      </w:r>
      <w:r w:rsidR="00E83858" w:rsidRPr="00C14A90">
        <w:rPr>
          <w:rFonts w:asciiTheme="majorEastAsia" w:eastAsiaTheme="majorEastAsia" w:hAnsiTheme="majorEastAsia" w:cs="仿宋_GB2312" w:hint="eastAsia"/>
          <w:sz w:val="24"/>
        </w:rPr>
        <w:t>一定的餐饮</w:t>
      </w:r>
      <w:r w:rsidRPr="00C14A90">
        <w:rPr>
          <w:rFonts w:asciiTheme="majorEastAsia" w:eastAsiaTheme="majorEastAsia" w:hAnsiTheme="majorEastAsia" w:cs="仿宋_GB2312" w:hint="eastAsia"/>
          <w:sz w:val="24"/>
        </w:rPr>
        <w:t>管理</w:t>
      </w:r>
      <w:r w:rsidR="00E83858" w:rsidRPr="00C14A90">
        <w:rPr>
          <w:rFonts w:asciiTheme="majorEastAsia" w:eastAsiaTheme="majorEastAsia" w:hAnsiTheme="majorEastAsia" w:cs="仿宋_GB2312" w:hint="eastAsia"/>
          <w:sz w:val="24"/>
        </w:rPr>
        <w:t>能力。</w:t>
      </w:r>
    </w:p>
    <w:p w14:paraId="52122AF2" w14:textId="77777777" w:rsidR="00C61280" w:rsidRPr="00C14A90" w:rsidRDefault="00C61280"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④康乐服务</w:t>
      </w:r>
      <w:r w:rsidR="00452BA9" w:rsidRPr="00C14A90">
        <w:rPr>
          <w:rFonts w:asciiTheme="majorEastAsia" w:eastAsiaTheme="majorEastAsia" w:hAnsiTheme="majorEastAsia" w:cs="仿宋_GB2312" w:hint="eastAsia"/>
          <w:sz w:val="24"/>
        </w:rPr>
        <w:t>：</w:t>
      </w:r>
      <w:r w:rsidRPr="00C14A90">
        <w:rPr>
          <w:rFonts w:asciiTheme="majorEastAsia" w:eastAsiaTheme="majorEastAsia" w:hAnsiTheme="majorEastAsia" w:cs="仿宋_GB2312" w:hint="eastAsia"/>
          <w:sz w:val="24"/>
        </w:rPr>
        <w:t>具备饭店健身房服务</w:t>
      </w:r>
      <w:r w:rsidR="00452BA9" w:rsidRPr="00C14A90">
        <w:rPr>
          <w:rFonts w:asciiTheme="majorEastAsia" w:eastAsiaTheme="majorEastAsia" w:hAnsiTheme="majorEastAsia" w:cs="仿宋_GB2312" w:hint="eastAsia"/>
          <w:sz w:val="24"/>
        </w:rPr>
        <w:t>能力；</w:t>
      </w:r>
      <w:r w:rsidRPr="00C14A90">
        <w:rPr>
          <w:rFonts w:asciiTheme="majorEastAsia" w:eastAsiaTheme="majorEastAsia" w:hAnsiTheme="majorEastAsia" w:cs="仿宋_GB2312" w:hint="eastAsia"/>
          <w:sz w:val="24"/>
        </w:rPr>
        <w:t>具备保龄球房服务</w:t>
      </w:r>
      <w:r w:rsidR="00452BA9" w:rsidRPr="00C14A90">
        <w:rPr>
          <w:rFonts w:asciiTheme="majorEastAsia" w:eastAsiaTheme="majorEastAsia" w:hAnsiTheme="majorEastAsia" w:cs="仿宋_GB2312" w:hint="eastAsia"/>
          <w:sz w:val="24"/>
        </w:rPr>
        <w:t>能力；</w:t>
      </w:r>
      <w:r w:rsidRPr="00C14A90">
        <w:rPr>
          <w:rFonts w:asciiTheme="majorEastAsia" w:eastAsiaTheme="majorEastAsia" w:hAnsiTheme="majorEastAsia" w:cs="仿宋_GB2312" w:hint="eastAsia"/>
          <w:sz w:val="24"/>
        </w:rPr>
        <w:t>具备台球房服务</w:t>
      </w:r>
      <w:r w:rsidR="00452BA9" w:rsidRPr="00C14A90">
        <w:rPr>
          <w:rFonts w:asciiTheme="majorEastAsia" w:eastAsiaTheme="majorEastAsia" w:hAnsiTheme="majorEastAsia" w:cs="仿宋_GB2312" w:hint="eastAsia"/>
          <w:sz w:val="24"/>
        </w:rPr>
        <w:t>能力；</w:t>
      </w:r>
      <w:r w:rsidRPr="00C14A90">
        <w:rPr>
          <w:rFonts w:asciiTheme="majorEastAsia" w:eastAsiaTheme="majorEastAsia" w:hAnsiTheme="majorEastAsia" w:cs="仿宋_GB2312" w:hint="eastAsia"/>
          <w:sz w:val="24"/>
        </w:rPr>
        <w:t>具备高尔夫球场服务</w:t>
      </w:r>
      <w:r w:rsidR="00452BA9" w:rsidRPr="00C14A90">
        <w:rPr>
          <w:rFonts w:asciiTheme="majorEastAsia" w:eastAsiaTheme="majorEastAsia" w:hAnsiTheme="majorEastAsia" w:cs="仿宋_GB2312" w:hint="eastAsia"/>
          <w:sz w:val="24"/>
        </w:rPr>
        <w:t>能力；</w:t>
      </w:r>
      <w:r w:rsidRPr="00C14A90">
        <w:rPr>
          <w:rFonts w:asciiTheme="majorEastAsia" w:eastAsiaTheme="majorEastAsia" w:hAnsiTheme="majorEastAsia" w:cs="仿宋_GB2312" w:hint="eastAsia"/>
          <w:sz w:val="24"/>
        </w:rPr>
        <w:t>具备网球场服务</w:t>
      </w:r>
      <w:r w:rsidR="00452BA9" w:rsidRPr="00C14A90">
        <w:rPr>
          <w:rFonts w:asciiTheme="majorEastAsia" w:eastAsiaTheme="majorEastAsia" w:hAnsiTheme="majorEastAsia" w:cs="仿宋_GB2312" w:hint="eastAsia"/>
          <w:sz w:val="24"/>
        </w:rPr>
        <w:t>能力；</w:t>
      </w:r>
      <w:r w:rsidRPr="00C14A90">
        <w:rPr>
          <w:rFonts w:asciiTheme="majorEastAsia" w:eastAsiaTheme="majorEastAsia" w:hAnsiTheme="majorEastAsia" w:cs="仿宋_GB2312" w:hint="eastAsia"/>
          <w:sz w:val="24"/>
        </w:rPr>
        <w:t>具备游泳池服务</w:t>
      </w:r>
      <w:r w:rsidR="00452BA9" w:rsidRPr="00C14A90">
        <w:rPr>
          <w:rFonts w:asciiTheme="majorEastAsia" w:eastAsiaTheme="majorEastAsia" w:hAnsiTheme="majorEastAsia" w:cs="仿宋_GB2312" w:hint="eastAsia"/>
          <w:sz w:val="24"/>
        </w:rPr>
        <w:t>能力；</w:t>
      </w:r>
      <w:r w:rsidRPr="00C14A90">
        <w:rPr>
          <w:rFonts w:asciiTheme="majorEastAsia" w:eastAsiaTheme="majorEastAsia" w:hAnsiTheme="majorEastAsia" w:cs="仿宋_GB2312" w:hint="eastAsia"/>
          <w:sz w:val="24"/>
        </w:rPr>
        <w:t>具有一定的推销能力。</w:t>
      </w:r>
    </w:p>
    <w:p w14:paraId="1E067748" w14:textId="77777777" w:rsidR="00C61280" w:rsidRPr="00C14A90" w:rsidRDefault="00C61280" w:rsidP="00C14A90">
      <w:pPr>
        <w:spacing w:line="600" w:lineRule="exact"/>
        <w:ind w:leftChars="100" w:left="210" w:firstLineChars="200" w:firstLine="482"/>
        <w:rPr>
          <w:rFonts w:asciiTheme="majorEastAsia" w:eastAsiaTheme="majorEastAsia" w:hAnsiTheme="majorEastAsia" w:cs="仿宋_GB2312"/>
          <w:b/>
          <w:sz w:val="24"/>
        </w:rPr>
      </w:pPr>
      <w:r w:rsidRPr="00C14A90">
        <w:rPr>
          <w:rFonts w:asciiTheme="majorEastAsia" w:eastAsiaTheme="majorEastAsia" w:hAnsiTheme="majorEastAsia" w:cs="仿宋_GB2312" w:hint="eastAsia"/>
          <w:b/>
          <w:sz w:val="24"/>
        </w:rPr>
        <w:t>(3)</w:t>
      </w:r>
      <w:r w:rsidR="00817818" w:rsidRPr="00C14A90">
        <w:rPr>
          <w:rFonts w:asciiTheme="majorEastAsia" w:eastAsiaTheme="majorEastAsia" w:hAnsiTheme="majorEastAsia" w:cs="仿宋_GB2312" w:hint="eastAsia"/>
          <w:b/>
          <w:sz w:val="24"/>
        </w:rPr>
        <w:t>跨行业职业</w:t>
      </w:r>
      <w:r w:rsidRPr="00C14A90">
        <w:rPr>
          <w:rFonts w:asciiTheme="majorEastAsia" w:eastAsiaTheme="majorEastAsia" w:hAnsiTheme="majorEastAsia" w:cs="仿宋_GB2312" w:hint="eastAsia"/>
          <w:b/>
          <w:sz w:val="24"/>
        </w:rPr>
        <w:t>能力</w:t>
      </w:r>
    </w:p>
    <w:p w14:paraId="791AD82C" w14:textId="77777777" w:rsidR="00C61280" w:rsidRPr="00C14A90" w:rsidRDefault="00C61280"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①具有适应岗位变化的能力。</w:t>
      </w:r>
    </w:p>
    <w:p w14:paraId="15E41A15" w14:textId="77777777" w:rsidR="00C61280" w:rsidRPr="00C14A90" w:rsidRDefault="00C61280"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②具有企业管理及生产现场管理的基础能力。</w:t>
      </w:r>
    </w:p>
    <w:p w14:paraId="6AC9421C" w14:textId="77777777" w:rsidR="00497E24" w:rsidRPr="00C14A90" w:rsidRDefault="00C61280" w:rsidP="00C14A90">
      <w:pPr>
        <w:spacing w:line="600" w:lineRule="exact"/>
        <w:ind w:leftChars="100" w:left="210" w:firstLineChars="200" w:firstLine="480"/>
        <w:rPr>
          <w:rFonts w:asciiTheme="majorEastAsia" w:eastAsiaTheme="majorEastAsia" w:hAnsiTheme="majorEastAsia" w:cs="仿宋_GB2312"/>
          <w:sz w:val="24"/>
        </w:rPr>
      </w:pPr>
      <w:r w:rsidRPr="00C14A90">
        <w:rPr>
          <w:rFonts w:asciiTheme="majorEastAsia" w:eastAsiaTheme="majorEastAsia" w:hAnsiTheme="majorEastAsia" w:cs="仿宋_GB2312" w:hint="eastAsia"/>
          <w:sz w:val="24"/>
        </w:rPr>
        <w:t>③具有创新和创业的基础能力</w:t>
      </w:r>
      <w:r w:rsidR="00817818" w:rsidRPr="00C14A90">
        <w:rPr>
          <w:rFonts w:asciiTheme="majorEastAsia" w:eastAsiaTheme="majorEastAsia" w:hAnsiTheme="majorEastAsia" w:cs="仿宋_GB2312" w:hint="eastAsia"/>
          <w:sz w:val="24"/>
        </w:rPr>
        <w:t>。</w:t>
      </w:r>
    </w:p>
    <w:p w14:paraId="45FA2C00" w14:textId="77777777" w:rsidR="003551AA" w:rsidRPr="00C14A90" w:rsidRDefault="003551AA" w:rsidP="00C14A90">
      <w:pPr>
        <w:spacing w:line="600" w:lineRule="exact"/>
        <w:ind w:firstLineChars="200" w:firstLine="482"/>
        <w:rPr>
          <w:rFonts w:asciiTheme="majorEastAsia" w:eastAsiaTheme="majorEastAsia" w:hAnsiTheme="majorEastAsia" w:cs="黑体"/>
          <w:b/>
          <w:sz w:val="24"/>
        </w:rPr>
      </w:pPr>
      <w:r w:rsidRPr="00C14A90">
        <w:rPr>
          <w:rFonts w:asciiTheme="majorEastAsia" w:eastAsiaTheme="majorEastAsia" w:hAnsiTheme="majorEastAsia" w:cs="黑体" w:hint="eastAsia"/>
          <w:b/>
          <w:sz w:val="24"/>
        </w:rPr>
        <w:t>六、课程设置及要求</w:t>
      </w:r>
    </w:p>
    <w:p w14:paraId="2976D158" w14:textId="77777777" w:rsidR="004D11A8" w:rsidRPr="00C14A90" w:rsidRDefault="004D11A8" w:rsidP="004D11A8">
      <w:pPr>
        <w:spacing w:line="600" w:lineRule="exact"/>
        <w:ind w:firstLineChars="200" w:firstLine="482"/>
        <w:rPr>
          <w:rFonts w:asciiTheme="majorEastAsia" w:eastAsiaTheme="majorEastAsia" w:hAnsiTheme="majorEastAsia" w:cs="仿宋_GB2312"/>
          <w:b/>
          <w:sz w:val="24"/>
        </w:rPr>
      </w:pPr>
      <w:r w:rsidRPr="00C14A90">
        <w:rPr>
          <w:rFonts w:asciiTheme="majorEastAsia" w:eastAsiaTheme="majorEastAsia" w:hAnsiTheme="majorEastAsia" w:cs="仿宋_GB2312" w:hint="eastAsia"/>
          <w:b/>
          <w:sz w:val="24"/>
        </w:rPr>
        <w:t>（一）公共基础课程</w:t>
      </w:r>
    </w:p>
    <w:p w14:paraId="4E49F289" w14:textId="77777777" w:rsidR="004D11A8" w:rsidRPr="004D11A8" w:rsidRDefault="004D11A8" w:rsidP="004D11A8">
      <w:pPr>
        <w:spacing w:line="600" w:lineRule="exact"/>
        <w:ind w:firstLineChars="200" w:firstLine="482"/>
        <w:rPr>
          <w:rFonts w:asciiTheme="majorEastAsia" w:eastAsiaTheme="majorEastAsia" w:hAnsiTheme="majorEastAsia" w:cs="仿宋_GB2312"/>
          <w:sz w:val="24"/>
        </w:rPr>
      </w:pPr>
      <w:r w:rsidRPr="004D11A8">
        <w:rPr>
          <w:rFonts w:asciiTheme="majorEastAsia" w:eastAsiaTheme="majorEastAsia" w:hAnsiTheme="majorEastAsia" w:cs="仿宋_GB2312"/>
          <w:b/>
          <w:bCs/>
          <w:sz w:val="24"/>
        </w:rPr>
        <w:t>1</w:t>
      </w:r>
      <w:r w:rsidRPr="004D11A8">
        <w:rPr>
          <w:rFonts w:asciiTheme="majorEastAsia" w:eastAsiaTheme="majorEastAsia" w:hAnsiTheme="majorEastAsia" w:cs="仿宋_GB2312" w:hint="eastAsia"/>
          <w:b/>
          <w:bCs/>
          <w:sz w:val="24"/>
        </w:rPr>
        <w:t>、职业道德与就业创业指导</w:t>
      </w:r>
    </w:p>
    <w:p w14:paraId="05EA5C3F" w14:textId="77777777" w:rsidR="004D11A8" w:rsidRPr="004D11A8" w:rsidRDefault="004D11A8" w:rsidP="004D11A8">
      <w:pPr>
        <w:spacing w:line="600" w:lineRule="exact"/>
        <w:ind w:firstLineChars="200" w:firstLine="480"/>
        <w:rPr>
          <w:rFonts w:asciiTheme="majorEastAsia" w:eastAsiaTheme="majorEastAsia" w:hAnsiTheme="majorEastAsia" w:cs="仿宋_GB2312"/>
          <w:sz w:val="24"/>
        </w:rPr>
      </w:pPr>
      <w:r w:rsidRPr="004D11A8">
        <w:rPr>
          <w:rFonts w:asciiTheme="majorEastAsia" w:eastAsiaTheme="majorEastAsia" w:hAnsiTheme="majorEastAsia" w:cs="仿宋_GB2312" w:hint="eastAsia"/>
          <w:sz w:val="24"/>
        </w:rPr>
        <w:t>教学要求：对学生进行职业道德教育与就业创业指导，使学生通过了解社会、了解职业、了解自己、了解就业与创业的在关知识，树立正确的职业理想，培养高尚的职业道德情操，形成依法就业、竞争就业等符合时代要求的择业观念，学会依据社会发展需求和个人特点进行职业生涯设计的方法，增强学生全面提高自</w:t>
      </w:r>
      <w:r w:rsidRPr="004D11A8">
        <w:rPr>
          <w:rFonts w:asciiTheme="majorEastAsia" w:eastAsiaTheme="majorEastAsia" w:hAnsiTheme="majorEastAsia" w:cs="仿宋_GB2312" w:hint="eastAsia"/>
          <w:sz w:val="24"/>
        </w:rPr>
        <w:lastRenderedPageBreak/>
        <w:t>身素质的自觉性。</w:t>
      </w:r>
    </w:p>
    <w:p w14:paraId="0AE194A3" w14:textId="77777777" w:rsidR="004D11A8" w:rsidRPr="004D11A8" w:rsidRDefault="004D11A8" w:rsidP="008513A9">
      <w:pPr>
        <w:spacing w:line="600" w:lineRule="exact"/>
        <w:ind w:firstLineChars="250" w:firstLine="602"/>
        <w:rPr>
          <w:rFonts w:asciiTheme="majorEastAsia" w:eastAsiaTheme="majorEastAsia" w:hAnsiTheme="majorEastAsia" w:cs="仿宋_GB2312"/>
          <w:sz w:val="24"/>
        </w:rPr>
      </w:pPr>
      <w:r w:rsidRPr="004D11A8">
        <w:rPr>
          <w:rFonts w:asciiTheme="majorEastAsia" w:eastAsiaTheme="majorEastAsia" w:hAnsiTheme="majorEastAsia" w:cs="仿宋_GB2312"/>
          <w:b/>
          <w:bCs/>
          <w:sz w:val="24"/>
        </w:rPr>
        <w:t>2</w:t>
      </w:r>
      <w:r w:rsidRPr="004D11A8">
        <w:rPr>
          <w:rFonts w:asciiTheme="majorEastAsia" w:eastAsiaTheme="majorEastAsia" w:hAnsiTheme="majorEastAsia" w:cs="仿宋_GB2312" w:hint="eastAsia"/>
          <w:b/>
          <w:bCs/>
          <w:sz w:val="24"/>
        </w:rPr>
        <w:t>、法律基础知识</w:t>
      </w:r>
    </w:p>
    <w:p w14:paraId="0B0FEA17" w14:textId="77777777" w:rsidR="004D11A8" w:rsidRPr="004D11A8" w:rsidRDefault="004D11A8" w:rsidP="004D11A8">
      <w:pPr>
        <w:spacing w:line="600" w:lineRule="exact"/>
        <w:ind w:firstLineChars="200" w:firstLine="480"/>
        <w:rPr>
          <w:rFonts w:asciiTheme="majorEastAsia" w:eastAsiaTheme="majorEastAsia" w:hAnsiTheme="majorEastAsia" w:cs="仿宋_GB2312"/>
          <w:sz w:val="24"/>
        </w:rPr>
      </w:pPr>
      <w:r w:rsidRPr="004D11A8">
        <w:rPr>
          <w:rFonts w:asciiTheme="majorEastAsia" w:eastAsiaTheme="majorEastAsia" w:hAnsiTheme="majorEastAsia" w:cs="仿宋_GB2312" w:hint="eastAsia"/>
          <w:sz w:val="24"/>
        </w:rPr>
        <w:t>教学要求：对学生进行法律基础知识教育，使学生了解和掌握与自己的生活密切相关的法律基本知识，增强法律意识，树立法治观念，提高辨别是非的能力；做到自觉守法，严格依法办事，积极运用法律武器维护自身合法权益，同各种违法犯罪行为作斗争，成为具有较高法律素质的公民，并为将来依法从事职业活动打下基础。</w:t>
      </w:r>
    </w:p>
    <w:p w14:paraId="7C9422A8" w14:textId="77777777" w:rsidR="004D11A8" w:rsidRPr="004D11A8" w:rsidRDefault="004D11A8" w:rsidP="004D11A8">
      <w:pPr>
        <w:spacing w:line="600" w:lineRule="exact"/>
        <w:ind w:firstLineChars="200" w:firstLine="482"/>
        <w:rPr>
          <w:rFonts w:asciiTheme="majorEastAsia" w:eastAsiaTheme="majorEastAsia" w:hAnsiTheme="majorEastAsia" w:cs="仿宋_GB2312"/>
          <w:sz w:val="24"/>
        </w:rPr>
      </w:pPr>
      <w:r w:rsidRPr="004D11A8">
        <w:rPr>
          <w:rFonts w:asciiTheme="majorEastAsia" w:eastAsiaTheme="majorEastAsia" w:hAnsiTheme="majorEastAsia" w:cs="仿宋_GB2312"/>
          <w:b/>
          <w:bCs/>
          <w:sz w:val="24"/>
        </w:rPr>
        <w:t>3</w:t>
      </w:r>
      <w:r w:rsidRPr="004D11A8">
        <w:rPr>
          <w:rFonts w:asciiTheme="majorEastAsia" w:eastAsiaTheme="majorEastAsia" w:hAnsiTheme="majorEastAsia" w:cs="仿宋_GB2312" w:hint="eastAsia"/>
          <w:b/>
          <w:bCs/>
          <w:sz w:val="24"/>
        </w:rPr>
        <w:t>、经济与政治基础知识</w:t>
      </w:r>
    </w:p>
    <w:p w14:paraId="5A0290F9" w14:textId="77777777" w:rsidR="004D11A8" w:rsidRPr="004D11A8" w:rsidRDefault="004D11A8" w:rsidP="004D11A8">
      <w:pPr>
        <w:spacing w:line="600" w:lineRule="exact"/>
        <w:ind w:firstLineChars="200" w:firstLine="480"/>
        <w:rPr>
          <w:rFonts w:asciiTheme="majorEastAsia" w:eastAsiaTheme="majorEastAsia" w:hAnsiTheme="majorEastAsia" w:cs="仿宋_GB2312"/>
          <w:sz w:val="24"/>
        </w:rPr>
      </w:pPr>
      <w:r w:rsidRPr="004D11A8">
        <w:rPr>
          <w:rFonts w:asciiTheme="majorEastAsia" w:eastAsiaTheme="majorEastAsia" w:hAnsiTheme="majorEastAsia" w:cs="仿宋_GB2312" w:hint="eastAsia"/>
          <w:sz w:val="24"/>
        </w:rPr>
        <w:t>教学要求：对学生进行经济和政治基础知识教育，使学生明确我国社会主义市场经济的所有制基础和社会主义市场经济的基本特征，了解我国进行经济建设的基本方针和政策；能够初步分析和说明常见的社会经济现象，提高参与社会经济活动能力；能在今后的职业活动中，自觉规范自己的经济行为，积极投身社会主义的经济建设。</w:t>
      </w:r>
    </w:p>
    <w:p w14:paraId="2F8089BC" w14:textId="77777777" w:rsidR="004D11A8" w:rsidRPr="004D11A8" w:rsidRDefault="004D11A8" w:rsidP="004D11A8">
      <w:pPr>
        <w:spacing w:line="600" w:lineRule="exact"/>
        <w:ind w:firstLineChars="200" w:firstLine="482"/>
        <w:rPr>
          <w:rFonts w:asciiTheme="majorEastAsia" w:eastAsiaTheme="majorEastAsia" w:hAnsiTheme="majorEastAsia" w:cs="仿宋_GB2312"/>
          <w:sz w:val="24"/>
        </w:rPr>
      </w:pPr>
      <w:r w:rsidRPr="004D11A8">
        <w:rPr>
          <w:rFonts w:asciiTheme="majorEastAsia" w:eastAsiaTheme="majorEastAsia" w:hAnsiTheme="majorEastAsia" w:cs="仿宋_GB2312"/>
          <w:b/>
          <w:bCs/>
          <w:sz w:val="24"/>
        </w:rPr>
        <w:t>4</w:t>
      </w:r>
      <w:r w:rsidRPr="004D11A8">
        <w:rPr>
          <w:rFonts w:asciiTheme="majorEastAsia" w:eastAsiaTheme="majorEastAsia" w:hAnsiTheme="majorEastAsia" w:cs="仿宋_GB2312" w:hint="eastAsia"/>
          <w:b/>
          <w:bCs/>
          <w:sz w:val="24"/>
        </w:rPr>
        <w:t>、哲学基础知识</w:t>
      </w:r>
    </w:p>
    <w:p w14:paraId="7130ACA3" w14:textId="77777777" w:rsidR="004D11A8" w:rsidRPr="004D11A8" w:rsidRDefault="004D11A8" w:rsidP="004D11A8">
      <w:pPr>
        <w:spacing w:line="600" w:lineRule="exact"/>
        <w:ind w:firstLineChars="200" w:firstLine="480"/>
        <w:rPr>
          <w:rFonts w:asciiTheme="majorEastAsia" w:eastAsiaTheme="majorEastAsia" w:hAnsiTheme="majorEastAsia" w:cs="仿宋_GB2312"/>
          <w:sz w:val="24"/>
        </w:rPr>
      </w:pPr>
      <w:r w:rsidRPr="004D11A8">
        <w:rPr>
          <w:rFonts w:asciiTheme="majorEastAsia" w:eastAsiaTheme="majorEastAsia" w:hAnsiTheme="majorEastAsia" w:cs="仿宋_GB2312" w:hint="eastAsia"/>
          <w:sz w:val="24"/>
        </w:rPr>
        <w:t>教学要求：对学生进行科学世界观，人生观和价值观的教育，使学生明确辩证唯物主义和历史唯物主义是科学的世界观和方法论，是认识世界和改造世界的强大思想武器；引导学生用马克思主义哲学的立场、观点、方法观察和分析最常见的社会生活现象，解决如何做人的现实问题，提高他们适应时代发展、社会进步和参与社会实践的能力；使学生能够面对改革开放、建立和完善社会主义市场经济体制的新要求，进行正确的价值判断和行为选择，确立正确的人生目标和人生道路。</w:t>
      </w:r>
    </w:p>
    <w:p w14:paraId="735BE405" w14:textId="77777777" w:rsidR="004D11A8" w:rsidRPr="004D11A8" w:rsidRDefault="004D11A8" w:rsidP="004D11A8">
      <w:pPr>
        <w:spacing w:line="600" w:lineRule="exact"/>
        <w:ind w:firstLineChars="200" w:firstLine="482"/>
        <w:rPr>
          <w:rFonts w:asciiTheme="majorEastAsia" w:eastAsiaTheme="majorEastAsia" w:hAnsiTheme="majorEastAsia" w:cs="仿宋_GB2312"/>
          <w:sz w:val="24"/>
        </w:rPr>
      </w:pPr>
      <w:r w:rsidRPr="004D11A8">
        <w:rPr>
          <w:rFonts w:asciiTheme="majorEastAsia" w:eastAsiaTheme="majorEastAsia" w:hAnsiTheme="majorEastAsia" w:cs="仿宋_GB2312"/>
          <w:b/>
          <w:bCs/>
          <w:sz w:val="24"/>
        </w:rPr>
        <w:t>5</w:t>
      </w:r>
      <w:r w:rsidRPr="004D11A8">
        <w:rPr>
          <w:rFonts w:asciiTheme="majorEastAsia" w:eastAsiaTheme="majorEastAsia" w:hAnsiTheme="majorEastAsia" w:cs="仿宋_GB2312" w:hint="eastAsia"/>
          <w:b/>
          <w:bCs/>
          <w:sz w:val="24"/>
        </w:rPr>
        <w:t>、语文</w:t>
      </w:r>
    </w:p>
    <w:p w14:paraId="274788EE" w14:textId="77777777" w:rsidR="004D11A8" w:rsidRPr="004D11A8" w:rsidRDefault="004D11A8" w:rsidP="004D11A8">
      <w:pPr>
        <w:spacing w:line="600" w:lineRule="exact"/>
        <w:ind w:firstLineChars="200" w:firstLine="480"/>
        <w:rPr>
          <w:rFonts w:asciiTheme="majorEastAsia" w:eastAsiaTheme="majorEastAsia" w:hAnsiTheme="majorEastAsia" w:cs="仿宋_GB2312"/>
          <w:sz w:val="24"/>
        </w:rPr>
      </w:pPr>
      <w:r w:rsidRPr="004D11A8">
        <w:rPr>
          <w:rFonts w:asciiTheme="majorEastAsia" w:eastAsiaTheme="majorEastAsia" w:hAnsiTheme="majorEastAsia" w:cs="仿宋_GB2312" w:hint="eastAsia"/>
          <w:sz w:val="24"/>
        </w:rPr>
        <w:t>教学要求：在初中语文的基础上，通过课内外的教学活动，使学生进一步巩</w:t>
      </w:r>
      <w:r w:rsidRPr="004D11A8">
        <w:rPr>
          <w:rFonts w:asciiTheme="majorEastAsia" w:eastAsiaTheme="majorEastAsia" w:hAnsiTheme="majorEastAsia" w:cs="仿宋_GB2312" w:hint="eastAsia"/>
          <w:sz w:val="24"/>
        </w:rPr>
        <w:lastRenderedPageBreak/>
        <w:t>固和扩展必需的语文基础知识，进一步提高现代文阅读能力、写作能力和口语交际能力，培养浅易文言文的阅读能力、文学作品欣赏能力以及发现问题、解决问题的能力，养成自学和运用语文的良好习惯，为提高全面素质、综合职业能力和适应职业变化的能力奠定基础。</w:t>
      </w:r>
    </w:p>
    <w:p w14:paraId="7E5CE8B3" w14:textId="77777777" w:rsidR="004D11A8" w:rsidRPr="004D11A8" w:rsidRDefault="004D11A8" w:rsidP="004D11A8">
      <w:pPr>
        <w:spacing w:line="600" w:lineRule="exact"/>
        <w:ind w:firstLineChars="200" w:firstLine="482"/>
        <w:rPr>
          <w:rFonts w:asciiTheme="majorEastAsia" w:eastAsiaTheme="majorEastAsia" w:hAnsiTheme="majorEastAsia" w:cs="仿宋_GB2312"/>
          <w:sz w:val="24"/>
        </w:rPr>
      </w:pPr>
      <w:r w:rsidRPr="004D11A8">
        <w:rPr>
          <w:rFonts w:asciiTheme="majorEastAsia" w:eastAsiaTheme="majorEastAsia" w:hAnsiTheme="majorEastAsia" w:cs="仿宋_GB2312"/>
          <w:b/>
          <w:bCs/>
          <w:sz w:val="24"/>
        </w:rPr>
        <w:t>6</w:t>
      </w:r>
      <w:r w:rsidRPr="004D11A8">
        <w:rPr>
          <w:rFonts w:asciiTheme="majorEastAsia" w:eastAsiaTheme="majorEastAsia" w:hAnsiTheme="majorEastAsia" w:cs="仿宋_GB2312" w:hint="eastAsia"/>
          <w:b/>
          <w:bCs/>
          <w:sz w:val="24"/>
        </w:rPr>
        <w:t>、数学</w:t>
      </w:r>
    </w:p>
    <w:p w14:paraId="4D581DDA" w14:textId="77777777" w:rsidR="004D11A8" w:rsidRPr="004D11A8" w:rsidRDefault="004D11A8" w:rsidP="004D11A8">
      <w:pPr>
        <w:spacing w:line="600" w:lineRule="exact"/>
        <w:ind w:firstLineChars="200" w:firstLine="480"/>
        <w:rPr>
          <w:rFonts w:asciiTheme="majorEastAsia" w:eastAsiaTheme="majorEastAsia" w:hAnsiTheme="majorEastAsia" w:cs="仿宋_GB2312"/>
          <w:sz w:val="24"/>
        </w:rPr>
      </w:pPr>
      <w:r w:rsidRPr="004D11A8">
        <w:rPr>
          <w:rFonts w:asciiTheme="majorEastAsia" w:eastAsiaTheme="majorEastAsia" w:hAnsiTheme="majorEastAsia" w:cs="仿宋_GB2312" w:hint="eastAsia"/>
          <w:sz w:val="24"/>
        </w:rPr>
        <w:t>教学要求：在初中数学的基础上，学习必需的代数、三角、几何和概率统计的基础知识，进一步提高学生的基本运算能力、基本计算工具使用能力、空间想象能力、数形结合能力、逻辑思维能力和简单实际应用能力，提高学生分析问题和解决问题的能力，发展学生的创新意识，进一步培养学生的科学思维方法和辩证唯物主义思想。</w:t>
      </w:r>
    </w:p>
    <w:p w14:paraId="487E13BB" w14:textId="77777777" w:rsidR="004D11A8" w:rsidRPr="004D11A8" w:rsidRDefault="004D11A8" w:rsidP="004D11A8">
      <w:pPr>
        <w:spacing w:line="600" w:lineRule="exact"/>
        <w:ind w:firstLineChars="200" w:firstLine="482"/>
        <w:rPr>
          <w:rFonts w:asciiTheme="majorEastAsia" w:eastAsiaTheme="majorEastAsia" w:hAnsiTheme="majorEastAsia" w:cs="仿宋_GB2312"/>
          <w:sz w:val="24"/>
        </w:rPr>
      </w:pPr>
      <w:r w:rsidRPr="004D11A8">
        <w:rPr>
          <w:rFonts w:asciiTheme="majorEastAsia" w:eastAsiaTheme="majorEastAsia" w:hAnsiTheme="majorEastAsia" w:cs="仿宋_GB2312"/>
          <w:b/>
          <w:bCs/>
          <w:sz w:val="24"/>
        </w:rPr>
        <w:t>7</w:t>
      </w:r>
      <w:r w:rsidRPr="004D11A8">
        <w:rPr>
          <w:rFonts w:asciiTheme="majorEastAsia" w:eastAsiaTheme="majorEastAsia" w:hAnsiTheme="majorEastAsia" w:cs="仿宋_GB2312" w:hint="eastAsia"/>
          <w:b/>
          <w:bCs/>
          <w:sz w:val="24"/>
        </w:rPr>
        <w:t>．基础英语</w:t>
      </w:r>
    </w:p>
    <w:p w14:paraId="27C7B71D" w14:textId="77777777" w:rsidR="004D11A8" w:rsidRDefault="004D11A8" w:rsidP="004D11A8">
      <w:pPr>
        <w:spacing w:line="600" w:lineRule="exact"/>
        <w:ind w:firstLineChars="150" w:firstLine="360"/>
        <w:rPr>
          <w:rFonts w:asciiTheme="majorEastAsia" w:eastAsiaTheme="majorEastAsia" w:hAnsiTheme="majorEastAsia" w:cs="仿宋_GB2312"/>
          <w:sz w:val="24"/>
        </w:rPr>
      </w:pPr>
      <w:r w:rsidRPr="004D11A8">
        <w:rPr>
          <w:rFonts w:asciiTheme="majorEastAsia" w:eastAsiaTheme="majorEastAsia" w:hAnsiTheme="majorEastAsia" w:cs="仿宋_GB2312" w:hint="eastAsia"/>
          <w:sz w:val="24"/>
        </w:rPr>
        <w:t xml:space="preserve"> 教学要求：在初中英语的基础上，使学生巩固、扩大基础知识，培养听、说、读、写的基本技能；注重培养学生运用英语进行交际的能力和继续学习的能力；激发和培养学生的学习兴趣，帮助学生树立自信心，养成良好的学习习惯，提高自主学习的能力，形成有效的学习策略；开发智力，培养观察、记忆、思维、想象和创新能力；了解文化差异，培养爱国主义精神，增强世界意识；还要使学生得到专门用途英语培养爱国主义精神，增强世界意识；还要使学生得到专门用途英语（</w:t>
      </w:r>
      <w:r w:rsidRPr="004D11A8">
        <w:rPr>
          <w:rFonts w:asciiTheme="majorEastAsia" w:eastAsiaTheme="majorEastAsia" w:hAnsiTheme="majorEastAsia" w:cs="仿宋_GB2312"/>
          <w:sz w:val="24"/>
        </w:rPr>
        <w:t>ESP</w:t>
      </w:r>
      <w:r w:rsidRPr="004D11A8">
        <w:rPr>
          <w:rFonts w:asciiTheme="majorEastAsia" w:eastAsiaTheme="majorEastAsia" w:hAnsiTheme="majorEastAsia" w:cs="仿宋_GB2312" w:hint="eastAsia"/>
          <w:sz w:val="24"/>
        </w:rPr>
        <w:t>）的初步训练，为学生步入社会和进一步学习打好基础。</w:t>
      </w:r>
    </w:p>
    <w:p w14:paraId="33C8A6A2" w14:textId="77777777" w:rsidR="004D11A8" w:rsidRPr="004D11A8" w:rsidRDefault="004D11A8" w:rsidP="004D11A8">
      <w:pPr>
        <w:spacing w:line="600" w:lineRule="exact"/>
        <w:ind w:firstLineChars="200" w:firstLine="482"/>
        <w:rPr>
          <w:rFonts w:asciiTheme="majorEastAsia" w:eastAsiaTheme="majorEastAsia" w:hAnsiTheme="majorEastAsia" w:cs="仿宋_GB2312"/>
          <w:sz w:val="24"/>
        </w:rPr>
      </w:pPr>
      <w:r w:rsidRPr="004D11A8">
        <w:rPr>
          <w:rFonts w:asciiTheme="majorEastAsia" w:eastAsiaTheme="majorEastAsia" w:hAnsiTheme="majorEastAsia" w:cs="仿宋_GB2312"/>
          <w:b/>
          <w:bCs/>
          <w:sz w:val="24"/>
        </w:rPr>
        <w:t>8</w:t>
      </w:r>
      <w:r w:rsidRPr="004D11A8">
        <w:rPr>
          <w:rFonts w:asciiTheme="majorEastAsia" w:eastAsiaTheme="majorEastAsia" w:hAnsiTheme="majorEastAsia" w:cs="仿宋_GB2312" w:hint="eastAsia"/>
          <w:b/>
          <w:bCs/>
          <w:sz w:val="24"/>
        </w:rPr>
        <w:t>、体育与健康</w:t>
      </w:r>
    </w:p>
    <w:p w14:paraId="33AD5930" w14:textId="77777777" w:rsidR="004D11A8" w:rsidRPr="004D11A8" w:rsidRDefault="004D11A8" w:rsidP="004D11A8">
      <w:pPr>
        <w:spacing w:line="600" w:lineRule="exact"/>
        <w:ind w:firstLineChars="200" w:firstLine="480"/>
        <w:rPr>
          <w:rFonts w:asciiTheme="majorEastAsia" w:eastAsiaTheme="majorEastAsia" w:hAnsiTheme="majorEastAsia" w:cs="仿宋_GB2312"/>
          <w:sz w:val="24"/>
        </w:rPr>
      </w:pPr>
      <w:r w:rsidRPr="004D11A8">
        <w:rPr>
          <w:rFonts w:asciiTheme="majorEastAsia" w:eastAsiaTheme="majorEastAsia" w:hAnsiTheme="majorEastAsia" w:cs="仿宋_GB2312" w:hint="eastAsia"/>
          <w:sz w:val="24"/>
        </w:rPr>
        <w:t>教学要求：通过课内外教学活动，全面提高学生身体素质，发展身体基本活动能力，增进学生身心健康。培养学生未来职业所必需的体能和社会适应能力，使学生掌握必要的体育与卫生保健意识，了解一定的科学锻炼和娱乐休闲方法：提高自主锻炼、自我保健、自我评价和自我调控的能力，为学生个性与体育特长</w:t>
      </w:r>
      <w:r w:rsidRPr="004D11A8">
        <w:rPr>
          <w:rFonts w:asciiTheme="majorEastAsia" w:eastAsiaTheme="majorEastAsia" w:hAnsiTheme="majorEastAsia" w:cs="仿宋_GB2312" w:hint="eastAsia"/>
          <w:sz w:val="24"/>
        </w:rPr>
        <w:lastRenderedPageBreak/>
        <w:t>的发展及终身锻炼、继续学习、创业立业奠定基础。</w:t>
      </w:r>
    </w:p>
    <w:p w14:paraId="1C435317" w14:textId="77777777" w:rsidR="004D11A8" w:rsidRPr="004D11A8" w:rsidRDefault="004D11A8" w:rsidP="004D11A8">
      <w:pPr>
        <w:spacing w:line="600" w:lineRule="exact"/>
        <w:ind w:firstLineChars="200" w:firstLine="482"/>
        <w:rPr>
          <w:rFonts w:asciiTheme="majorEastAsia" w:eastAsiaTheme="majorEastAsia" w:hAnsiTheme="majorEastAsia" w:cs="仿宋_GB2312"/>
          <w:sz w:val="24"/>
        </w:rPr>
      </w:pPr>
      <w:r w:rsidRPr="004D11A8">
        <w:rPr>
          <w:rFonts w:asciiTheme="majorEastAsia" w:eastAsiaTheme="majorEastAsia" w:hAnsiTheme="majorEastAsia" w:cs="仿宋_GB2312"/>
          <w:b/>
          <w:bCs/>
          <w:sz w:val="24"/>
        </w:rPr>
        <w:t>9</w:t>
      </w:r>
      <w:r w:rsidRPr="004D11A8">
        <w:rPr>
          <w:rFonts w:asciiTheme="majorEastAsia" w:eastAsiaTheme="majorEastAsia" w:hAnsiTheme="majorEastAsia" w:cs="仿宋_GB2312" w:hint="eastAsia"/>
          <w:b/>
          <w:bCs/>
          <w:sz w:val="24"/>
        </w:rPr>
        <w:t>、计算机应用基础</w:t>
      </w:r>
    </w:p>
    <w:p w14:paraId="5DD76C3A" w14:textId="77777777" w:rsidR="003551AA" w:rsidRPr="00C14A90" w:rsidRDefault="004D11A8" w:rsidP="00AD507B">
      <w:pPr>
        <w:spacing w:line="600" w:lineRule="exact"/>
        <w:ind w:firstLineChars="200" w:firstLine="480"/>
        <w:rPr>
          <w:rFonts w:asciiTheme="majorEastAsia" w:eastAsiaTheme="majorEastAsia" w:hAnsiTheme="majorEastAsia" w:cs="仿宋_GB2312"/>
          <w:sz w:val="24"/>
        </w:rPr>
      </w:pPr>
      <w:r w:rsidRPr="004D11A8">
        <w:rPr>
          <w:rFonts w:asciiTheme="majorEastAsia" w:eastAsiaTheme="majorEastAsia" w:hAnsiTheme="majorEastAsia" w:cs="仿宋_GB2312" w:hint="eastAsia"/>
          <w:sz w:val="24"/>
        </w:rPr>
        <w:t>教学要求：了解计算机系统的基本概念、基础知识。掌握</w:t>
      </w:r>
      <w:r w:rsidRPr="004D11A8">
        <w:rPr>
          <w:rFonts w:asciiTheme="majorEastAsia" w:eastAsiaTheme="majorEastAsia" w:hAnsiTheme="majorEastAsia" w:cs="仿宋_GB2312"/>
          <w:sz w:val="24"/>
        </w:rPr>
        <w:t>win95/98</w:t>
      </w:r>
      <w:r w:rsidRPr="004D11A8">
        <w:rPr>
          <w:rFonts w:asciiTheme="majorEastAsia" w:eastAsiaTheme="majorEastAsia" w:hAnsiTheme="majorEastAsia" w:cs="仿宋_GB2312" w:hint="eastAsia"/>
          <w:sz w:val="24"/>
        </w:rPr>
        <w:t>操作系统的使用方法。理解计算机文字处理的基础知识，熟练掌握文字处理软件</w:t>
      </w:r>
      <w:r w:rsidRPr="004D11A8">
        <w:rPr>
          <w:rFonts w:asciiTheme="majorEastAsia" w:eastAsiaTheme="majorEastAsia" w:hAnsiTheme="majorEastAsia" w:cs="仿宋_GB2312"/>
          <w:sz w:val="24"/>
        </w:rPr>
        <w:t>word</w:t>
      </w:r>
      <w:r w:rsidRPr="004D11A8">
        <w:rPr>
          <w:rFonts w:asciiTheme="majorEastAsia" w:eastAsiaTheme="majorEastAsia" w:hAnsiTheme="majorEastAsia" w:cs="仿宋_GB2312" w:hint="eastAsia"/>
          <w:sz w:val="24"/>
        </w:rPr>
        <w:t>、电子表格软件</w:t>
      </w:r>
      <w:r w:rsidRPr="004D11A8">
        <w:rPr>
          <w:rFonts w:asciiTheme="majorEastAsia" w:eastAsiaTheme="majorEastAsia" w:hAnsiTheme="majorEastAsia" w:cs="仿宋_GB2312"/>
          <w:sz w:val="24"/>
        </w:rPr>
        <w:t>Excel</w:t>
      </w:r>
      <w:r w:rsidRPr="004D11A8">
        <w:rPr>
          <w:rFonts w:asciiTheme="majorEastAsia" w:eastAsiaTheme="majorEastAsia" w:hAnsiTheme="majorEastAsia" w:cs="仿宋_GB2312" w:hint="eastAsia"/>
          <w:sz w:val="24"/>
        </w:rPr>
        <w:t>等。了解网络的基本概念及使用方法。使学生初步掌握计算机应用知识和技术。培养学生适应信息化社会要求的计算机技术应用能力、实践能力和创新能力，组织学生参加统一的计算机考核。</w:t>
      </w:r>
    </w:p>
    <w:p w14:paraId="2C5FC2DD" w14:textId="77777777" w:rsidR="003551AA" w:rsidRDefault="003551AA" w:rsidP="00C14A90">
      <w:pPr>
        <w:spacing w:line="600" w:lineRule="exact"/>
        <w:ind w:firstLineChars="200" w:firstLine="482"/>
        <w:rPr>
          <w:rFonts w:asciiTheme="majorEastAsia" w:eastAsiaTheme="majorEastAsia" w:hAnsiTheme="majorEastAsia" w:cs="仿宋_GB2312"/>
          <w:b/>
          <w:sz w:val="24"/>
        </w:rPr>
      </w:pPr>
      <w:r w:rsidRPr="00C14A90">
        <w:rPr>
          <w:rFonts w:asciiTheme="majorEastAsia" w:eastAsiaTheme="majorEastAsia" w:hAnsiTheme="majorEastAsia" w:cs="仿宋_GB2312" w:hint="eastAsia"/>
          <w:b/>
          <w:sz w:val="24"/>
        </w:rPr>
        <w:t>（二）专业（技能）课程</w:t>
      </w:r>
    </w:p>
    <w:p w14:paraId="70C3714C" w14:textId="77777777" w:rsidR="00E75FC1" w:rsidRPr="00E75FC1" w:rsidRDefault="00E75FC1" w:rsidP="00E75FC1">
      <w:pPr>
        <w:spacing w:line="600" w:lineRule="exact"/>
        <w:ind w:firstLineChars="200" w:firstLine="482"/>
        <w:rPr>
          <w:rFonts w:asciiTheme="majorEastAsia" w:eastAsiaTheme="majorEastAsia" w:hAnsiTheme="majorEastAsia" w:cs="仿宋_GB2312"/>
          <w:b/>
          <w:sz w:val="24"/>
        </w:rPr>
      </w:pPr>
      <w:r w:rsidRPr="00E75FC1">
        <w:rPr>
          <w:rFonts w:asciiTheme="majorEastAsia" w:eastAsiaTheme="majorEastAsia" w:hAnsiTheme="majorEastAsia" w:cs="仿宋_GB2312" w:hint="eastAsia"/>
          <w:b/>
          <w:sz w:val="24"/>
        </w:rPr>
        <w:t>1、餐饮服务与管理</w:t>
      </w:r>
    </w:p>
    <w:p w14:paraId="14DE68B9" w14:textId="77777777" w:rsidR="00E75FC1" w:rsidRPr="00A05EAF" w:rsidRDefault="00E75FC1" w:rsidP="00E75FC1">
      <w:pPr>
        <w:pStyle w:val="a4"/>
        <w:adjustRightInd w:val="0"/>
        <w:snapToGrid w:val="0"/>
        <w:spacing w:line="600" w:lineRule="exact"/>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教学要求：</w:t>
      </w:r>
      <w:r w:rsidRPr="00A05EAF">
        <w:rPr>
          <w:rFonts w:asciiTheme="majorEastAsia" w:eastAsiaTheme="majorEastAsia" w:hAnsiTheme="majorEastAsia" w:cs="仿宋_GB2312" w:hint="eastAsia"/>
          <w:sz w:val="24"/>
          <w:szCs w:val="24"/>
        </w:rPr>
        <w:t>能熟练掌握中餐服务的操作技能；</w:t>
      </w:r>
      <w:r>
        <w:rPr>
          <w:rFonts w:asciiTheme="majorEastAsia" w:eastAsiaTheme="majorEastAsia" w:hAnsiTheme="majorEastAsia" w:cs="仿宋_GB2312" w:hint="eastAsia"/>
          <w:sz w:val="24"/>
          <w:szCs w:val="24"/>
        </w:rPr>
        <w:t>了解中式菜肴的特点和烹调方法；</w:t>
      </w:r>
      <w:r w:rsidRPr="00A05EAF">
        <w:rPr>
          <w:rFonts w:asciiTheme="majorEastAsia" w:eastAsiaTheme="majorEastAsia" w:hAnsiTheme="majorEastAsia" w:cs="仿宋_GB2312" w:hint="eastAsia"/>
          <w:sz w:val="24"/>
          <w:szCs w:val="24"/>
        </w:rPr>
        <w:t>能独立规范地按照服务程序为客人提供中餐服务；能熟练掌握西餐服务的各项技能；能够介绍西式菜肴的特点和烹调方法；能独立按照服务程序提供西餐服务；会进行中西餐宴会台面的布置；能独立按中餐宴会程序和规范提供优质服务；</w:t>
      </w:r>
    </w:p>
    <w:p w14:paraId="33643B47" w14:textId="77777777" w:rsidR="00E75FC1" w:rsidRPr="00E75FC1" w:rsidRDefault="00E75FC1" w:rsidP="00E75FC1">
      <w:pPr>
        <w:spacing w:line="600" w:lineRule="exact"/>
        <w:rPr>
          <w:rFonts w:asciiTheme="majorEastAsia" w:eastAsiaTheme="majorEastAsia" w:hAnsiTheme="majorEastAsia" w:cs="仿宋_GB2312"/>
          <w:sz w:val="24"/>
        </w:rPr>
      </w:pPr>
      <w:r w:rsidRPr="00A05EAF">
        <w:rPr>
          <w:rFonts w:asciiTheme="majorEastAsia" w:eastAsiaTheme="majorEastAsia" w:hAnsiTheme="majorEastAsia" w:cs="仿宋_GB2312" w:hint="eastAsia"/>
          <w:sz w:val="24"/>
        </w:rPr>
        <w:t>能独立按西餐宴会的各种活动程序和规范提供优质服务；掌握餐饮物资的保管、领发、使用和消耗控制的基本程序和方法；能合理控制餐饮物资的消耗；能对一般安全事故进行有效的预防和处理。</w:t>
      </w:r>
    </w:p>
    <w:p w14:paraId="2742E3DE" w14:textId="77777777" w:rsidR="00E75FC1" w:rsidRDefault="00E75FC1" w:rsidP="00E75FC1">
      <w:pPr>
        <w:spacing w:line="600" w:lineRule="exact"/>
        <w:ind w:firstLineChars="200" w:firstLine="482"/>
        <w:rPr>
          <w:rFonts w:asciiTheme="majorEastAsia" w:eastAsiaTheme="majorEastAsia" w:hAnsiTheme="majorEastAsia" w:cs="仿宋_GB2312"/>
          <w:b/>
          <w:sz w:val="24"/>
        </w:rPr>
      </w:pPr>
      <w:r w:rsidRPr="00E75FC1">
        <w:rPr>
          <w:rFonts w:asciiTheme="majorEastAsia" w:eastAsiaTheme="majorEastAsia" w:hAnsiTheme="majorEastAsia" w:cs="仿宋_GB2312"/>
          <w:b/>
          <w:sz w:val="24"/>
        </w:rPr>
        <w:t>2</w:t>
      </w:r>
      <w:r w:rsidRPr="00E75FC1">
        <w:rPr>
          <w:rFonts w:asciiTheme="majorEastAsia" w:eastAsiaTheme="majorEastAsia" w:hAnsiTheme="majorEastAsia" w:cs="仿宋_GB2312" w:hint="eastAsia"/>
          <w:b/>
          <w:sz w:val="24"/>
        </w:rPr>
        <w:t>、客房服务与管理</w:t>
      </w:r>
    </w:p>
    <w:p w14:paraId="4C2C83A7" w14:textId="77777777" w:rsidR="00E75FC1" w:rsidRPr="00E75FC1" w:rsidRDefault="00E75FC1" w:rsidP="00E75FC1">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教学要求：</w:t>
      </w:r>
      <w:r w:rsidRPr="00A05EAF">
        <w:rPr>
          <w:rFonts w:asciiTheme="majorEastAsia" w:eastAsiaTheme="majorEastAsia" w:hAnsiTheme="majorEastAsia" w:cs="仿宋_GB2312" w:hint="eastAsia"/>
          <w:sz w:val="24"/>
        </w:rPr>
        <w:t>能够识别不同类型饭店客房设施的特点，并能够正确介绍客房类型及客房设施的功能布局；能够对客房进行布置和装饰；能够进行客房专业英语词汇的听说写；能够熟练掌握客房中、西式包床的程序、方法和动作要领，能在规定时间按标准完成一张中式或西式床；能够按程序和标准独立完成走客房的清扫；能够进房规范，做到自然、熟练和操作标准；能够独立完成开夜床；能够掌握领班客房卫生检查的程序、要求与标准，学会查房的操作方法；能够掌握VIP</w:t>
      </w:r>
      <w:r w:rsidRPr="00A05EAF">
        <w:rPr>
          <w:rFonts w:asciiTheme="majorEastAsia" w:eastAsiaTheme="majorEastAsia" w:hAnsiTheme="majorEastAsia" w:cs="仿宋_GB2312" w:hint="eastAsia"/>
          <w:sz w:val="24"/>
        </w:rPr>
        <w:lastRenderedPageBreak/>
        <w:t>客人接待的程序和标准；能够掌握宾客入住阶段主要服务项目的服务方法；能够掌握地面清洁与维护保养方法；能够学会灵活而有效地应对和处理客房突发事件</w:t>
      </w:r>
      <w:r>
        <w:rPr>
          <w:rFonts w:asciiTheme="majorEastAsia" w:eastAsiaTheme="majorEastAsia" w:hAnsiTheme="majorEastAsia" w:cs="仿宋_GB2312" w:hint="eastAsia"/>
          <w:sz w:val="24"/>
        </w:rPr>
        <w:t>。</w:t>
      </w:r>
    </w:p>
    <w:p w14:paraId="62C38CDC" w14:textId="77777777" w:rsidR="00E75FC1" w:rsidRDefault="00EA35C9" w:rsidP="00E75FC1">
      <w:pPr>
        <w:spacing w:line="600" w:lineRule="exact"/>
        <w:ind w:firstLineChars="200" w:firstLine="482"/>
        <w:rPr>
          <w:rFonts w:asciiTheme="majorEastAsia" w:eastAsiaTheme="majorEastAsia" w:hAnsiTheme="majorEastAsia" w:cs="仿宋_GB2312"/>
          <w:b/>
          <w:sz w:val="24"/>
        </w:rPr>
      </w:pPr>
      <w:r>
        <w:rPr>
          <w:rFonts w:asciiTheme="majorEastAsia" w:eastAsiaTheme="majorEastAsia" w:hAnsiTheme="majorEastAsia" w:cs="仿宋_GB2312" w:hint="eastAsia"/>
          <w:b/>
          <w:sz w:val="24"/>
        </w:rPr>
        <w:t>3、</w:t>
      </w:r>
      <w:r w:rsidRPr="00EA35C9">
        <w:rPr>
          <w:rFonts w:asciiTheme="majorEastAsia" w:eastAsiaTheme="majorEastAsia" w:hAnsiTheme="majorEastAsia" w:cs="仿宋_GB2312" w:hint="eastAsia"/>
          <w:b/>
          <w:sz w:val="24"/>
        </w:rPr>
        <w:t>前厅服务与管理</w:t>
      </w:r>
    </w:p>
    <w:p w14:paraId="02FFC30B" w14:textId="77777777" w:rsidR="00E75FC1" w:rsidRPr="00EA35C9" w:rsidRDefault="00EA35C9" w:rsidP="00EA35C9">
      <w:pPr>
        <w:pStyle w:val="a4"/>
        <w:adjustRightInd w:val="0"/>
        <w:snapToGrid w:val="0"/>
        <w:spacing w:line="600" w:lineRule="exact"/>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教学要求：</w:t>
      </w:r>
      <w:r w:rsidRPr="00A05EAF">
        <w:rPr>
          <w:rFonts w:asciiTheme="majorEastAsia" w:eastAsiaTheme="majorEastAsia" w:hAnsiTheme="majorEastAsia" w:cs="仿宋_GB2312" w:hint="eastAsia"/>
          <w:sz w:val="24"/>
          <w:szCs w:val="24"/>
        </w:rPr>
        <w:t>能够熟练规范地迎送宾客；会进行行李的运送；能够熟知饭店各项服务设施及营业时间，了解市内交通和旅游景点情况，做到主动介绍、耐心解答；能受理电话、传真、信函、电子邮件等各种方式的客房预订，服务规范；能掌握VIP、团队与零星散客的接待工作程序，做到准确、高效；能掌握瞬间的房态，合理排房；能提供问讯、邮件分送等服务，程序规范； 能迅速、准确地办理离店结账手续；能</w:t>
      </w:r>
      <w:r>
        <w:rPr>
          <w:rFonts w:asciiTheme="majorEastAsia" w:eastAsiaTheme="majorEastAsia" w:hAnsiTheme="majorEastAsia" w:cs="仿宋_GB2312" w:hint="eastAsia"/>
          <w:sz w:val="24"/>
          <w:szCs w:val="24"/>
        </w:rPr>
        <w:t>填写各类业务报表，能熟练运用电脑查询业务信息，归类管理业务资料；</w:t>
      </w:r>
      <w:r w:rsidRPr="00A05EAF">
        <w:rPr>
          <w:rFonts w:asciiTheme="majorEastAsia" w:eastAsiaTheme="majorEastAsia" w:hAnsiTheme="majorEastAsia" w:cs="仿宋_GB2312" w:hint="eastAsia"/>
          <w:sz w:val="24"/>
          <w:szCs w:val="24"/>
        </w:rPr>
        <w:t>能用外语提供客房预订、接待、问讯等服务；能承担客人委托的各项商务、票务服务工作,协助客人处理</w:t>
      </w:r>
      <w:r>
        <w:rPr>
          <w:rFonts w:asciiTheme="majorEastAsia" w:eastAsiaTheme="majorEastAsia" w:hAnsiTheme="majorEastAsia" w:cs="仿宋_GB2312" w:hint="eastAsia"/>
          <w:sz w:val="24"/>
          <w:szCs w:val="24"/>
        </w:rPr>
        <w:t>商业业务。</w:t>
      </w:r>
    </w:p>
    <w:p w14:paraId="28EA3EC9" w14:textId="77777777" w:rsidR="00F41FF3" w:rsidRPr="00F41FF3" w:rsidRDefault="00F41FF3" w:rsidP="00F41FF3">
      <w:pPr>
        <w:spacing w:line="600" w:lineRule="exact"/>
        <w:ind w:firstLineChars="200" w:firstLine="482"/>
        <w:rPr>
          <w:rFonts w:asciiTheme="majorEastAsia" w:eastAsiaTheme="majorEastAsia" w:hAnsiTheme="majorEastAsia" w:cs="仿宋_GB2312"/>
          <w:b/>
          <w:sz w:val="24"/>
        </w:rPr>
      </w:pPr>
      <w:r w:rsidRPr="00F41FF3">
        <w:rPr>
          <w:rFonts w:asciiTheme="majorEastAsia" w:eastAsiaTheme="majorEastAsia" w:hAnsiTheme="majorEastAsia" w:cs="仿宋_GB2312"/>
          <w:b/>
          <w:sz w:val="24"/>
        </w:rPr>
        <w:t>4</w:t>
      </w:r>
      <w:r w:rsidRPr="00F41FF3">
        <w:rPr>
          <w:rFonts w:asciiTheme="majorEastAsia" w:eastAsiaTheme="majorEastAsia" w:hAnsiTheme="majorEastAsia" w:cs="仿宋_GB2312" w:hint="eastAsia"/>
          <w:b/>
          <w:sz w:val="24"/>
        </w:rPr>
        <w:t>、康乐服务与管理</w:t>
      </w:r>
    </w:p>
    <w:p w14:paraId="3D776AEE" w14:textId="77777777" w:rsidR="00E75FC1" w:rsidRPr="00F41FF3" w:rsidRDefault="00F41FF3" w:rsidP="00F41FF3">
      <w:pPr>
        <w:pStyle w:val="a4"/>
        <w:adjustRightInd w:val="0"/>
        <w:snapToGrid w:val="0"/>
        <w:spacing w:before="2" w:after="2" w:line="600" w:lineRule="exact"/>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教学要求：</w:t>
      </w:r>
      <w:r w:rsidRPr="00A05EAF">
        <w:rPr>
          <w:rFonts w:asciiTheme="majorEastAsia" w:eastAsiaTheme="majorEastAsia" w:hAnsiTheme="majorEastAsia" w:cs="仿宋_GB2312" w:hint="eastAsia"/>
          <w:sz w:val="24"/>
          <w:szCs w:val="24"/>
        </w:rPr>
        <w:t>会介绍饭店的健身、娱乐设施及相关服务项目；能熟练使用各类健身器材；</w:t>
      </w:r>
      <w:r w:rsidRPr="00A05EAF">
        <w:rPr>
          <w:rFonts w:asciiTheme="majorEastAsia" w:eastAsiaTheme="majorEastAsia" w:hAnsiTheme="majorEastAsia" w:cs="仿宋_GB2312" w:hint="eastAsia"/>
          <w:sz w:val="24"/>
        </w:rPr>
        <w:t>能为宾客提供健身、娱乐指导和其他相关服务；</w:t>
      </w:r>
      <w:r w:rsidRPr="00A05EAF">
        <w:rPr>
          <w:rFonts w:asciiTheme="majorEastAsia" w:eastAsiaTheme="majorEastAsia" w:hAnsiTheme="majorEastAsia" w:cs="仿宋_GB2312" w:hint="eastAsia"/>
          <w:sz w:val="24"/>
          <w:szCs w:val="24"/>
        </w:rPr>
        <w:t>能把握饭店娱乐服务的标准；</w:t>
      </w:r>
      <w:r>
        <w:rPr>
          <w:rFonts w:asciiTheme="majorEastAsia" w:eastAsiaTheme="majorEastAsia" w:hAnsiTheme="majorEastAsia" w:cs="仿宋_GB2312" w:hint="eastAsia"/>
          <w:sz w:val="24"/>
          <w:szCs w:val="24"/>
        </w:rPr>
        <w:t>具有一定的推销能力；能合理控制康乐物资的消耗；</w:t>
      </w:r>
      <w:r w:rsidRPr="00A05EAF">
        <w:rPr>
          <w:rFonts w:asciiTheme="majorEastAsia" w:eastAsiaTheme="majorEastAsia" w:hAnsiTheme="majorEastAsia" w:cs="仿宋_GB2312" w:hint="eastAsia"/>
          <w:sz w:val="24"/>
        </w:rPr>
        <w:t>能对一般安全事故进行有效的预防和处理。</w:t>
      </w:r>
    </w:p>
    <w:p w14:paraId="294E0900" w14:textId="77777777" w:rsidR="00934260" w:rsidRDefault="00934260" w:rsidP="00934260">
      <w:pPr>
        <w:spacing w:line="600" w:lineRule="exact"/>
        <w:ind w:firstLineChars="200" w:firstLine="482"/>
        <w:rPr>
          <w:rFonts w:asciiTheme="majorEastAsia" w:eastAsiaTheme="majorEastAsia" w:hAnsiTheme="majorEastAsia" w:cs="仿宋_GB2312"/>
          <w:b/>
          <w:sz w:val="24"/>
        </w:rPr>
      </w:pPr>
      <w:r w:rsidRPr="00934260">
        <w:rPr>
          <w:rFonts w:asciiTheme="majorEastAsia" w:eastAsiaTheme="majorEastAsia" w:hAnsiTheme="majorEastAsia" w:cs="仿宋_GB2312" w:hint="eastAsia"/>
          <w:b/>
          <w:sz w:val="24"/>
        </w:rPr>
        <w:t>5、旅游概论</w:t>
      </w:r>
    </w:p>
    <w:p w14:paraId="31BC04FD" w14:textId="77777777" w:rsidR="00934260" w:rsidRPr="00934260" w:rsidRDefault="00934260" w:rsidP="00934260">
      <w:pPr>
        <w:spacing w:line="600" w:lineRule="exact"/>
        <w:ind w:firstLineChars="200" w:firstLine="480"/>
        <w:rPr>
          <w:rFonts w:asciiTheme="majorEastAsia" w:eastAsiaTheme="majorEastAsia" w:hAnsiTheme="majorEastAsia" w:cs="仿宋_GB2312"/>
          <w:b/>
          <w:sz w:val="24"/>
        </w:rPr>
      </w:pPr>
      <w:r w:rsidRPr="00934260">
        <w:rPr>
          <w:rFonts w:asciiTheme="majorEastAsia" w:eastAsiaTheme="majorEastAsia" w:hAnsiTheme="majorEastAsia" w:cs="仿宋_GB2312" w:hint="eastAsia"/>
          <w:sz w:val="24"/>
        </w:rPr>
        <w:t>教学要求：</w:t>
      </w:r>
      <w:r w:rsidRPr="00A05EAF">
        <w:rPr>
          <w:rFonts w:asciiTheme="majorEastAsia" w:eastAsiaTheme="majorEastAsia" w:hAnsiTheme="majorEastAsia" w:cs="仿宋_GB2312" w:hint="eastAsia"/>
          <w:sz w:val="24"/>
        </w:rPr>
        <w:t>能运用旅游活动的性质和特点等知识来分析旅游现象；能结合当地旅游业发展状况，对旅行社、旅游饭店、旅游交通现状、发展等进行分析；能运用旅游市场知识对当地旅游市场进行细分；能正确认识旅游业产业地位的确立以及在国民经济中的地位。</w:t>
      </w:r>
    </w:p>
    <w:p w14:paraId="15183C66" w14:textId="77777777" w:rsidR="00934260" w:rsidRDefault="00934260" w:rsidP="00934260">
      <w:pPr>
        <w:spacing w:line="600" w:lineRule="exact"/>
        <w:ind w:firstLineChars="200" w:firstLine="482"/>
        <w:rPr>
          <w:rFonts w:asciiTheme="majorEastAsia" w:eastAsiaTheme="majorEastAsia" w:hAnsiTheme="majorEastAsia" w:cs="仿宋_GB2312"/>
          <w:b/>
          <w:sz w:val="24"/>
        </w:rPr>
      </w:pPr>
      <w:r w:rsidRPr="00934260">
        <w:rPr>
          <w:rFonts w:asciiTheme="majorEastAsia" w:eastAsiaTheme="majorEastAsia" w:hAnsiTheme="majorEastAsia" w:cs="仿宋_GB2312" w:hint="eastAsia"/>
          <w:b/>
          <w:sz w:val="24"/>
        </w:rPr>
        <w:t>6、</w:t>
      </w:r>
      <w:r w:rsidR="007D7DAA">
        <w:rPr>
          <w:rFonts w:asciiTheme="majorEastAsia" w:eastAsiaTheme="majorEastAsia" w:hAnsiTheme="majorEastAsia" w:cs="仿宋_GB2312" w:hint="eastAsia"/>
          <w:b/>
          <w:sz w:val="24"/>
        </w:rPr>
        <w:t>饭店</w:t>
      </w:r>
      <w:r w:rsidRPr="00934260">
        <w:rPr>
          <w:rFonts w:asciiTheme="majorEastAsia" w:eastAsiaTheme="majorEastAsia" w:hAnsiTheme="majorEastAsia" w:cs="仿宋_GB2312" w:hint="eastAsia"/>
          <w:b/>
          <w:sz w:val="24"/>
        </w:rPr>
        <w:t>英语</w:t>
      </w:r>
    </w:p>
    <w:p w14:paraId="5DD1CA67" w14:textId="77777777" w:rsidR="00934260" w:rsidRDefault="00934260" w:rsidP="00934260">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教学要求：</w:t>
      </w:r>
      <w:r w:rsidRPr="00A05EAF">
        <w:rPr>
          <w:rFonts w:asciiTheme="majorEastAsia" w:eastAsiaTheme="majorEastAsia" w:hAnsiTheme="majorEastAsia" w:cs="仿宋_GB2312" w:hint="eastAsia"/>
          <w:sz w:val="24"/>
        </w:rPr>
        <w:t>能迅速、正确通过学习和训练听懂客人的要求；能回答客人的一</w:t>
      </w:r>
      <w:r w:rsidRPr="00A05EAF">
        <w:rPr>
          <w:rFonts w:asciiTheme="majorEastAsia" w:eastAsiaTheme="majorEastAsia" w:hAnsiTheme="majorEastAsia" w:cs="仿宋_GB2312" w:hint="eastAsia"/>
          <w:sz w:val="24"/>
        </w:rPr>
        <w:lastRenderedPageBreak/>
        <w:t>般询问；能在饭店服务工作中的使用规范用语；能掌握饭店服务工作中常用专业词汇、专业术语、常用句型及行业习惯用语；能向客人介绍饭店主要设备及产品；能听写记录电话留言及预订表等工作表格中的有关信息；能借助英语与客人沟通并提供前厅、客房、餐饮等部门的有关服务。</w:t>
      </w:r>
    </w:p>
    <w:p w14:paraId="544EB7D8" w14:textId="77777777" w:rsidR="00934260" w:rsidRDefault="00934260" w:rsidP="00934260">
      <w:pPr>
        <w:spacing w:line="600" w:lineRule="exact"/>
        <w:ind w:firstLineChars="200" w:firstLine="482"/>
        <w:rPr>
          <w:rFonts w:asciiTheme="majorEastAsia" w:eastAsiaTheme="majorEastAsia" w:hAnsiTheme="majorEastAsia" w:cs="仿宋_GB2312"/>
          <w:b/>
          <w:sz w:val="24"/>
        </w:rPr>
      </w:pPr>
      <w:r w:rsidRPr="00934260">
        <w:rPr>
          <w:rFonts w:asciiTheme="majorEastAsia" w:eastAsiaTheme="majorEastAsia" w:hAnsiTheme="majorEastAsia" w:cs="仿宋_GB2312" w:hint="eastAsia"/>
          <w:b/>
          <w:sz w:val="24"/>
        </w:rPr>
        <w:t>7、</w:t>
      </w:r>
      <w:r w:rsidR="007D7DAA">
        <w:rPr>
          <w:rFonts w:asciiTheme="majorEastAsia" w:eastAsiaTheme="majorEastAsia" w:hAnsiTheme="majorEastAsia" w:cs="仿宋_GB2312" w:hint="eastAsia"/>
          <w:b/>
          <w:sz w:val="24"/>
        </w:rPr>
        <w:t>饭店</w:t>
      </w:r>
      <w:r w:rsidRPr="00934260">
        <w:rPr>
          <w:rFonts w:asciiTheme="majorEastAsia" w:eastAsiaTheme="majorEastAsia" w:hAnsiTheme="majorEastAsia" w:cs="仿宋_GB2312" w:hint="eastAsia"/>
          <w:b/>
          <w:sz w:val="24"/>
        </w:rPr>
        <w:t>服务心理</w:t>
      </w:r>
      <w:r w:rsidR="007D7DAA">
        <w:rPr>
          <w:rFonts w:asciiTheme="majorEastAsia" w:eastAsiaTheme="majorEastAsia" w:hAnsiTheme="majorEastAsia" w:cs="仿宋_GB2312" w:hint="eastAsia"/>
          <w:b/>
          <w:sz w:val="24"/>
        </w:rPr>
        <w:t>学</w:t>
      </w:r>
    </w:p>
    <w:p w14:paraId="6AEFBEEB" w14:textId="77777777" w:rsidR="00934260" w:rsidRPr="00934260" w:rsidRDefault="00934260" w:rsidP="00934260">
      <w:pPr>
        <w:pStyle w:val="a4"/>
        <w:adjustRightInd w:val="0"/>
        <w:snapToGrid w:val="0"/>
        <w:spacing w:line="600" w:lineRule="exact"/>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教学要求：</w:t>
      </w:r>
      <w:r w:rsidRPr="00A05EAF">
        <w:rPr>
          <w:rFonts w:asciiTheme="majorEastAsia" w:eastAsiaTheme="majorEastAsia" w:hAnsiTheme="majorEastAsia" w:cs="仿宋_GB2312"/>
          <w:sz w:val="24"/>
          <w:szCs w:val="24"/>
        </w:rPr>
        <w:t>掌握酒店从业人员应具备的服务心理知识和技能</w:t>
      </w:r>
      <w:r w:rsidRPr="00A05EAF">
        <w:rPr>
          <w:rFonts w:asciiTheme="majorEastAsia" w:eastAsiaTheme="majorEastAsia" w:hAnsiTheme="majorEastAsia" w:cs="仿宋_GB2312" w:hint="eastAsia"/>
          <w:sz w:val="24"/>
          <w:szCs w:val="24"/>
        </w:rPr>
        <w:t>；能够将心理学基本理论、基础知识应用于旅游服务中；能够运用心理学知识去解决旅游服务和管理中的实际问题。</w:t>
      </w:r>
    </w:p>
    <w:p w14:paraId="0A7C3B54" w14:textId="77777777" w:rsidR="00934260" w:rsidRPr="00934260" w:rsidRDefault="00934260" w:rsidP="00934260">
      <w:pPr>
        <w:spacing w:line="600" w:lineRule="exact"/>
        <w:ind w:firstLineChars="200" w:firstLine="482"/>
        <w:rPr>
          <w:rFonts w:asciiTheme="majorEastAsia" w:eastAsiaTheme="majorEastAsia" w:hAnsiTheme="majorEastAsia" w:cs="仿宋_GB2312"/>
          <w:b/>
          <w:sz w:val="24"/>
        </w:rPr>
      </w:pPr>
      <w:r w:rsidRPr="00934260">
        <w:rPr>
          <w:rFonts w:asciiTheme="majorEastAsia" w:eastAsiaTheme="majorEastAsia" w:hAnsiTheme="majorEastAsia" w:cs="仿宋_GB2312" w:hint="eastAsia"/>
          <w:b/>
          <w:sz w:val="24"/>
        </w:rPr>
        <w:t>8、</w:t>
      </w:r>
      <w:r w:rsidR="00D719A9">
        <w:rPr>
          <w:rFonts w:asciiTheme="majorEastAsia" w:eastAsiaTheme="majorEastAsia" w:hAnsiTheme="majorEastAsia" w:cs="仿宋_GB2312" w:hint="eastAsia"/>
          <w:b/>
          <w:sz w:val="24"/>
        </w:rPr>
        <w:t>饭店</w:t>
      </w:r>
      <w:r w:rsidRPr="00934260">
        <w:rPr>
          <w:rFonts w:asciiTheme="majorEastAsia" w:eastAsiaTheme="majorEastAsia" w:hAnsiTheme="majorEastAsia" w:cs="仿宋_GB2312" w:hint="eastAsia"/>
          <w:b/>
          <w:sz w:val="24"/>
        </w:rPr>
        <w:t>礼仪</w:t>
      </w:r>
    </w:p>
    <w:p w14:paraId="5AFCC607" w14:textId="77777777" w:rsidR="00934260" w:rsidRPr="007F45B1" w:rsidRDefault="00934260" w:rsidP="007F45B1">
      <w:pPr>
        <w:pStyle w:val="a4"/>
        <w:adjustRightInd w:val="0"/>
        <w:snapToGrid w:val="0"/>
        <w:spacing w:line="600" w:lineRule="exact"/>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教学要求：</w:t>
      </w:r>
      <w:r w:rsidRPr="00A05EAF">
        <w:rPr>
          <w:rFonts w:asciiTheme="majorEastAsia" w:eastAsiaTheme="majorEastAsia" w:hAnsiTheme="majorEastAsia" w:cs="仿宋_GB2312" w:hint="eastAsia"/>
          <w:sz w:val="24"/>
          <w:szCs w:val="24"/>
        </w:rPr>
        <w:t>了解酒店服务的礼貌礼节知识；掌握对客服务中仪表仪容和言行举止要求；学会尊重他人，提高文明素质，自觉养成礼貌服务的职业习惯。</w:t>
      </w:r>
    </w:p>
    <w:p w14:paraId="2E45E372" w14:textId="77777777" w:rsidR="003551AA" w:rsidRPr="00304F37" w:rsidRDefault="003551AA" w:rsidP="00304F37">
      <w:pPr>
        <w:spacing w:line="600" w:lineRule="exact"/>
        <w:ind w:firstLineChars="200" w:firstLine="482"/>
        <w:rPr>
          <w:rFonts w:asciiTheme="majorEastAsia" w:eastAsiaTheme="majorEastAsia" w:hAnsiTheme="majorEastAsia" w:cs="黑体"/>
          <w:b/>
          <w:sz w:val="24"/>
        </w:rPr>
      </w:pPr>
      <w:r w:rsidRPr="00304F37">
        <w:rPr>
          <w:rFonts w:asciiTheme="majorEastAsia" w:eastAsiaTheme="majorEastAsia" w:hAnsiTheme="majorEastAsia" w:cs="黑体" w:hint="eastAsia"/>
          <w:b/>
          <w:sz w:val="24"/>
        </w:rPr>
        <w:t>七、教学进程总体安排</w:t>
      </w:r>
    </w:p>
    <w:tbl>
      <w:tblPr>
        <w:tblW w:w="9135" w:type="dxa"/>
        <w:jc w:val="center"/>
        <w:tblLayout w:type="fixed"/>
        <w:tblLook w:val="0000" w:firstRow="0" w:lastRow="0" w:firstColumn="0" w:lastColumn="0" w:noHBand="0" w:noVBand="0"/>
      </w:tblPr>
      <w:tblGrid>
        <w:gridCol w:w="584"/>
        <w:gridCol w:w="465"/>
        <w:gridCol w:w="1895"/>
        <w:gridCol w:w="656"/>
        <w:gridCol w:w="620"/>
        <w:gridCol w:w="585"/>
        <w:gridCol w:w="606"/>
        <w:gridCol w:w="601"/>
        <w:gridCol w:w="607"/>
        <w:gridCol w:w="613"/>
        <w:gridCol w:w="613"/>
        <w:gridCol w:w="1290"/>
      </w:tblGrid>
      <w:tr w:rsidR="000B4813" w14:paraId="7DA7B927" w14:textId="77777777" w:rsidTr="000B4813">
        <w:trPr>
          <w:trHeight w:val="998"/>
          <w:jc w:val="center"/>
        </w:trPr>
        <w:tc>
          <w:tcPr>
            <w:tcW w:w="584" w:type="dxa"/>
            <w:vMerge w:val="restart"/>
            <w:tcBorders>
              <w:top w:val="single" w:sz="4" w:space="0" w:color="auto"/>
              <w:left w:val="single" w:sz="4" w:space="0" w:color="auto"/>
              <w:bottom w:val="single" w:sz="4" w:space="0" w:color="auto"/>
              <w:right w:val="single" w:sz="4" w:space="0" w:color="auto"/>
            </w:tcBorders>
            <w:vAlign w:val="center"/>
          </w:tcPr>
          <w:p w14:paraId="4A334B47" w14:textId="77777777" w:rsidR="000B4813" w:rsidRDefault="000B4813" w:rsidP="0029798B">
            <w:pPr>
              <w:widowControl/>
              <w:jc w:val="center"/>
              <w:rPr>
                <w:rFonts w:ascii="宋体" w:eastAsia="宋体" w:hAnsi="宋体" w:cs="宋体"/>
                <w:kern w:val="0"/>
                <w:sz w:val="24"/>
                <w:szCs w:val="18"/>
              </w:rPr>
            </w:pPr>
            <w:r>
              <w:rPr>
                <w:rFonts w:ascii="宋体" w:eastAsia="宋体" w:hAnsi="宋体" w:cs="宋体" w:hint="eastAsia"/>
                <w:kern w:val="0"/>
                <w:sz w:val="24"/>
                <w:szCs w:val="18"/>
              </w:rPr>
              <w:t>序号</w:t>
            </w:r>
          </w:p>
        </w:tc>
        <w:tc>
          <w:tcPr>
            <w:tcW w:w="2360" w:type="dxa"/>
            <w:gridSpan w:val="2"/>
            <w:tcBorders>
              <w:top w:val="single" w:sz="4" w:space="0" w:color="auto"/>
              <w:left w:val="nil"/>
              <w:bottom w:val="single" w:sz="4" w:space="0" w:color="auto"/>
              <w:right w:val="single" w:sz="4" w:space="0" w:color="auto"/>
            </w:tcBorders>
            <w:vAlign w:val="center"/>
          </w:tcPr>
          <w:p w14:paraId="2CDBCBD8" w14:textId="77777777" w:rsidR="000B4813" w:rsidRDefault="000B4813" w:rsidP="0029798B">
            <w:pPr>
              <w:widowControl/>
              <w:jc w:val="center"/>
              <w:rPr>
                <w:rFonts w:ascii="宋体" w:eastAsia="宋体" w:hAnsi="宋体" w:cs="宋体"/>
                <w:kern w:val="0"/>
                <w:sz w:val="24"/>
                <w:szCs w:val="18"/>
              </w:rPr>
            </w:pPr>
            <w:r>
              <w:rPr>
                <w:rFonts w:ascii="宋体" w:eastAsia="宋体" w:hAnsi="宋体" w:cs="宋体" w:hint="eastAsia"/>
                <w:kern w:val="0"/>
                <w:sz w:val="24"/>
                <w:szCs w:val="18"/>
              </w:rPr>
              <w:t>学年</w:t>
            </w:r>
          </w:p>
        </w:tc>
        <w:tc>
          <w:tcPr>
            <w:tcW w:w="1276" w:type="dxa"/>
            <w:gridSpan w:val="2"/>
            <w:tcBorders>
              <w:top w:val="single" w:sz="4" w:space="0" w:color="auto"/>
              <w:left w:val="nil"/>
              <w:bottom w:val="single" w:sz="4" w:space="0" w:color="auto"/>
              <w:right w:val="single" w:sz="4" w:space="0" w:color="auto"/>
            </w:tcBorders>
            <w:vAlign w:val="center"/>
          </w:tcPr>
          <w:p w14:paraId="0727EA46" w14:textId="77777777" w:rsidR="000B4813" w:rsidRDefault="000B4813" w:rsidP="00315E4A">
            <w:pPr>
              <w:widowControl/>
              <w:rPr>
                <w:rFonts w:ascii="宋体" w:eastAsia="宋体" w:hAnsi="宋体" w:cs="宋体"/>
                <w:kern w:val="0"/>
                <w:sz w:val="24"/>
                <w:szCs w:val="18"/>
              </w:rPr>
            </w:pPr>
            <w:r>
              <w:rPr>
                <w:rFonts w:ascii="宋体" w:eastAsia="宋体" w:hAnsi="宋体" w:cs="宋体" w:hint="eastAsia"/>
                <w:kern w:val="0"/>
                <w:sz w:val="24"/>
                <w:szCs w:val="18"/>
              </w:rPr>
              <w:t>第一学年</w:t>
            </w:r>
          </w:p>
        </w:tc>
        <w:tc>
          <w:tcPr>
            <w:tcW w:w="1191" w:type="dxa"/>
            <w:gridSpan w:val="2"/>
            <w:tcBorders>
              <w:top w:val="single" w:sz="4" w:space="0" w:color="auto"/>
              <w:left w:val="nil"/>
              <w:bottom w:val="single" w:sz="4" w:space="0" w:color="auto"/>
              <w:right w:val="single" w:sz="4" w:space="0" w:color="auto"/>
            </w:tcBorders>
            <w:vAlign w:val="center"/>
          </w:tcPr>
          <w:p w14:paraId="215339E0" w14:textId="77777777" w:rsidR="000B4813" w:rsidRDefault="000B4813" w:rsidP="0029798B">
            <w:pPr>
              <w:widowControl/>
              <w:jc w:val="center"/>
              <w:rPr>
                <w:rFonts w:ascii="宋体" w:eastAsia="宋体" w:hAnsi="宋体" w:cs="宋体"/>
                <w:kern w:val="0"/>
                <w:sz w:val="24"/>
                <w:szCs w:val="18"/>
              </w:rPr>
            </w:pPr>
            <w:r>
              <w:rPr>
                <w:rFonts w:ascii="宋体" w:eastAsia="宋体" w:hAnsi="宋体" w:cs="宋体" w:hint="eastAsia"/>
                <w:kern w:val="0"/>
                <w:sz w:val="24"/>
                <w:szCs w:val="18"/>
              </w:rPr>
              <w:t>第二学年</w:t>
            </w:r>
          </w:p>
        </w:tc>
        <w:tc>
          <w:tcPr>
            <w:tcW w:w="1208" w:type="dxa"/>
            <w:gridSpan w:val="2"/>
            <w:tcBorders>
              <w:top w:val="single" w:sz="4" w:space="0" w:color="auto"/>
              <w:left w:val="nil"/>
              <w:bottom w:val="single" w:sz="4" w:space="0" w:color="auto"/>
              <w:right w:val="single" w:sz="4" w:space="0" w:color="auto"/>
            </w:tcBorders>
            <w:vAlign w:val="center"/>
          </w:tcPr>
          <w:p w14:paraId="10E013EE" w14:textId="77777777" w:rsidR="000B4813" w:rsidRDefault="000B4813" w:rsidP="0029798B">
            <w:pPr>
              <w:widowControl/>
              <w:jc w:val="center"/>
              <w:rPr>
                <w:rFonts w:ascii="宋体" w:eastAsia="宋体" w:hAnsi="宋体" w:cs="宋体"/>
                <w:kern w:val="0"/>
                <w:sz w:val="24"/>
                <w:szCs w:val="18"/>
              </w:rPr>
            </w:pPr>
            <w:r>
              <w:rPr>
                <w:rFonts w:ascii="宋体" w:eastAsia="宋体" w:hAnsi="宋体" w:cs="宋体" w:hint="eastAsia"/>
                <w:kern w:val="0"/>
                <w:sz w:val="24"/>
                <w:szCs w:val="18"/>
              </w:rPr>
              <w:t>第三学年</w:t>
            </w:r>
          </w:p>
        </w:tc>
        <w:tc>
          <w:tcPr>
            <w:tcW w:w="1226" w:type="dxa"/>
            <w:gridSpan w:val="2"/>
            <w:tcBorders>
              <w:top w:val="single" w:sz="4" w:space="0" w:color="auto"/>
              <w:left w:val="nil"/>
              <w:bottom w:val="single" w:sz="4" w:space="0" w:color="auto"/>
              <w:right w:val="single" w:sz="4" w:space="0" w:color="auto"/>
            </w:tcBorders>
            <w:vAlign w:val="center"/>
          </w:tcPr>
          <w:p w14:paraId="7F6944DC" w14:textId="77777777" w:rsidR="000B4813" w:rsidRDefault="000B4813" w:rsidP="0029798B">
            <w:pPr>
              <w:widowControl/>
              <w:jc w:val="center"/>
              <w:rPr>
                <w:rFonts w:ascii="宋体" w:hAnsi="宋体" w:cs="宋体"/>
                <w:kern w:val="0"/>
                <w:sz w:val="24"/>
                <w:szCs w:val="18"/>
              </w:rPr>
            </w:pPr>
            <w:r>
              <w:rPr>
                <w:rFonts w:ascii="宋体" w:eastAsia="宋体" w:hAnsi="宋体" w:cs="宋体" w:hint="eastAsia"/>
                <w:kern w:val="0"/>
                <w:sz w:val="24"/>
                <w:szCs w:val="18"/>
              </w:rPr>
              <w:t>合计</w:t>
            </w:r>
          </w:p>
        </w:tc>
        <w:tc>
          <w:tcPr>
            <w:tcW w:w="1290" w:type="dxa"/>
            <w:vMerge w:val="restart"/>
            <w:tcBorders>
              <w:top w:val="single" w:sz="4" w:space="0" w:color="auto"/>
              <w:left w:val="nil"/>
              <w:right w:val="single" w:sz="4" w:space="0" w:color="auto"/>
            </w:tcBorders>
          </w:tcPr>
          <w:p w14:paraId="04839CFE" w14:textId="77777777" w:rsidR="000B4813" w:rsidRDefault="000B4813" w:rsidP="0029798B">
            <w:pPr>
              <w:widowControl/>
              <w:jc w:val="center"/>
              <w:rPr>
                <w:rFonts w:ascii="宋体" w:hAnsi="宋体" w:cs="宋体"/>
                <w:kern w:val="0"/>
                <w:sz w:val="24"/>
                <w:szCs w:val="18"/>
              </w:rPr>
            </w:pPr>
          </w:p>
          <w:p w14:paraId="482A737F" w14:textId="77777777" w:rsidR="000B4813" w:rsidRDefault="000B4813" w:rsidP="0029798B">
            <w:pPr>
              <w:widowControl/>
              <w:jc w:val="center"/>
              <w:rPr>
                <w:rFonts w:ascii="宋体" w:hAnsi="宋体" w:cs="宋体"/>
                <w:kern w:val="0"/>
                <w:sz w:val="24"/>
                <w:szCs w:val="18"/>
              </w:rPr>
            </w:pPr>
          </w:p>
          <w:p w14:paraId="1F9DA3F5" w14:textId="77777777" w:rsidR="000B4813" w:rsidRDefault="000B4813" w:rsidP="0029798B">
            <w:pPr>
              <w:widowControl/>
              <w:jc w:val="center"/>
              <w:rPr>
                <w:rFonts w:ascii="宋体" w:hAnsi="宋体" w:cs="宋体"/>
                <w:kern w:val="0"/>
                <w:sz w:val="24"/>
                <w:szCs w:val="18"/>
              </w:rPr>
            </w:pPr>
            <w:r>
              <w:rPr>
                <w:rFonts w:ascii="宋体" w:hAnsi="宋体" w:cs="宋体" w:hint="eastAsia"/>
                <w:kern w:val="0"/>
                <w:sz w:val="24"/>
                <w:szCs w:val="18"/>
              </w:rPr>
              <w:t>考核方式</w:t>
            </w:r>
          </w:p>
        </w:tc>
      </w:tr>
      <w:tr w:rsidR="000B4813" w14:paraId="762AAF84" w14:textId="77777777" w:rsidTr="000B4813">
        <w:trPr>
          <w:trHeight w:val="724"/>
          <w:jc w:val="center"/>
        </w:trPr>
        <w:tc>
          <w:tcPr>
            <w:tcW w:w="584" w:type="dxa"/>
            <w:vMerge/>
            <w:tcBorders>
              <w:top w:val="single" w:sz="4" w:space="0" w:color="auto"/>
              <w:left w:val="single" w:sz="4" w:space="0" w:color="auto"/>
              <w:bottom w:val="single" w:sz="4" w:space="0" w:color="auto"/>
              <w:right w:val="single" w:sz="4" w:space="0" w:color="auto"/>
            </w:tcBorders>
            <w:vAlign w:val="center"/>
          </w:tcPr>
          <w:p w14:paraId="2677147E" w14:textId="77777777" w:rsidR="000B4813" w:rsidRDefault="000B4813" w:rsidP="0029798B">
            <w:pPr>
              <w:widowControl/>
              <w:jc w:val="left"/>
              <w:rPr>
                <w:rFonts w:ascii="宋体" w:eastAsia="宋体" w:hAnsi="宋体" w:cs="宋体"/>
                <w:kern w:val="0"/>
                <w:sz w:val="24"/>
                <w:szCs w:val="18"/>
              </w:rPr>
            </w:pPr>
          </w:p>
        </w:tc>
        <w:tc>
          <w:tcPr>
            <w:tcW w:w="2360" w:type="dxa"/>
            <w:gridSpan w:val="2"/>
            <w:tcBorders>
              <w:top w:val="nil"/>
              <w:left w:val="nil"/>
              <w:bottom w:val="single" w:sz="4" w:space="0" w:color="auto"/>
              <w:right w:val="single" w:sz="4" w:space="0" w:color="auto"/>
            </w:tcBorders>
            <w:vAlign w:val="center"/>
          </w:tcPr>
          <w:p w14:paraId="4159DB0C" w14:textId="77777777" w:rsidR="000B4813" w:rsidRDefault="000B4813" w:rsidP="0029798B">
            <w:pPr>
              <w:widowControl/>
              <w:jc w:val="center"/>
              <w:rPr>
                <w:rFonts w:ascii="宋体" w:eastAsia="宋体" w:hAnsi="宋体" w:cs="宋体"/>
                <w:kern w:val="0"/>
                <w:sz w:val="24"/>
                <w:szCs w:val="18"/>
              </w:rPr>
            </w:pPr>
            <w:r>
              <w:rPr>
                <w:rFonts w:ascii="宋体" w:eastAsia="宋体" w:hAnsi="宋体" w:cs="宋体" w:hint="eastAsia"/>
                <w:kern w:val="0"/>
                <w:sz w:val="24"/>
                <w:szCs w:val="18"/>
              </w:rPr>
              <w:t>学期</w:t>
            </w:r>
          </w:p>
        </w:tc>
        <w:tc>
          <w:tcPr>
            <w:tcW w:w="656" w:type="dxa"/>
            <w:tcBorders>
              <w:top w:val="nil"/>
              <w:left w:val="nil"/>
              <w:bottom w:val="single" w:sz="4" w:space="0" w:color="auto"/>
              <w:right w:val="single" w:sz="4" w:space="0" w:color="auto"/>
            </w:tcBorders>
            <w:vAlign w:val="center"/>
          </w:tcPr>
          <w:p w14:paraId="2F353AD2" w14:textId="77777777" w:rsidR="000B4813" w:rsidRDefault="000B4813" w:rsidP="0029798B">
            <w:pPr>
              <w:widowControl/>
              <w:jc w:val="center"/>
              <w:rPr>
                <w:rFonts w:ascii="宋体" w:eastAsia="宋体" w:hAnsi="宋体" w:cs="宋体"/>
                <w:kern w:val="0"/>
                <w:sz w:val="24"/>
                <w:szCs w:val="18"/>
              </w:rPr>
            </w:pPr>
            <w:r>
              <w:rPr>
                <w:rFonts w:ascii="宋体" w:eastAsia="宋体" w:hAnsi="宋体" w:cs="宋体" w:hint="eastAsia"/>
                <w:kern w:val="0"/>
                <w:sz w:val="24"/>
                <w:szCs w:val="18"/>
              </w:rPr>
              <w:t>一</w:t>
            </w:r>
          </w:p>
        </w:tc>
        <w:tc>
          <w:tcPr>
            <w:tcW w:w="620" w:type="dxa"/>
            <w:tcBorders>
              <w:top w:val="nil"/>
              <w:left w:val="nil"/>
              <w:bottom w:val="single" w:sz="4" w:space="0" w:color="auto"/>
              <w:right w:val="single" w:sz="4" w:space="0" w:color="auto"/>
            </w:tcBorders>
            <w:vAlign w:val="center"/>
          </w:tcPr>
          <w:p w14:paraId="281E4D80" w14:textId="77777777" w:rsidR="000B4813" w:rsidRDefault="000B4813" w:rsidP="0029798B">
            <w:pPr>
              <w:widowControl/>
              <w:jc w:val="center"/>
              <w:rPr>
                <w:rFonts w:ascii="宋体" w:eastAsia="宋体" w:hAnsi="宋体" w:cs="宋体"/>
                <w:kern w:val="0"/>
                <w:sz w:val="24"/>
                <w:szCs w:val="18"/>
              </w:rPr>
            </w:pPr>
            <w:r>
              <w:rPr>
                <w:rFonts w:ascii="宋体" w:eastAsia="宋体" w:hAnsi="宋体" w:cs="宋体" w:hint="eastAsia"/>
                <w:kern w:val="0"/>
                <w:sz w:val="24"/>
                <w:szCs w:val="18"/>
              </w:rPr>
              <w:t>二</w:t>
            </w:r>
          </w:p>
        </w:tc>
        <w:tc>
          <w:tcPr>
            <w:tcW w:w="585" w:type="dxa"/>
            <w:tcBorders>
              <w:top w:val="nil"/>
              <w:left w:val="nil"/>
              <w:bottom w:val="single" w:sz="4" w:space="0" w:color="auto"/>
              <w:right w:val="single" w:sz="4" w:space="0" w:color="auto"/>
            </w:tcBorders>
            <w:vAlign w:val="center"/>
          </w:tcPr>
          <w:p w14:paraId="2D8FFEB8" w14:textId="77777777" w:rsidR="000B4813" w:rsidRDefault="000B4813" w:rsidP="0029798B">
            <w:pPr>
              <w:widowControl/>
              <w:jc w:val="center"/>
              <w:rPr>
                <w:rFonts w:ascii="宋体" w:eastAsia="宋体" w:hAnsi="宋体" w:cs="宋体"/>
                <w:kern w:val="0"/>
                <w:sz w:val="24"/>
                <w:szCs w:val="18"/>
              </w:rPr>
            </w:pPr>
            <w:r>
              <w:rPr>
                <w:rFonts w:ascii="宋体" w:eastAsia="宋体" w:hAnsi="宋体" w:cs="宋体" w:hint="eastAsia"/>
                <w:kern w:val="0"/>
                <w:sz w:val="24"/>
                <w:szCs w:val="18"/>
              </w:rPr>
              <w:t>三</w:t>
            </w:r>
          </w:p>
        </w:tc>
        <w:tc>
          <w:tcPr>
            <w:tcW w:w="606" w:type="dxa"/>
            <w:tcBorders>
              <w:top w:val="nil"/>
              <w:left w:val="nil"/>
              <w:bottom w:val="single" w:sz="4" w:space="0" w:color="auto"/>
              <w:right w:val="single" w:sz="4" w:space="0" w:color="auto"/>
            </w:tcBorders>
            <w:vAlign w:val="center"/>
          </w:tcPr>
          <w:p w14:paraId="082B9CCF" w14:textId="77777777" w:rsidR="000B4813" w:rsidRDefault="000B4813" w:rsidP="0029798B">
            <w:pPr>
              <w:widowControl/>
              <w:jc w:val="center"/>
              <w:rPr>
                <w:rFonts w:ascii="宋体" w:eastAsia="宋体" w:hAnsi="宋体" w:cs="宋体"/>
                <w:kern w:val="0"/>
                <w:sz w:val="24"/>
                <w:szCs w:val="18"/>
              </w:rPr>
            </w:pPr>
            <w:r>
              <w:rPr>
                <w:rFonts w:ascii="宋体" w:eastAsia="宋体" w:hAnsi="宋体" w:cs="宋体" w:hint="eastAsia"/>
                <w:kern w:val="0"/>
                <w:sz w:val="24"/>
                <w:szCs w:val="18"/>
              </w:rPr>
              <w:t>四</w:t>
            </w:r>
          </w:p>
        </w:tc>
        <w:tc>
          <w:tcPr>
            <w:tcW w:w="601" w:type="dxa"/>
            <w:tcBorders>
              <w:top w:val="nil"/>
              <w:left w:val="nil"/>
              <w:bottom w:val="single" w:sz="4" w:space="0" w:color="auto"/>
              <w:right w:val="single" w:sz="4" w:space="0" w:color="auto"/>
            </w:tcBorders>
            <w:vAlign w:val="center"/>
          </w:tcPr>
          <w:p w14:paraId="0C2B5B03" w14:textId="77777777" w:rsidR="000B4813" w:rsidRDefault="000B4813" w:rsidP="0029798B">
            <w:pPr>
              <w:widowControl/>
              <w:jc w:val="center"/>
              <w:rPr>
                <w:rFonts w:ascii="宋体" w:eastAsia="宋体" w:hAnsi="宋体" w:cs="宋体"/>
                <w:kern w:val="0"/>
                <w:sz w:val="24"/>
                <w:szCs w:val="18"/>
              </w:rPr>
            </w:pPr>
            <w:r>
              <w:rPr>
                <w:rFonts w:ascii="宋体" w:eastAsia="宋体" w:hAnsi="宋体" w:cs="宋体" w:hint="eastAsia"/>
                <w:kern w:val="0"/>
                <w:sz w:val="24"/>
                <w:szCs w:val="18"/>
              </w:rPr>
              <w:t>五</w:t>
            </w:r>
          </w:p>
        </w:tc>
        <w:tc>
          <w:tcPr>
            <w:tcW w:w="607" w:type="dxa"/>
            <w:tcBorders>
              <w:top w:val="nil"/>
              <w:left w:val="nil"/>
              <w:bottom w:val="single" w:sz="4" w:space="0" w:color="auto"/>
              <w:right w:val="single" w:sz="4" w:space="0" w:color="auto"/>
            </w:tcBorders>
            <w:vAlign w:val="center"/>
          </w:tcPr>
          <w:p w14:paraId="764F4333" w14:textId="77777777" w:rsidR="000B4813" w:rsidRDefault="000B4813" w:rsidP="0029798B">
            <w:pPr>
              <w:widowControl/>
              <w:jc w:val="center"/>
              <w:rPr>
                <w:rFonts w:ascii="宋体" w:eastAsia="宋体" w:hAnsi="宋体" w:cs="宋体"/>
                <w:kern w:val="0"/>
                <w:sz w:val="24"/>
                <w:szCs w:val="18"/>
              </w:rPr>
            </w:pPr>
            <w:r>
              <w:rPr>
                <w:rFonts w:ascii="宋体" w:eastAsia="宋体" w:hAnsi="宋体" w:cs="宋体" w:hint="eastAsia"/>
                <w:kern w:val="0"/>
                <w:sz w:val="24"/>
                <w:szCs w:val="18"/>
              </w:rPr>
              <w:t>六</w:t>
            </w:r>
          </w:p>
        </w:tc>
        <w:tc>
          <w:tcPr>
            <w:tcW w:w="613" w:type="dxa"/>
            <w:vMerge w:val="restart"/>
            <w:tcBorders>
              <w:top w:val="nil"/>
              <w:left w:val="single" w:sz="4" w:space="0" w:color="auto"/>
              <w:bottom w:val="single" w:sz="4" w:space="0" w:color="auto"/>
              <w:right w:val="single" w:sz="4" w:space="0" w:color="auto"/>
            </w:tcBorders>
            <w:vAlign w:val="center"/>
          </w:tcPr>
          <w:p w14:paraId="59D1F5CF" w14:textId="77777777" w:rsidR="000B4813" w:rsidRDefault="000B4813" w:rsidP="0029798B">
            <w:pPr>
              <w:widowControl/>
              <w:jc w:val="center"/>
              <w:rPr>
                <w:rFonts w:ascii="宋体" w:hAnsi="宋体" w:cs="宋体"/>
                <w:kern w:val="0"/>
                <w:sz w:val="24"/>
                <w:szCs w:val="18"/>
              </w:rPr>
            </w:pPr>
          </w:p>
          <w:p w14:paraId="66CFF0D2" w14:textId="77777777" w:rsidR="000B4813" w:rsidRDefault="000B4813" w:rsidP="0029798B">
            <w:pPr>
              <w:widowControl/>
              <w:jc w:val="center"/>
              <w:rPr>
                <w:rFonts w:ascii="宋体" w:eastAsia="宋体" w:hAnsi="宋体" w:cs="宋体"/>
                <w:kern w:val="0"/>
                <w:sz w:val="24"/>
                <w:szCs w:val="18"/>
              </w:rPr>
            </w:pPr>
            <w:r>
              <w:rPr>
                <w:rFonts w:ascii="宋体" w:eastAsia="宋体" w:hAnsi="宋体" w:cs="宋体" w:hint="eastAsia"/>
                <w:kern w:val="0"/>
                <w:sz w:val="24"/>
                <w:szCs w:val="18"/>
              </w:rPr>
              <w:t>学时</w:t>
            </w:r>
          </w:p>
        </w:tc>
        <w:tc>
          <w:tcPr>
            <w:tcW w:w="613" w:type="dxa"/>
            <w:vMerge w:val="restart"/>
            <w:tcBorders>
              <w:top w:val="nil"/>
              <w:left w:val="single" w:sz="4" w:space="0" w:color="auto"/>
              <w:right w:val="single" w:sz="4" w:space="0" w:color="auto"/>
            </w:tcBorders>
          </w:tcPr>
          <w:p w14:paraId="52569456" w14:textId="77777777" w:rsidR="000B4813" w:rsidRDefault="000B4813" w:rsidP="0029798B">
            <w:pPr>
              <w:widowControl/>
              <w:jc w:val="center"/>
              <w:rPr>
                <w:rFonts w:ascii="宋体" w:hAnsi="宋体" w:cs="宋体"/>
                <w:kern w:val="0"/>
                <w:sz w:val="24"/>
                <w:szCs w:val="18"/>
              </w:rPr>
            </w:pPr>
          </w:p>
          <w:p w14:paraId="5E857E3B" w14:textId="77777777" w:rsidR="000B4813" w:rsidRDefault="000B4813" w:rsidP="000B4813">
            <w:pPr>
              <w:widowControl/>
              <w:ind w:firstLineChars="150" w:firstLine="360"/>
              <w:rPr>
                <w:rFonts w:ascii="宋体" w:hAnsi="宋体" w:cs="宋体"/>
                <w:kern w:val="0"/>
                <w:sz w:val="24"/>
                <w:szCs w:val="18"/>
              </w:rPr>
            </w:pPr>
            <w:r>
              <w:rPr>
                <w:rFonts w:ascii="宋体" w:hAnsi="宋体" w:cs="宋体" w:hint="eastAsia"/>
                <w:kern w:val="0"/>
                <w:sz w:val="24"/>
                <w:szCs w:val="18"/>
              </w:rPr>
              <w:t xml:space="preserve"> 学分</w:t>
            </w:r>
          </w:p>
        </w:tc>
        <w:tc>
          <w:tcPr>
            <w:tcW w:w="1290" w:type="dxa"/>
            <w:vMerge/>
            <w:tcBorders>
              <w:left w:val="single" w:sz="4" w:space="0" w:color="auto"/>
              <w:right w:val="single" w:sz="4" w:space="0" w:color="auto"/>
            </w:tcBorders>
          </w:tcPr>
          <w:p w14:paraId="42489937" w14:textId="77777777" w:rsidR="000B4813" w:rsidRDefault="000B4813" w:rsidP="0029798B">
            <w:pPr>
              <w:widowControl/>
              <w:jc w:val="center"/>
              <w:rPr>
                <w:rFonts w:ascii="宋体" w:hAnsi="宋体" w:cs="宋体"/>
                <w:kern w:val="0"/>
                <w:sz w:val="24"/>
                <w:szCs w:val="18"/>
              </w:rPr>
            </w:pPr>
          </w:p>
        </w:tc>
      </w:tr>
      <w:tr w:rsidR="000B4813" w14:paraId="7AC353AF" w14:textId="77777777" w:rsidTr="000B4813">
        <w:trPr>
          <w:trHeight w:val="765"/>
          <w:jc w:val="center"/>
        </w:trPr>
        <w:tc>
          <w:tcPr>
            <w:tcW w:w="584" w:type="dxa"/>
            <w:vMerge/>
            <w:tcBorders>
              <w:top w:val="single" w:sz="4" w:space="0" w:color="auto"/>
              <w:left w:val="single" w:sz="4" w:space="0" w:color="auto"/>
              <w:bottom w:val="single" w:sz="4" w:space="0" w:color="auto"/>
              <w:right w:val="single" w:sz="4" w:space="0" w:color="auto"/>
            </w:tcBorders>
            <w:vAlign w:val="center"/>
          </w:tcPr>
          <w:p w14:paraId="5E9C414E" w14:textId="77777777" w:rsidR="000B4813" w:rsidRDefault="000B4813" w:rsidP="0029798B">
            <w:pPr>
              <w:widowControl/>
              <w:jc w:val="left"/>
              <w:rPr>
                <w:rFonts w:ascii="宋体" w:eastAsia="宋体" w:hAnsi="宋体" w:cs="宋体"/>
                <w:kern w:val="0"/>
                <w:sz w:val="24"/>
                <w:szCs w:val="18"/>
              </w:rPr>
            </w:pPr>
          </w:p>
        </w:tc>
        <w:tc>
          <w:tcPr>
            <w:tcW w:w="2360" w:type="dxa"/>
            <w:gridSpan w:val="2"/>
            <w:tcBorders>
              <w:top w:val="nil"/>
              <w:left w:val="nil"/>
              <w:bottom w:val="single" w:sz="4" w:space="0" w:color="auto"/>
              <w:right w:val="single" w:sz="4" w:space="0" w:color="auto"/>
            </w:tcBorders>
            <w:vAlign w:val="center"/>
          </w:tcPr>
          <w:p w14:paraId="2B822BF9" w14:textId="77777777" w:rsidR="000B4813" w:rsidRDefault="000B4813" w:rsidP="0029798B">
            <w:pPr>
              <w:widowControl/>
              <w:jc w:val="center"/>
              <w:rPr>
                <w:rFonts w:ascii="宋体" w:eastAsia="宋体" w:hAnsi="宋体" w:cs="宋体"/>
                <w:kern w:val="0"/>
                <w:sz w:val="24"/>
                <w:szCs w:val="18"/>
              </w:rPr>
            </w:pPr>
            <w:r>
              <w:rPr>
                <w:rFonts w:ascii="宋体" w:eastAsia="宋体" w:hAnsi="宋体" w:cs="宋体" w:hint="eastAsia"/>
                <w:kern w:val="0"/>
                <w:sz w:val="24"/>
                <w:szCs w:val="18"/>
              </w:rPr>
              <w:t>周数</w:t>
            </w:r>
          </w:p>
        </w:tc>
        <w:tc>
          <w:tcPr>
            <w:tcW w:w="656" w:type="dxa"/>
            <w:tcBorders>
              <w:top w:val="nil"/>
              <w:left w:val="nil"/>
              <w:bottom w:val="single" w:sz="4" w:space="0" w:color="auto"/>
              <w:right w:val="single" w:sz="4" w:space="0" w:color="auto"/>
            </w:tcBorders>
          </w:tcPr>
          <w:p w14:paraId="3BDDB2BE" w14:textId="77777777" w:rsidR="000B4813" w:rsidRDefault="000B4813" w:rsidP="0029798B">
            <w:pPr>
              <w:widowControl/>
              <w:rPr>
                <w:rFonts w:ascii="Calibri" w:eastAsia="宋体" w:hAnsi="Calibri" w:cs="Times New Roman"/>
                <w:kern w:val="0"/>
                <w:sz w:val="24"/>
                <w:szCs w:val="18"/>
              </w:rPr>
            </w:pPr>
            <w:r>
              <w:rPr>
                <w:rFonts w:hint="eastAsia"/>
                <w:kern w:val="0"/>
                <w:sz w:val="24"/>
                <w:szCs w:val="18"/>
              </w:rPr>
              <w:t>20</w:t>
            </w:r>
          </w:p>
        </w:tc>
        <w:tc>
          <w:tcPr>
            <w:tcW w:w="620" w:type="dxa"/>
            <w:tcBorders>
              <w:top w:val="nil"/>
              <w:left w:val="nil"/>
              <w:bottom w:val="single" w:sz="4" w:space="0" w:color="auto"/>
              <w:right w:val="single" w:sz="4" w:space="0" w:color="auto"/>
            </w:tcBorders>
          </w:tcPr>
          <w:p w14:paraId="431F0135" w14:textId="77777777" w:rsidR="000B4813" w:rsidRDefault="000B4813">
            <w:r w:rsidRPr="00483754">
              <w:rPr>
                <w:rFonts w:hint="eastAsia"/>
                <w:kern w:val="0"/>
                <w:sz w:val="24"/>
                <w:szCs w:val="18"/>
              </w:rPr>
              <w:t>20</w:t>
            </w:r>
          </w:p>
        </w:tc>
        <w:tc>
          <w:tcPr>
            <w:tcW w:w="585" w:type="dxa"/>
            <w:tcBorders>
              <w:top w:val="nil"/>
              <w:left w:val="nil"/>
              <w:bottom w:val="single" w:sz="4" w:space="0" w:color="auto"/>
              <w:right w:val="single" w:sz="4" w:space="0" w:color="auto"/>
            </w:tcBorders>
          </w:tcPr>
          <w:p w14:paraId="177E3475" w14:textId="77777777" w:rsidR="000B4813" w:rsidRDefault="000B4813">
            <w:r w:rsidRPr="00483754">
              <w:rPr>
                <w:rFonts w:hint="eastAsia"/>
                <w:kern w:val="0"/>
                <w:sz w:val="24"/>
                <w:szCs w:val="18"/>
              </w:rPr>
              <w:t>20</w:t>
            </w:r>
          </w:p>
        </w:tc>
        <w:tc>
          <w:tcPr>
            <w:tcW w:w="606" w:type="dxa"/>
            <w:tcBorders>
              <w:top w:val="nil"/>
              <w:left w:val="nil"/>
              <w:bottom w:val="single" w:sz="4" w:space="0" w:color="auto"/>
              <w:right w:val="single" w:sz="4" w:space="0" w:color="auto"/>
            </w:tcBorders>
          </w:tcPr>
          <w:p w14:paraId="5FAF3D0D" w14:textId="77777777" w:rsidR="000B4813" w:rsidRDefault="000B4813">
            <w:r w:rsidRPr="00483754">
              <w:rPr>
                <w:rFonts w:hint="eastAsia"/>
                <w:kern w:val="0"/>
                <w:sz w:val="24"/>
                <w:szCs w:val="18"/>
              </w:rPr>
              <w:t>20</w:t>
            </w:r>
          </w:p>
        </w:tc>
        <w:tc>
          <w:tcPr>
            <w:tcW w:w="601" w:type="dxa"/>
            <w:tcBorders>
              <w:top w:val="nil"/>
              <w:left w:val="nil"/>
              <w:bottom w:val="single" w:sz="4" w:space="0" w:color="auto"/>
              <w:right w:val="single" w:sz="4" w:space="0" w:color="auto"/>
            </w:tcBorders>
          </w:tcPr>
          <w:p w14:paraId="60C5FFAD" w14:textId="77777777" w:rsidR="000B4813" w:rsidRDefault="000B4813">
            <w:r w:rsidRPr="00483754">
              <w:rPr>
                <w:rFonts w:hint="eastAsia"/>
                <w:kern w:val="0"/>
                <w:sz w:val="24"/>
                <w:szCs w:val="18"/>
              </w:rPr>
              <w:t>20</w:t>
            </w:r>
          </w:p>
        </w:tc>
        <w:tc>
          <w:tcPr>
            <w:tcW w:w="607" w:type="dxa"/>
            <w:tcBorders>
              <w:top w:val="nil"/>
              <w:left w:val="nil"/>
              <w:bottom w:val="single" w:sz="4" w:space="0" w:color="auto"/>
              <w:right w:val="single" w:sz="4" w:space="0" w:color="auto"/>
            </w:tcBorders>
          </w:tcPr>
          <w:p w14:paraId="26EE7587" w14:textId="77777777" w:rsidR="000B4813" w:rsidRDefault="000B4813">
            <w:r w:rsidRPr="00483754">
              <w:rPr>
                <w:rFonts w:hint="eastAsia"/>
                <w:kern w:val="0"/>
                <w:sz w:val="24"/>
                <w:szCs w:val="18"/>
              </w:rPr>
              <w:t>20</w:t>
            </w:r>
          </w:p>
        </w:tc>
        <w:tc>
          <w:tcPr>
            <w:tcW w:w="613" w:type="dxa"/>
            <w:vMerge/>
            <w:tcBorders>
              <w:top w:val="nil"/>
              <w:left w:val="single" w:sz="4" w:space="0" w:color="auto"/>
              <w:bottom w:val="single" w:sz="4" w:space="0" w:color="auto"/>
              <w:right w:val="single" w:sz="4" w:space="0" w:color="auto"/>
            </w:tcBorders>
            <w:vAlign w:val="center"/>
          </w:tcPr>
          <w:p w14:paraId="251F822E" w14:textId="77777777" w:rsidR="000B4813" w:rsidRDefault="000B4813" w:rsidP="0029798B">
            <w:pPr>
              <w:widowControl/>
              <w:jc w:val="left"/>
              <w:rPr>
                <w:rFonts w:ascii="宋体" w:eastAsia="宋体" w:hAnsi="宋体" w:cs="宋体"/>
                <w:kern w:val="0"/>
                <w:sz w:val="24"/>
                <w:szCs w:val="18"/>
              </w:rPr>
            </w:pPr>
          </w:p>
        </w:tc>
        <w:tc>
          <w:tcPr>
            <w:tcW w:w="613" w:type="dxa"/>
            <w:vMerge/>
            <w:tcBorders>
              <w:left w:val="single" w:sz="4" w:space="0" w:color="auto"/>
              <w:bottom w:val="single" w:sz="4" w:space="0" w:color="auto"/>
              <w:right w:val="single" w:sz="4" w:space="0" w:color="auto"/>
            </w:tcBorders>
          </w:tcPr>
          <w:p w14:paraId="44D1D2C9" w14:textId="77777777" w:rsidR="000B4813" w:rsidRDefault="000B4813" w:rsidP="0029798B">
            <w:pPr>
              <w:widowControl/>
              <w:jc w:val="left"/>
              <w:rPr>
                <w:rFonts w:ascii="宋体" w:hAnsi="宋体" w:cs="宋体"/>
                <w:kern w:val="0"/>
                <w:sz w:val="24"/>
                <w:szCs w:val="18"/>
              </w:rPr>
            </w:pPr>
          </w:p>
        </w:tc>
        <w:tc>
          <w:tcPr>
            <w:tcW w:w="1290" w:type="dxa"/>
            <w:vMerge/>
            <w:tcBorders>
              <w:left w:val="single" w:sz="4" w:space="0" w:color="auto"/>
              <w:bottom w:val="single" w:sz="4" w:space="0" w:color="auto"/>
              <w:right w:val="single" w:sz="4" w:space="0" w:color="auto"/>
            </w:tcBorders>
          </w:tcPr>
          <w:p w14:paraId="40904C13" w14:textId="77777777" w:rsidR="000B4813" w:rsidRDefault="000B4813" w:rsidP="0029798B">
            <w:pPr>
              <w:widowControl/>
              <w:jc w:val="left"/>
              <w:rPr>
                <w:rFonts w:ascii="宋体" w:hAnsi="宋体" w:cs="宋体"/>
                <w:kern w:val="0"/>
                <w:sz w:val="24"/>
                <w:szCs w:val="18"/>
              </w:rPr>
            </w:pPr>
          </w:p>
        </w:tc>
      </w:tr>
      <w:tr w:rsidR="000B4813" w14:paraId="2AAE11D3" w14:textId="77777777" w:rsidTr="000B4813">
        <w:trPr>
          <w:trHeight w:val="507"/>
          <w:jc w:val="center"/>
        </w:trPr>
        <w:tc>
          <w:tcPr>
            <w:tcW w:w="584" w:type="dxa"/>
            <w:vMerge w:val="restart"/>
            <w:tcBorders>
              <w:top w:val="nil"/>
              <w:left w:val="single" w:sz="4" w:space="0" w:color="auto"/>
              <w:bottom w:val="single" w:sz="4" w:space="0" w:color="auto"/>
              <w:right w:val="single" w:sz="4" w:space="0" w:color="auto"/>
            </w:tcBorders>
            <w:vAlign w:val="center"/>
          </w:tcPr>
          <w:p w14:paraId="326E5829" w14:textId="77777777" w:rsidR="000B4813" w:rsidRDefault="000B4813" w:rsidP="0029798B">
            <w:pPr>
              <w:widowControl/>
              <w:jc w:val="center"/>
              <w:rPr>
                <w:rFonts w:ascii="宋体" w:eastAsia="宋体" w:hAnsi="宋体" w:cs="宋体"/>
                <w:kern w:val="0"/>
                <w:sz w:val="24"/>
                <w:szCs w:val="18"/>
              </w:rPr>
            </w:pPr>
            <w:r>
              <w:rPr>
                <w:rFonts w:ascii="宋体" w:eastAsia="宋体" w:hAnsi="宋体" w:cs="宋体" w:hint="eastAsia"/>
                <w:kern w:val="0"/>
                <w:sz w:val="24"/>
                <w:szCs w:val="18"/>
              </w:rPr>
              <w:t>文化基础课</w:t>
            </w:r>
          </w:p>
        </w:tc>
        <w:tc>
          <w:tcPr>
            <w:tcW w:w="465" w:type="dxa"/>
            <w:tcBorders>
              <w:top w:val="nil"/>
              <w:left w:val="nil"/>
              <w:bottom w:val="single" w:sz="4" w:space="0" w:color="auto"/>
              <w:right w:val="single" w:sz="4" w:space="0" w:color="auto"/>
            </w:tcBorders>
            <w:vAlign w:val="center"/>
          </w:tcPr>
          <w:p w14:paraId="4E38F2D6" w14:textId="77777777" w:rsidR="000B4813" w:rsidRDefault="000B4813" w:rsidP="0029798B">
            <w:pPr>
              <w:widowControl/>
              <w:jc w:val="center"/>
              <w:rPr>
                <w:rFonts w:ascii="Calibri" w:eastAsia="宋体" w:hAnsi="Calibri" w:cs="Times New Roman"/>
                <w:kern w:val="0"/>
                <w:sz w:val="24"/>
                <w:szCs w:val="18"/>
              </w:rPr>
            </w:pPr>
            <w:r>
              <w:rPr>
                <w:rFonts w:ascii="Calibri" w:eastAsia="宋体" w:hAnsi="Calibri" w:cs="Times New Roman"/>
                <w:kern w:val="0"/>
                <w:sz w:val="24"/>
                <w:szCs w:val="18"/>
              </w:rPr>
              <w:t>1</w:t>
            </w:r>
          </w:p>
        </w:tc>
        <w:tc>
          <w:tcPr>
            <w:tcW w:w="1895" w:type="dxa"/>
            <w:tcBorders>
              <w:top w:val="nil"/>
              <w:left w:val="nil"/>
              <w:bottom w:val="single" w:sz="4" w:space="0" w:color="auto"/>
              <w:right w:val="single" w:sz="4" w:space="0" w:color="auto"/>
            </w:tcBorders>
            <w:vAlign w:val="center"/>
          </w:tcPr>
          <w:p w14:paraId="79C8E2B1" w14:textId="77777777" w:rsidR="000B4813" w:rsidRDefault="000B4813" w:rsidP="0029798B">
            <w:pPr>
              <w:widowControl/>
              <w:rPr>
                <w:rFonts w:ascii="宋体" w:eastAsia="宋体" w:hAnsi="宋体" w:cs="宋体"/>
                <w:kern w:val="0"/>
                <w:sz w:val="24"/>
                <w:szCs w:val="18"/>
              </w:rPr>
            </w:pPr>
            <w:r>
              <w:rPr>
                <w:rFonts w:ascii="宋体" w:eastAsia="宋体" w:hAnsi="宋体" w:cs="宋体" w:hint="eastAsia"/>
                <w:kern w:val="0"/>
                <w:sz w:val="24"/>
                <w:szCs w:val="18"/>
              </w:rPr>
              <w:t>职业生涯规划</w:t>
            </w:r>
          </w:p>
        </w:tc>
        <w:tc>
          <w:tcPr>
            <w:tcW w:w="656" w:type="dxa"/>
            <w:tcBorders>
              <w:top w:val="nil"/>
              <w:left w:val="nil"/>
              <w:bottom w:val="single" w:sz="4" w:space="0" w:color="auto"/>
              <w:right w:val="single" w:sz="4" w:space="0" w:color="auto"/>
            </w:tcBorders>
            <w:vAlign w:val="center"/>
          </w:tcPr>
          <w:p w14:paraId="2AAD902C" w14:textId="77777777" w:rsidR="000B4813" w:rsidRPr="00B07185" w:rsidRDefault="000B4813" w:rsidP="00B07185">
            <w:pPr>
              <w:widowControl/>
              <w:jc w:val="center"/>
              <w:rPr>
                <w:kern w:val="0"/>
                <w:sz w:val="24"/>
                <w:szCs w:val="18"/>
              </w:rPr>
            </w:pPr>
            <w:r w:rsidRPr="00B07185">
              <w:rPr>
                <w:rFonts w:hint="eastAsia"/>
                <w:kern w:val="0"/>
                <w:sz w:val="24"/>
                <w:szCs w:val="18"/>
              </w:rPr>
              <w:t>2</w:t>
            </w:r>
          </w:p>
        </w:tc>
        <w:tc>
          <w:tcPr>
            <w:tcW w:w="620" w:type="dxa"/>
            <w:tcBorders>
              <w:top w:val="nil"/>
              <w:left w:val="nil"/>
              <w:bottom w:val="single" w:sz="4" w:space="0" w:color="auto"/>
              <w:right w:val="single" w:sz="4" w:space="0" w:color="auto"/>
            </w:tcBorders>
            <w:vAlign w:val="center"/>
          </w:tcPr>
          <w:p w14:paraId="5F80A2CD"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585" w:type="dxa"/>
            <w:tcBorders>
              <w:top w:val="nil"/>
              <w:left w:val="nil"/>
              <w:bottom w:val="single" w:sz="4" w:space="0" w:color="auto"/>
              <w:right w:val="single" w:sz="4" w:space="0" w:color="auto"/>
            </w:tcBorders>
            <w:vAlign w:val="center"/>
          </w:tcPr>
          <w:p w14:paraId="64F282DD"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606" w:type="dxa"/>
            <w:tcBorders>
              <w:top w:val="nil"/>
              <w:left w:val="nil"/>
              <w:bottom w:val="single" w:sz="4" w:space="0" w:color="auto"/>
              <w:right w:val="single" w:sz="4" w:space="0" w:color="auto"/>
            </w:tcBorders>
            <w:vAlign w:val="center"/>
          </w:tcPr>
          <w:p w14:paraId="469343CF"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601" w:type="dxa"/>
            <w:tcBorders>
              <w:top w:val="nil"/>
              <w:left w:val="nil"/>
              <w:bottom w:val="single" w:sz="4" w:space="0" w:color="auto"/>
              <w:right w:val="single" w:sz="4" w:space="0" w:color="auto"/>
            </w:tcBorders>
            <w:vAlign w:val="center"/>
          </w:tcPr>
          <w:p w14:paraId="1A9D28C7"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07" w:type="dxa"/>
            <w:tcBorders>
              <w:top w:val="nil"/>
              <w:left w:val="nil"/>
              <w:bottom w:val="single" w:sz="4" w:space="0" w:color="auto"/>
              <w:right w:val="single" w:sz="4" w:space="0" w:color="auto"/>
            </w:tcBorders>
            <w:vAlign w:val="center"/>
          </w:tcPr>
          <w:p w14:paraId="1A322633"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13" w:type="dxa"/>
            <w:tcBorders>
              <w:top w:val="nil"/>
              <w:left w:val="nil"/>
              <w:bottom w:val="single" w:sz="4" w:space="0" w:color="auto"/>
              <w:right w:val="single" w:sz="4" w:space="0" w:color="auto"/>
            </w:tcBorders>
            <w:vAlign w:val="center"/>
          </w:tcPr>
          <w:p w14:paraId="10F02615" w14:textId="77777777" w:rsidR="000B4813" w:rsidRPr="00B07185" w:rsidRDefault="000B4813" w:rsidP="00B07185">
            <w:pPr>
              <w:widowControl/>
              <w:jc w:val="center"/>
              <w:rPr>
                <w:kern w:val="0"/>
                <w:sz w:val="24"/>
                <w:szCs w:val="18"/>
              </w:rPr>
            </w:pPr>
            <w:r w:rsidRPr="00B07185">
              <w:rPr>
                <w:rFonts w:hint="eastAsia"/>
                <w:kern w:val="0"/>
                <w:sz w:val="24"/>
                <w:szCs w:val="18"/>
              </w:rPr>
              <w:t>40</w:t>
            </w:r>
          </w:p>
        </w:tc>
        <w:tc>
          <w:tcPr>
            <w:tcW w:w="613" w:type="dxa"/>
            <w:tcBorders>
              <w:top w:val="nil"/>
              <w:left w:val="nil"/>
              <w:bottom w:val="single" w:sz="4" w:space="0" w:color="auto"/>
              <w:right w:val="single" w:sz="4" w:space="0" w:color="auto"/>
            </w:tcBorders>
          </w:tcPr>
          <w:p w14:paraId="67F1A5E7" w14:textId="77777777" w:rsidR="000B4813" w:rsidRPr="00B07185" w:rsidRDefault="000B4813" w:rsidP="00B07185">
            <w:pPr>
              <w:widowControl/>
              <w:jc w:val="center"/>
              <w:rPr>
                <w:kern w:val="0"/>
                <w:sz w:val="24"/>
                <w:szCs w:val="18"/>
              </w:rPr>
            </w:pPr>
            <w:r>
              <w:rPr>
                <w:rFonts w:hint="eastAsia"/>
                <w:kern w:val="0"/>
                <w:sz w:val="24"/>
                <w:szCs w:val="18"/>
              </w:rPr>
              <w:t>2</w:t>
            </w:r>
          </w:p>
        </w:tc>
        <w:tc>
          <w:tcPr>
            <w:tcW w:w="1290" w:type="dxa"/>
            <w:tcBorders>
              <w:top w:val="nil"/>
              <w:left w:val="nil"/>
              <w:bottom w:val="single" w:sz="4" w:space="0" w:color="auto"/>
              <w:right w:val="single" w:sz="4" w:space="0" w:color="auto"/>
            </w:tcBorders>
          </w:tcPr>
          <w:p w14:paraId="3C768A8D" w14:textId="77777777" w:rsidR="000B4813" w:rsidRPr="00B07185" w:rsidRDefault="000B4813" w:rsidP="000B4813">
            <w:pPr>
              <w:widowControl/>
              <w:jc w:val="center"/>
              <w:rPr>
                <w:kern w:val="0"/>
                <w:sz w:val="24"/>
                <w:szCs w:val="18"/>
              </w:rPr>
            </w:pPr>
            <w:r>
              <w:rPr>
                <w:rFonts w:hint="eastAsia"/>
                <w:kern w:val="0"/>
                <w:sz w:val="24"/>
                <w:szCs w:val="18"/>
              </w:rPr>
              <w:t>理论</w:t>
            </w:r>
          </w:p>
        </w:tc>
      </w:tr>
      <w:tr w:rsidR="000B4813" w14:paraId="5438C848" w14:textId="77777777" w:rsidTr="000B4813">
        <w:trPr>
          <w:trHeight w:val="507"/>
          <w:jc w:val="center"/>
        </w:trPr>
        <w:tc>
          <w:tcPr>
            <w:tcW w:w="584" w:type="dxa"/>
            <w:vMerge/>
            <w:tcBorders>
              <w:top w:val="nil"/>
              <w:left w:val="single" w:sz="4" w:space="0" w:color="auto"/>
              <w:bottom w:val="single" w:sz="4" w:space="0" w:color="auto"/>
              <w:right w:val="single" w:sz="4" w:space="0" w:color="auto"/>
            </w:tcBorders>
            <w:vAlign w:val="center"/>
          </w:tcPr>
          <w:p w14:paraId="72EE93E1" w14:textId="77777777" w:rsidR="000B4813" w:rsidRDefault="000B4813" w:rsidP="0029798B">
            <w:pPr>
              <w:widowControl/>
              <w:jc w:val="left"/>
              <w:rPr>
                <w:rFonts w:ascii="宋体" w:eastAsia="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45AC22D6" w14:textId="77777777" w:rsidR="000B4813" w:rsidRDefault="000B4813" w:rsidP="0029798B">
            <w:pPr>
              <w:widowControl/>
              <w:jc w:val="center"/>
              <w:rPr>
                <w:rFonts w:ascii="Calibri" w:eastAsia="宋体" w:hAnsi="Calibri" w:cs="Times New Roman"/>
                <w:kern w:val="0"/>
                <w:sz w:val="24"/>
                <w:szCs w:val="18"/>
              </w:rPr>
            </w:pPr>
            <w:r>
              <w:rPr>
                <w:rFonts w:ascii="Calibri" w:eastAsia="宋体" w:hAnsi="Calibri" w:cs="Times New Roman"/>
                <w:kern w:val="0"/>
                <w:sz w:val="24"/>
                <w:szCs w:val="18"/>
              </w:rPr>
              <w:t>2</w:t>
            </w:r>
          </w:p>
        </w:tc>
        <w:tc>
          <w:tcPr>
            <w:tcW w:w="1895" w:type="dxa"/>
            <w:tcBorders>
              <w:top w:val="nil"/>
              <w:left w:val="nil"/>
              <w:bottom w:val="single" w:sz="4" w:space="0" w:color="auto"/>
              <w:right w:val="single" w:sz="4" w:space="0" w:color="auto"/>
            </w:tcBorders>
            <w:vAlign w:val="center"/>
          </w:tcPr>
          <w:p w14:paraId="77C14E92" w14:textId="77777777" w:rsidR="000B4813" w:rsidRDefault="000B4813" w:rsidP="0029798B">
            <w:pPr>
              <w:widowControl/>
              <w:rPr>
                <w:rFonts w:ascii="宋体" w:eastAsia="宋体" w:hAnsi="宋体" w:cs="宋体"/>
                <w:kern w:val="0"/>
                <w:sz w:val="24"/>
                <w:szCs w:val="18"/>
              </w:rPr>
            </w:pPr>
            <w:r>
              <w:rPr>
                <w:rFonts w:ascii="宋体" w:eastAsia="宋体" w:hAnsi="宋体" w:cs="宋体" w:hint="eastAsia"/>
                <w:kern w:val="0"/>
                <w:sz w:val="24"/>
                <w:szCs w:val="18"/>
              </w:rPr>
              <w:t>职业道德与法律</w:t>
            </w:r>
          </w:p>
        </w:tc>
        <w:tc>
          <w:tcPr>
            <w:tcW w:w="656" w:type="dxa"/>
            <w:tcBorders>
              <w:top w:val="nil"/>
              <w:left w:val="nil"/>
              <w:bottom w:val="single" w:sz="4" w:space="0" w:color="auto"/>
              <w:right w:val="single" w:sz="4" w:space="0" w:color="auto"/>
            </w:tcBorders>
            <w:vAlign w:val="center"/>
          </w:tcPr>
          <w:p w14:paraId="4DF02748"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620" w:type="dxa"/>
            <w:tcBorders>
              <w:top w:val="nil"/>
              <w:left w:val="nil"/>
              <w:bottom w:val="single" w:sz="4" w:space="0" w:color="auto"/>
              <w:right w:val="single" w:sz="4" w:space="0" w:color="auto"/>
            </w:tcBorders>
            <w:vAlign w:val="center"/>
          </w:tcPr>
          <w:p w14:paraId="111FD2E5" w14:textId="77777777" w:rsidR="000B4813" w:rsidRPr="00B07185" w:rsidRDefault="000B4813" w:rsidP="00B07185">
            <w:pPr>
              <w:widowControl/>
              <w:jc w:val="center"/>
              <w:rPr>
                <w:kern w:val="0"/>
                <w:sz w:val="24"/>
                <w:szCs w:val="18"/>
              </w:rPr>
            </w:pPr>
            <w:r w:rsidRPr="00B07185">
              <w:rPr>
                <w:rFonts w:hint="eastAsia"/>
                <w:kern w:val="0"/>
                <w:sz w:val="24"/>
                <w:szCs w:val="18"/>
              </w:rPr>
              <w:t>2</w:t>
            </w:r>
          </w:p>
        </w:tc>
        <w:tc>
          <w:tcPr>
            <w:tcW w:w="585" w:type="dxa"/>
            <w:tcBorders>
              <w:top w:val="nil"/>
              <w:left w:val="nil"/>
              <w:bottom w:val="single" w:sz="4" w:space="0" w:color="auto"/>
              <w:right w:val="single" w:sz="4" w:space="0" w:color="auto"/>
            </w:tcBorders>
            <w:vAlign w:val="center"/>
          </w:tcPr>
          <w:p w14:paraId="0CEA5796"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606" w:type="dxa"/>
            <w:tcBorders>
              <w:top w:val="nil"/>
              <w:left w:val="nil"/>
              <w:bottom w:val="single" w:sz="4" w:space="0" w:color="auto"/>
              <w:right w:val="single" w:sz="4" w:space="0" w:color="auto"/>
            </w:tcBorders>
            <w:vAlign w:val="center"/>
          </w:tcPr>
          <w:p w14:paraId="152ED868"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601" w:type="dxa"/>
            <w:tcBorders>
              <w:top w:val="nil"/>
              <w:left w:val="nil"/>
              <w:bottom w:val="single" w:sz="4" w:space="0" w:color="auto"/>
              <w:right w:val="single" w:sz="4" w:space="0" w:color="auto"/>
            </w:tcBorders>
            <w:vAlign w:val="center"/>
          </w:tcPr>
          <w:p w14:paraId="4130C920"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07" w:type="dxa"/>
            <w:tcBorders>
              <w:top w:val="nil"/>
              <w:left w:val="nil"/>
              <w:bottom w:val="single" w:sz="4" w:space="0" w:color="auto"/>
              <w:right w:val="single" w:sz="4" w:space="0" w:color="auto"/>
            </w:tcBorders>
            <w:vAlign w:val="center"/>
          </w:tcPr>
          <w:p w14:paraId="07A0A513"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13" w:type="dxa"/>
            <w:tcBorders>
              <w:top w:val="nil"/>
              <w:left w:val="nil"/>
              <w:bottom w:val="single" w:sz="4" w:space="0" w:color="auto"/>
              <w:right w:val="single" w:sz="4" w:space="0" w:color="auto"/>
            </w:tcBorders>
            <w:vAlign w:val="center"/>
          </w:tcPr>
          <w:p w14:paraId="38E97237" w14:textId="77777777" w:rsidR="000B4813" w:rsidRPr="00B07185" w:rsidRDefault="000B4813" w:rsidP="00B07185">
            <w:pPr>
              <w:widowControl/>
              <w:jc w:val="center"/>
              <w:rPr>
                <w:kern w:val="0"/>
                <w:sz w:val="24"/>
                <w:szCs w:val="18"/>
              </w:rPr>
            </w:pPr>
            <w:r w:rsidRPr="00B07185">
              <w:rPr>
                <w:rFonts w:hint="eastAsia"/>
                <w:kern w:val="0"/>
                <w:sz w:val="24"/>
                <w:szCs w:val="18"/>
              </w:rPr>
              <w:t>40</w:t>
            </w:r>
          </w:p>
        </w:tc>
        <w:tc>
          <w:tcPr>
            <w:tcW w:w="613" w:type="dxa"/>
            <w:tcBorders>
              <w:top w:val="nil"/>
              <w:left w:val="nil"/>
              <w:bottom w:val="single" w:sz="4" w:space="0" w:color="auto"/>
              <w:right w:val="single" w:sz="4" w:space="0" w:color="auto"/>
            </w:tcBorders>
          </w:tcPr>
          <w:p w14:paraId="6ECF772D" w14:textId="77777777" w:rsidR="000B4813" w:rsidRPr="00B07185" w:rsidRDefault="000B4813" w:rsidP="00B07185">
            <w:pPr>
              <w:widowControl/>
              <w:jc w:val="center"/>
              <w:rPr>
                <w:kern w:val="0"/>
                <w:sz w:val="24"/>
                <w:szCs w:val="18"/>
              </w:rPr>
            </w:pPr>
            <w:r>
              <w:rPr>
                <w:rFonts w:hint="eastAsia"/>
                <w:kern w:val="0"/>
                <w:sz w:val="24"/>
                <w:szCs w:val="18"/>
              </w:rPr>
              <w:t>2</w:t>
            </w:r>
          </w:p>
        </w:tc>
        <w:tc>
          <w:tcPr>
            <w:tcW w:w="1290" w:type="dxa"/>
            <w:tcBorders>
              <w:top w:val="nil"/>
              <w:left w:val="nil"/>
              <w:bottom w:val="single" w:sz="4" w:space="0" w:color="auto"/>
              <w:right w:val="single" w:sz="4" w:space="0" w:color="auto"/>
            </w:tcBorders>
          </w:tcPr>
          <w:p w14:paraId="281BF954" w14:textId="77777777" w:rsidR="000B4813" w:rsidRDefault="000B4813" w:rsidP="000B4813">
            <w:pPr>
              <w:jc w:val="center"/>
            </w:pPr>
            <w:r w:rsidRPr="003B6A18">
              <w:rPr>
                <w:rFonts w:hint="eastAsia"/>
                <w:kern w:val="0"/>
                <w:sz w:val="24"/>
                <w:szCs w:val="18"/>
              </w:rPr>
              <w:t>理论</w:t>
            </w:r>
          </w:p>
        </w:tc>
      </w:tr>
      <w:tr w:rsidR="000B4813" w14:paraId="2BE19457" w14:textId="77777777" w:rsidTr="000B4813">
        <w:trPr>
          <w:trHeight w:val="507"/>
          <w:jc w:val="center"/>
        </w:trPr>
        <w:tc>
          <w:tcPr>
            <w:tcW w:w="584" w:type="dxa"/>
            <w:vMerge/>
            <w:tcBorders>
              <w:top w:val="nil"/>
              <w:left w:val="single" w:sz="4" w:space="0" w:color="auto"/>
              <w:bottom w:val="single" w:sz="4" w:space="0" w:color="auto"/>
              <w:right w:val="single" w:sz="4" w:space="0" w:color="auto"/>
            </w:tcBorders>
            <w:vAlign w:val="center"/>
          </w:tcPr>
          <w:p w14:paraId="216857E9" w14:textId="77777777" w:rsidR="000B4813" w:rsidRDefault="000B4813" w:rsidP="0029798B">
            <w:pPr>
              <w:widowControl/>
              <w:jc w:val="left"/>
              <w:rPr>
                <w:rFonts w:ascii="宋体" w:eastAsia="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3B0152BF" w14:textId="77777777" w:rsidR="000B4813" w:rsidRDefault="000B4813" w:rsidP="0029798B">
            <w:pPr>
              <w:widowControl/>
              <w:jc w:val="center"/>
              <w:rPr>
                <w:rFonts w:ascii="Calibri" w:eastAsia="宋体" w:hAnsi="Calibri" w:cs="Times New Roman"/>
                <w:kern w:val="0"/>
                <w:sz w:val="24"/>
                <w:szCs w:val="18"/>
              </w:rPr>
            </w:pPr>
            <w:r>
              <w:rPr>
                <w:rFonts w:ascii="Calibri" w:eastAsia="宋体" w:hAnsi="Calibri" w:cs="Times New Roman"/>
                <w:kern w:val="0"/>
                <w:sz w:val="24"/>
                <w:szCs w:val="18"/>
              </w:rPr>
              <w:t>3</w:t>
            </w:r>
          </w:p>
        </w:tc>
        <w:tc>
          <w:tcPr>
            <w:tcW w:w="1895" w:type="dxa"/>
            <w:tcBorders>
              <w:top w:val="nil"/>
              <w:left w:val="nil"/>
              <w:bottom w:val="single" w:sz="4" w:space="0" w:color="auto"/>
              <w:right w:val="single" w:sz="4" w:space="0" w:color="auto"/>
            </w:tcBorders>
            <w:vAlign w:val="center"/>
          </w:tcPr>
          <w:p w14:paraId="3CD03FB4" w14:textId="77777777" w:rsidR="000B4813" w:rsidRDefault="000B4813" w:rsidP="0029798B">
            <w:pPr>
              <w:widowControl/>
              <w:rPr>
                <w:rFonts w:ascii="宋体" w:eastAsia="宋体" w:hAnsi="宋体" w:cs="宋体"/>
                <w:kern w:val="0"/>
                <w:sz w:val="24"/>
                <w:szCs w:val="18"/>
              </w:rPr>
            </w:pPr>
            <w:r>
              <w:rPr>
                <w:rFonts w:ascii="宋体" w:eastAsia="宋体" w:hAnsi="宋体" w:cs="宋体" w:hint="eastAsia"/>
                <w:kern w:val="0"/>
                <w:sz w:val="24"/>
                <w:szCs w:val="18"/>
              </w:rPr>
              <w:t>心理健康</w:t>
            </w:r>
          </w:p>
        </w:tc>
        <w:tc>
          <w:tcPr>
            <w:tcW w:w="656" w:type="dxa"/>
            <w:tcBorders>
              <w:top w:val="nil"/>
              <w:left w:val="nil"/>
              <w:bottom w:val="single" w:sz="4" w:space="0" w:color="auto"/>
              <w:right w:val="single" w:sz="4" w:space="0" w:color="auto"/>
            </w:tcBorders>
            <w:vAlign w:val="center"/>
          </w:tcPr>
          <w:p w14:paraId="1C28BFD3"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620" w:type="dxa"/>
            <w:tcBorders>
              <w:top w:val="nil"/>
              <w:left w:val="nil"/>
              <w:bottom w:val="single" w:sz="4" w:space="0" w:color="auto"/>
              <w:right w:val="single" w:sz="4" w:space="0" w:color="auto"/>
            </w:tcBorders>
            <w:vAlign w:val="center"/>
          </w:tcPr>
          <w:p w14:paraId="6253B68D"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585" w:type="dxa"/>
            <w:tcBorders>
              <w:top w:val="nil"/>
              <w:left w:val="nil"/>
              <w:bottom w:val="single" w:sz="4" w:space="0" w:color="auto"/>
              <w:right w:val="single" w:sz="4" w:space="0" w:color="auto"/>
            </w:tcBorders>
            <w:vAlign w:val="center"/>
          </w:tcPr>
          <w:p w14:paraId="408F2234" w14:textId="77777777" w:rsidR="000B4813" w:rsidRPr="00B07185" w:rsidRDefault="000B4813" w:rsidP="00B07185">
            <w:pPr>
              <w:widowControl/>
              <w:jc w:val="center"/>
              <w:rPr>
                <w:kern w:val="0"/>
                <w:sz w:val="24"/>
                <w:szCs w:val="18"/>
              </w:rPr>
            </w:pPr>
            <w:r w:rsidRPr="00B07185">
              <w:rPr>
                <w:rFonts w:hint="eastAsia"/>
                <w:kern w:val="0"/>
                <w:sz w:val="24"/>
                <w:szCs w:val="18"/>
              </w:rPr>
              <w:t>3</w:t>
            </w:r>
          </w:p>
        </w:tc>
        <w:tc>
          <w:tcPr>
            <w:tcW w:w="606" w:type="dxa"/>
            <w:tcBorders>
              <w:top w:val="nil"/>
              <w:left w:val="nil"/>
              <w:bottom w:val="single" w:sz="4" w:space="0" w:color="auto"/>
              <w:right w:val="single" w:sz="4" w:space="0" w:color="auto"/>
            </w:tcBorders>
            <w:vAlign w:val="center"/>
          </w:tcPr>
          <w:p w14:paraId="4E1FFCB5"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601" w:type="dxa"/>
            <w:tcBorders>
              <w:top w:val="nil"/>
              <w:left w:val="nil"/>
              <w:bottom w:val="single" w:sz="4" w:space="0" w:color="auto"/>
              <w:right w:val="single" w:sz="4" w:space="0" w:color="auto"/>
            </w:tcBorders>
            <w:vAlign w:val="center"/>
          </w:tcPr>
          <w:p w14:paraId="3C2E8119"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07" w:type="dxa"/>
            <w:tcBorders>
              <w:top w:val="nil"/>
              <w:left w:val="nil"/>
              <w:bottom w:val="single" w:sz="4" w:space="0" w:color="auto"/>
              <w:right w:val="single" w:sz="4" w:space="0" w:color="auto"/>
            </w:tcBorders>
            <w:vAlign w:val="center"/>
          </w:tcPr>
          <w:p w14:paraId="5F1B71A6"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13" w:type="dxa"/>
            <w:tcBorders>
              <w:top w:val="nil"/>
              <w:left w:val="nil"/>
              <w:bottom w:val="single" w:sz="4" w:space="0" w:color="auto"/>
              <w:right w:val="single" w:sz="4" w:space="0" w:color="auto"/>
            </w:tcBorders>
            <w:vAlign w:val="center"/>
          </w:tcPr>
          <w:p w14:paraId="3AE3D7C7" w14:textId="77777777" w:rsidR="000B4813" w:rsidRPr="00B07185" w:rsidRDefault="000B4813" w:rsidP="00B07185">
            <w:pPr>
              <w:widowControl/>
              <w:jc w:val="center"/>
              <w:rPr>
                <w:kern w:val="0"/>
                <w:sz w:val="24"/>
                <w:szCs w:val="18"/>
              </w:rPr>
            </w:pPr>
            <w:r w:rsidRPr="00B07185">
              <w:rPr>
                <w:rFonts w:hint="eastAsia"/>
                <w:kern w:val="0"/>
                <w:sz w:val="24"/>
                <w:szCs w:val="18"/>
              </w:rPr>
              <w:t>60</w:t>
            </w:r>
          </w:p>
        </w:tc>
        <w:tc>
          <w:tcPr>
            <w:tcW w:w="613" w:type="dxa"/>
            <w:tcBorders>
              <w:top w:val="nil"/>
              <w:left w:val="nil"/>
              <w:bottom w:val="single" w:sz="4" w:space="0" w:color="auto"/>
              <w:right w:val="single" w:sz="4" w:space="0" w:color="auto"/>
            </w:tcBorders>
          </w:tcPr>
          <w:p w14:paraId="51D9CB67" w14:textId="77777777" w:rsidR="000B4813" w:rsidRPr="00B07185" w:rsidRDefault="000B4813" w:rsidP="00B07185">
            <w:pPr>
              <w:widowControl/>
              <w:jc w:val="center"/>
              <w:rPr>
                <w:kern w:val="0"/>
                <w:sz w:val="24"/>
                <w:szCs w:val="18"/>
              </w:rPr>
            </w:pPr>
            <w:r>
              <w:rPr>
                <w:rFonts w:hint="eastAsia"/>
                <w:kern w:val="0"/>
                <w:sz w:val="24"/>
                <w:szCs w:val="18"/>
              </w:rPr>
              <w:t>3</w:t>
            </w:r>
          </w:p>
        </w:tc>
        <w:tc>
          <w:tcPr>
            <w:tcW w:w="1290" w:type="dxa"/>
            <w:tcBorders>
              <w:top w:val="nil"/>
              <w:left w:val="nil"/>
              <w:bottom w:val="single" w:sz="4" w:space="0" w:color="auto"/>
              <w:right w:val="single" w:sz="4" w:space="0" w:color="auto"/>
            </w:tcBorders>
          </w:tcPr>
          <w:p w14:paraId="2B5D0DA7" w14:textId="77777777" w:rsidR="000B4813" w:rsidRDefault="000B4813" w:rsidP="000B4813">
            <w:pPr>
              <w:jc w:val="center"/>
            </w:pPr>
            <w:r w:rsidRPr="003B6A18">
              <w:rPr>
                <w:rFonts w:hint="eastAsia"/>
                <w:kern w:val="0"/>
                <w:sz w:val="24"/>
                <w:szCs w:val="18"/>
              </w:rPr>
              <w:t>理论</w:t>
            </w:r>
          </w:p>
        </w:tc>
      </w:tr>
      <w:tr w:rsidR="000B4813" w14:paraId="1C92004A" w14:textId="77777777" w:rsidTr="000B4813">
        <w:trPr>
          <w:trHeight w:val="507"/>
          <w:jc w:val="center"/>
        </w:trPr>
        <w:tc>
          <w:tcPr>
            <w:tcW w:w="584" w:type="dxa"/>
            <w:vMerge/>
            <w:tcBorders>
              <w:top w:val="nil"/>
              <w:left w:val="single" w:sz="4" w:space="0" w:color="auto"/>
              <w:bottom w:val="single" w:sz="4" w:space="0" w:color="auto"/>
              <w:right w:val="single" w:sz="4" w:space="0" w:color="auto"/>
            </w:tcBorders>
            <w:vAlign w:val="center"/>
          </w:tcPr>
          <w:p w14:paraId="08048AD3" w14:textId="77777777" w:rsidR="000B4813" w:rsidRDefault="000B4813" w:rsidP="0029798B">
            <w:pPr>
              <w:widowControl/>
              <w:jc w:val="left"/>
              <w:rPr>
                <w:rFonts w:ascii="宋体" w:eastAsia="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314E837D" w14:textId="77777777" w:rsidR="000B4813" w:rsidRDefault="000B4813" w:rsidP="0029798B">
            <w:pPr>
              <w:widowControl/>
              <w:jc w:val="center"/>
              <w:rPr>
                <w:rFonts w:ascii="Calibri" w:eastAsia="宋体" w:hAnsi="Calibri" w:cs="Times New Roman"/>
                <w:kern w:val="0"/>
                <w:sz w:val="24"/>
                <w:szCs w:val="18"/>
              </w:rPr>
            </w:pPr>
            <w:r>
              <w:rPr>
                <w:rFonts w:ascii="Calibri" w:eastAsia="宋体" w:hAnsi="Calibri" w:cs="Times New Roman"/>
                <w:kern w:val="0"/>
                <w:sz w:val="24"/>
                <w:szCs w:val="18"/>
              </w:rPr>
              <w:t>4</w:t>
            </w:r>
          </w:p>
        </w:tc>
        <w:tc>
          <w:tcPr>
            <w:tcW w:w="1895" w:type="dxa"/>
            <w:tcBorders>
              <w:top w:val="nil"/>
              <w:left w:val="nil"/>
              <w:bottom w:val="single" w:sz="4" w:space="0" w:color="auto"/>
              <w:right w:val="single" w:sz="4" w:space="0" w:color="auto"/>
            </w:tcBorders>
            <w:vAlign w:val="center"/>
          </w:tcPr>
          <w:p w14:paraId="2C172D26" w14:textId="77777777" w:rsidR="000B4813" w:rsidRDefault="000B4813" w:rsidP="0029798B">
            <w:pPr>
              <w:widowControl/>
              <w:rPr>
                <w:rFonts w:ascii="宋体" w:eastAsia="宋体" w:hAnsi="宋体" w:cs="宋体"/>
                <w:kern w:val="0"/>
                <w:sz w:val="24"/>
                <w:szCs w:val="18"/>
              </w:rPr>
            </w:pPr>
            <w:r>
              <w:rPr>
                <w:rFonts w:ascii="宋体" w:eastAsia="宋体" w:hAnsi="宋体" w:cs="宋体" w:hint="eastAsia"/>
                <w:kern w:val="0"/>
                <w:sz w:val="24"/>
                <w:szCs w:val="18"/>
              </w:rPr>
              <w:t>哲学与人生</w:t>
            </w:r>
          </w:p>
        </w:tc>
        <w:tc>
          <w:tcPr>
            <w:tcW w:w="656" w:type="dxa"/>
            <w:tcBorders>
              <w:top w:val="nil"/>
              <w:left w:val="nil"/>
              <w:bottom w:val="single" w:sz="4" w:space="0" w:color="auto"/>
              <w:right w:val="single" w:sz="4" w:space="0" w:color="auto"/>
            </w:tcBorders>
            <w:vAlign w:val="center"/>
          </w:tcPr>
          <w:p w14:paraId="102BE360"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620" w:type="dxa"/>
            <w:tcBorders>
              <w:top w:val="nil"/>
              <w:left w:val="nil"/>
              <w:bottom w:val="single" w:sz="4" w:space="0" w:color="auto"/>
              <w:right w:val="single" w:sz="4" w:space="0" w:color="auto"/>
            </w:tcBorders>
            <w:vAlign w:val="center"/>
          </w:tcPr>
          <w:p w14:paraId="7EBE81CF"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585" w:type="dxa"/>
            <w:tcBorders>
              <w:top w:val="nil"/>
              <w:left w:val="nil"/>
              <w:bottom w:val="single" w:sz="4" w:space="0" w:color="auto"/>
              <w:right w:val="single" w:sz="4" w:space="0" w:color="auto"/>
            </w:tcBorders>
            <w:vAlign w:val="center"/>
          </w:tcPr>
          <w:p w14:paraId="6D86DB48"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606" w:type="dxa"/>
            <w:tcBorders>
              <w:top w:val="nil"/>
              <w:left w:val="nil"/>
              <w:bottom w:val="single" w:sz="4" w:space="0" w:color="auto"/>
              <w:right w:val="single" w:sz="4" w:space="0" w:color="auto"/>
            </w:tcBorders>
            <w:vAlign w:val="center"/>
          </w:tcPr>
          <w:p w14:paraId="69974760" w14:textId="77777777" w:rsidR="000B4813" w:rsidRPr="00B07185" w:rsidRDefault="000B4813" w:rsidP="00B07185">
            <w:pPr>
              <w:widowControl/>
              <w:jc w:val="center"/>
              <w:rPr>
                <w:kern w:val="0"/>
                <w:sz w:val="24"/>
                <w:szCs w:val="18"/>
              </w:rPr>
            </w:pPr>
            <w:r w:rsidRPr="00B07185">
              <w:rPr>
                <w:rFonts w:hint="eastAsia"/>
                <w:kern w:val="0"/>
                <w:sz w:val="24"/>
                <w:szCs w:val="18"/>
              </w:rPr>
              <w:t>3</w:t>
            </w:r>
          </w:p>
        </w:tc>
        <w:tc>
          <w:tcPr>
            <w:tcW w:w="601" w:type="dxa"/>
            <w:tcBorders>
              <w:top w:val="nil"/>
              <w:left w:val="nil"/>
              <w:bottom w:val="single" w:sz="4" w:space="0" w:color="auto"/>
              <w:right w:val="single" w:sz="4" w:space="0" w:color="auto"/>
            </w:tcBorders>
            <w:vAlign w:val="center"/>
          </w:tcPr>
          <w:p w14:paraId="6B9A0F34"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07" w:type="dxa"/>
            <w:tcBorders>
              <w:top w:val="nil"/>
              <w:left w:val="nil"/>
              <w:bottom w:val="single" w:sz="4" w:space="0" w:color="auto"/>
              <w:right w:val="single" w:sz="4" w:space="0" w:color="auto"/>
            </w:tcBorders>
            <w:vAlign w:val="center"/>
          </w:tcPr>
          <w:p w14:paraId="10463C39"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13" w:type="dxa"/>
            <w:tcBorders>
              <w:top w:val="nil"/>
              <w:left w:val="nil"/>
              <w:bottom w:val="single" w:sz="4" w:space="0" w:color="auto"/>
              <w:right w:val="single" w:sz="4" w:space="0" w:color="auto"/>
            </w:tcBorders>
            <w:vAlign w:val="center"/>
          </w:tcPr>
          <w:p w14:paraId="718113C5" w14:textId="77777777" w:rsidR="000B4813" w:rsidRPr="00B07185" w:rsidRDefault="000B4813" w:rsidP="00B07185">
            <w:pPr>
              <w:widowControl/>
              <w:jc w:val="center"/>
              <w:rPr>
                <w:kern w:val="0"/>
                <w:sz w:val="24"/>
                <w:szCs w:val="18"/>
              </w:rPr>
            </w:pPr>
            <w:r w:rsidRPr="00B07185">
              <w:rPr>
                <w:rFonts w:hint="eastAsia"/>
                <w:kern w:val="0"/>
                <w:sz w:val="24"/>
                <w:szCs w:val="18"/>
              </w:rPr>
              <w:t>60</w:t>
            </w:r>
          </w:p>
        </w:tc>
        <w:tc>
          <w:tcPr>
            <w:tcW w:w="613" w:type="dxa"/>
            <w:tcBorders>
              <w:top w:val="nil"/>
              <w:left w:val="nil"/>
              <w:bottom w:val="single" w:sz="4" w:space="0" w:color="auto"/>
              <w:right w:val="single" w:sz="4" w:space="0" w:color="auto"/>
            </w:tcBorders>
          </w:tcPr>
          <w:p w14:paraId="7FE06E30" w14:textId="77777777" w:rsidR="000B4813" w:rsidRPr="00B07185" w:rsidRDefault="000B4813" w:rsidP="00B07185">
            <w:pPr>
              <w:widowControl/>
              <w:jc w:val="center"/>
              <w:rPr>
                <w:kern w:val="0"/>
                <w:sz w:val="24"/>
                <w:szCs w:val="18"/>
              </w:rPr>
            </w:pPr>
            <w:r>
              <w:rPr>
                <w:rFonts w:hint="eastAsia"/>
                <w:kern w:val="0"/>
                <w:sz w:val="24"/>
                <w:szCs w:val="18"/>
              </w:rPr>
              <w:t>3</w:t>
            </w:r>
          </w:p>
        </w:tc>
        <w:tc>
          <w:tcPr>
            <w:tcW w:w="1290" w:type="dxa"/>
            <w:tcBorders>
              <w:top w:val="nil"/>
              <w:left w:val="nil"/>
              <w:bottom w:val="single" w:sz="4" w:space="0" w:color="auto"/>
              <w:right w:val="single" w:sz="4" w:space="0" w:color="auto"/>
            </w:tcBorders>
          </w:tcPr>
          <w:p w14:paraId="5FF030EE" w14:textId="77777777" w:rsidR="000B4813" w:rsidRDefault="000B4813" w:rsidP="000B4813">
            <w:pPr>
              <w:jc w:val="center"/>
            </w:pPr>
            <w:r w:rsidRPr="003B6A18">
              <w:rPr>
                <w:rFonts w:hint="eastAsia"/>
                <w:kern w:val="0"/>
                <w:sz w:val="24"/>
                <w:szCs w:val="18"/>
              </w:rPr>
              <w:t>理论</w:t>
            </w:r>
          </w:p>
        </w:tc>
      </w:tr>
      <w:tr w:rsidR="000B4813" w14:paraId="6685FD07" w14:textId="77777777" w:rsidTr="000B4813">
        <w:trPr>
          <w:trHeight w:val="507"/>
          <w:jc w:val="center"/>
        </w:trPr>
        <w:tc>
          <w:tcPr>
            <w:tcW w:w="584" w:type="dxa"/>
            <w:vMerge/>
            <w:tcBorders>
              <w:top w:val="nil"/>
              <w:left w:val="single" w:sz="4" w:space="0" w:color="auto"/>
              <w:bottom w:val="single" w:sz="4" w:space="0" w:color="auto"/>
              <w:right w:val="single" w:sz="4" w:space="0" w:color="auto"/>
            </w:tcBorders>
            <w:vAlign w:val="center"/>
          </w:tcPr>
          <w:p w14:paraId="2821EAF4" w14:textId="77777777" w:rsidR="000B4813" w:rsidRDefault="000B4813" w:rsidP="0029798B">
            <w:pPr>
              <w:widowControl/>
              <w:jc w:val="left"/>
              <w:rPr>
                <w:rFonts w:ascii="宋体" w:eastAsia="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383F64D6"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5</w:t>
            </w:r>
          </w:p>
        </w:tc>
        <w:tc>
          <w:tcPr>
            <w:tcW w:w="1895" w:type="dxa"/>
            <w:tcBorders>
              <w:top w:val="nil"/>
              <w:left w:val="nil"/>
              <w:bottom w:val="single" w:sz="4" w:space="0" w:color="auto"/>
              <w:right w:val="single" w:sz="4" w:space="0" w:color="auto"/>
            </w:tcBorders>
            <w:vAlign w:val="center"/>
          </w:tcPr>
          <w:p w14:paraId="730C498B" w14:textId="77777777" w:rsidR="000B4813" w:rsidRDefault="000B4813" w:rsidP="0029798B">
            <w:pPr>
              <w:widowControl/>
              <w:rPr>
                <w:rFonts w:ascii="宋体" w:eastAsia="宋体" w:hAnsi="宋体" w:cs="宋体"/>
                <w:kern w:val="0"/>
                <w:sz w:val="24"/>
                <w:szCs w:val="18"/>
              </w:rPr>
            </w:pPr>
            <w:r>
              <w:rPr>
                <w:rFonts w:ascii="宋体" w:eastAsia="宋体" w:hAnsi="宋体" w:cs="宋体" w:hint="eastAsia"/>
                <w:kern w:val="0"/>
                <w:sz w:val="24"/>
                <w:szCs w:val="18"/>
              </w:rPr>
              <w:t>语文</w:t>
            </w:r>
          </w:p>
        </w:tc>
        <w:tc>
          <w:tcPr>
            <w:tcW w:w="656" w:type="dxa"/>
            <w:tcBorders>
              <w:top w:val="nil"/>
              <w:left w:val="nil"/>
              <w:bottom w:val="single" w:sz="4" w:space="0" w:color="auto"/>
              <w:right w:val="single" w:sz="4" w:space="0" w:color="auto"/>
            </w:tcBorders>
            <w:vAlign w:val="center"/>
          </w:tcPr>
          <w:p w14:paraId="396E579A" w14:textId="77777777" w:rsidR="000B4813" w:rsidRPr="00B07185" w:rsidRDefault="000B4813" w:rsidP="00B07185">
            <w:pPr>
              <w:widowControl/>
              <w:jc w:val="center"/>
              <w:rPr>
                <w:kern w:val="0"/>
                <w:sz w:val="24"/>
                <w:szCs w:val="18"/>
              </w:rPr>
            </w:pPr>
            <w:r w:rsidRPr="00B07185">
              <w:rPr>
                <w:rFonts w:hint="eastAsia"/>
                <w:kern w:val="0"/>
                <w:sz w:val="24"/>
                <w:szCs w:val="18"/>
              </w:rPr>
              <w:t>3</w:t>
            </w:r>
          </w:p>
        </w:tc>
        <w:tc>
          <w:tcPr>
            <w:tcW w:w="620" w:type="dxa"/>
            <w:tcBorders>
              <w:top w:val="nil"/>
              <w:left w:val="nil"/>
              <w:bottom w:val="single" w:sz="4" w:space="0" w:color="auto"/>
              <w:right w:val="single" w:sz="4" w:space="0" w:color="auto"/>
            </w:tcBorders>
            <w:vAlign w:val="center"/>
          </w:tcPr>
          <w:p w14:paraId="59237D65" w14:textId="77777777" w:rsidR="000B4813" w:rsidRPr="00B07185" w:rsidRDefault="000B4813" w:rsidP="00B07185">
            <w:pPr>
              <w:widowControl/>
              <w:jc w:val="center"/>
              <w:rPr>
                <w:kern w:val="0"/>
                <w:sz w:val="24"/>
                <w:szCs w:val="18"/>
              </w:rPr>
            </w:pPr>
            <w:r w:rsidRPr="00B07185">
              <w:rPr>
                <w:rFonts w:hint="eastAsia"/>
                <w:kern w:val="0"/>
                <w:sz w:val="24"/>
                <w:szCs w:val="18"/>
              </w:rPr>
              <w:t>3</w:t>
            </w:r>
          </w:p>
        </w:tc>
        <w:tc>
          <w:tcPr>
            <w:tcW w:w="585" w:type="dxa"/>
            <w:tcBorders>
              <w:top w:val="nil"/>
              <w:left w:val="nil"/>
              <w:bottom w:val="single" w:sz="4" w:space="0" w:color="auto"/>
              <w:right w:val="single" w:sz="4" w:space="0" w:color="auto"/>
            </w:tcBorders>
            <w:vAlign w:val="center"/>
          </w:tcPr>
          <w:p w14:paraId="418E6C59" w14:textId="77777777" w:rsidR="000B4813" w:rsidRPr="00B07185" w:rsidRDefault="000B4813" w:rsidP="00B07185">
            <w:pPr>
              <w:widowControl/>
              <w:jc w:val="center"/>
              <w:rPr>
                <w:kern w:val="0"/>
                <w:sz w:val="24"/>
                <w:szCs w:val="18"/>
              </w:rPr>
            </w:pPr>
            <w:r w:rsidRPr="00B07185">
              <w:rPr>
                <w:rFonts w:hint="eastAsia"/>
                <w:kern w:val="0"/>
                <w:sz w:val="24"/>
                <w:szCs w:val="18"/>
              </w:rPr>
              <w:t>4</w:t>
            </w:r>
          </w:p>
        </w:tc>
        <w:tc>
          <w:tcPr>
            <w:tcW w:w="606" w:type="dxa"/>
            <w:tcBorders>
              <w:top w:val="nil"/>
              <w:left w:val="nil"/>
              <w:bottom w:val="single" w:sz="4" w:space="0" w:color="auto"/>
              <w:right w:val="single" w:sz="4" w:space="0" w:color="auto"/>
            </w:tcBorders>
            <w:vAlign w:val="center"/>
          </w:tcPr>
          <w:p w14:paraId="0FDF7850" w14:textId="77777777" w:rsidR="000B4813" w:rsidRPr="00B07185" w:rsidRDefault="000B4813" w:rsidP="00B07185">
            <w:pPr>
              <w:widowControl/>
              <w:jc w:val="center"/>
              <w:rPr>
                <w:kern w:val="0"/>
                <w:sz w:val="24"/>
                <w:szCs w:val="18"/>
              </w:rPr>
            </w:pPr>
            <w:r w:rsidRPr="00B07185">
              <w:rPr>
                <w:rFonts w:hint="eastAsia"/>
                <w:kern w:val="0"/>
                <w:sz w:val="24"/>
                <w:szCs w:val="18"/>
              </w:rPr>
              <w:t>4</w:t>
            </w:r>
          </w:p>
        </w:tc>
        <w:tc>
          <w:tcPr>
            <w:tcW w:w="601" w:type="dxa"/>
            <w:tcBorders>
              <w:top w:val="nil"/>
              <w:left w:val="nil"/>
              <w:bottom w:val="single" w:sz="4" w:space="0" w:color="auto"/>
              <w:right w:val="single" w:sz="4" w:space="0" w:color="auto"/>
            </w:tcBorders>
            <w:vAlign w:val="center"/>
          </w:tcPr>
          <w:p w14:paraId="0B1750B5"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07" w:type="dxa"/>
            <w:tcBorders>
              <w:top w:val="nil"/>
              <w:left w:val="nil"/>
              <w:bottom w:val="single" w:sz="4" w:space="0" w:color="auto"/>
              <w:right w:val="single" w:sz="4" w:space="0" w:color="auto"/>
            </w:tcBorders>
            <w:vAlign w:val="center"/>
          </w:tcPr>
          <w:p w14:paraId="187FF9B6"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13" w:type="dxa"/>
            <w:tcBorders>
              <w:top w:val="nil"/>
              <w:left w:val="nil"/>
              <w:bottom w:val="single" w:sz="4" w:space="0" w:color="auto"/>
              <w:right w:val="single" w:sz="4" w:space="0" w:color="auto"/>
            </w:tcBorders>
            <w:vAlign w:val="center"/>
          </w:tcPr>
          <w:p w14:paraId="009B7950" w14:textId="77777777" w:rsidR="000B4813" w:rsidRPr="00B07185" w:rsidRDefault="000B4813" w:rsidP="00B07185">
            <w:pPr>
              <w:widowControl/>
              <w:jc w:val="center"/>
              <w:rPr>
                <w:kern w:val="0"/>
                <w:sz w:val="24"/>
                <w:szCs w:val="18"/>
              </w:rPr>
            </w:pPr>
            <w:r w:rsidRPr="00B07185">
              <w:rPr>
                <w:rFonts w:hint="eastAsia"/>
                <w:kern w:val="0"/>
                <w:sz w:val="24"/>
                <w:szCs w:val="18"/>
              </w:rPr>
              <w:t>280</w:t>
            </w:r>
          </w:p>
        </w:tc>
        <w:tc>
          <w:tcPr>
            <w:tcW w:w="613" w:type="dxa"/>
            <w:tcBorders>
              <w:top w:val="nil"/>
              <w:left w:val="nil"/>
              <w:bottom w:val="single" w:sz="4" w:space="0" w:color="auto"/>
              <w:right w:val="single" w:sz="4" w:space="0" w:color="auto"/>
            </w:tcBorders>
          </w:tcPr>
          <w:p w14:paraId="67899C65" w14:textId="77777777" w:rsidR="000B4813" w:rsidRPr="00B07185" w:rsidRDefault="000B4813" w:rsidP="00B07185">
            <w:pPr>
              <w:widowControl/>
              <w:jc w:val="center"/>
              <w:rPr>
                <w:kern w:val="0"/>
                <w:sz w:val="24"/>
                <w:szCs w:val="18"/>
              </w:rPr>
            </w:pPr>
            <w:r>
              <w:rPr>
                <w:rFonts w:hint="eastAsia"/>
                <w:kern w:val="0"/>
                <w:sz w:val="24"/>
                <w:szCs w:val="18"/>
              </w:rPr>
              <w:t>14</w:t>
            </w:r>
          </w:p>
        </w:tc>
        <w:tc>
          <w:tcPr>
            <w:tcW w:w="1290" w:type="dxa"/>
            <w:tcBorders>
              <w:top w:val="nil"/>
              <w:left w:val="nil"/>
              <w:bottom w:val="single" w:sz="4" w:space="0" w:color="auto"/>
              <w:right w:val="single" w:sz="4" w:space="0" w:color="auto"/>
            </w:tcBorders>
          </w:tcPr>
          <w:p w14:paraId="2541C096" w14:textId="77777777" w:rsidR="000B4813" w:rsidRDefault="000B4813" w:rsidP="000B4813">
            <w:pPr>
              <w:jc w:val="center"/>
            </w:pPr>
            <w:r w:rsidRPr="003B6A18">
              <w:rPr>
                <w:rFonts w:hint="eastAsia"/>
                <w:kern w:val="0"/>
                <w:sz w:val="24"/>
                <w:szCs w:val="18"/>
              </w:rPr>
              <w:t>理论</w:t>
            </w:r>
          </w:p>
        </w:tc>
      </w:tr>
      <w:tr w:rsidR="000B4813" w14:paraId="70D74AC9" w14:textId="77777777" w:rsidTr="000B4813">
        <w:trPr>
          <w:trHeight w:val="507"/>
          <w:jc w:val="center"/>
        </w:trPr>
        <w:tc>
          <w:tcPr>
            <w:tcW w:w="584" w:type="dxa"/>
            <w:vMerge/>
            <w:tcBorders>
              <w:top w:val="nil"/>
              <w:left w:val="single" w:sz="4" w:space="0" w:color="auto"/>
              <w:bottom w:val="single" w:sz="4" w:space="0" w:color="auto"/>
              <w:right w:val="single" w:sz="4" w:space="0" w:color="auto"/>
            </w:tcBorders>
            <w:vAlign w:val="center"/>
          </w:tcPr>
          <w:p w14:paraId="3D48DAC6" w14:textId="77777777" w:rsidR="000B4813" w:rsidRDefault="000B4813" w:rsidP="0029798B">
            <w:pPr>
              <w:widowControl/>
              <w:jc w:val="left"/>
              <w:rPr>
                <w:rFonts w:ascii="宋体" w:eastAsia="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2EFDA09E"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6</w:t>
            </w:r>
          </w:p>
        </w:tc>
        <w:tc>
          <w:tcPr>
            <w:tcW w:w="1895" w:type="dxa"/>
            <w:tcBorders>
              <w:top w:val="nil"/>
              <w:left w:val="nil"/>
              <w:bottom w:val="single" w:sz="4" w:space="0" w:color="auto"/>
              <w:right w:val="single" w:sz="4" w:space="0" w:color="auto"/>
            </w:tcBorders>
            <w:vAlign w:val="center"/>
          </w:tcPr>
          <w:p w14:paraId="53079A33" w14:textId="77777777" w:rsidR="000B4813" w:rsidRDefault="000B4813" w:rsidP="0029798B">
            <w:pPr>
              <w:widowControl/>
              <w:rPr>
                <w:rFonts w:ascii="宋体" w:eastAsia="宋体" w:hAnsi="宋体" w:cs="宋体"/>
                <w:kern w:val="0"/>
                <w:sz w:val="24"/>
                <w:szCs w:val="18"/>
              </w:rPr>
            </w:pPr>
            <w:r>
              <w:rPr>
                <w:rFonts w:ascii="宋体" w:eastAsia="宋体" w:hAnsi="宋体" w:cs="宋体" w:hint="eastAsia"/>
                <w:kern w:val="0"/>
                <w:sz w:val="24"/>
                <w:szCs w:val="18"/>
              </w:rPr>
              <w:t>数学</w:t>
            </w:r>
          </w:p>
        </w:tc>
        <w:tc>
          <w:tcPr>
            <w:tcW w:w="656" w:type="dxa"/>
            <w:tcBorders>
              <w:top w:val="nil"/>
              <w:left w:val="nil"/>
              <w:bottom w:val="single" w:sz="4" w:space="0" w:color="auto"/>
              <w:right w:val="single" w:sz="4" w:space="0" w:color="auto"/>
            </w:tcBorders>
            <w:vAlign w:val="center"/>
          </w:tcPr>
          <w:p w14:paraId="65B37755" w14:textId="77777777" w:rsidR="000B4813" w:rsidRPr="00B07185" w:rsidRDefault="000B4813" w:rsidP="00B07185">
            <w:pPr>
              <w:widowControl/>
              <w:jc w:val="center"/>
              <w:rPr>
                <w:kern w:val="0"/>
                <w:sz w:val="24"/>
                <w:szCs w:val="18"/>
              </w:rPr>
            </w:pPr>
            <w:r w:rsidRPr="00B07185">
              <w:rPr>
                <w:rFonts w:hint="eastAsia"/>
                <w:kern w:val="0"/>
                <w:sz w:val="24"/>
                <w:szCs w:val="18"/>
              </w:rPr>
              <w:t>4</w:t>
            </w:r>
          </w:p>
        </w:tc>
        <w:tc>
          <w:tcPr>
            <w:tcW w:w="620" w:type="dxa"/>
            <w:tcBorders>
              <w:top w:val="nil"/>
              <w:left w:val="nil"/>
              <w:bottom w:val="single" w:sz="4" w:space="0" w:color="auto"/>
              <w:right w:val="single" w:sz="4" w:space="0" w:color="auto"/>
            </w:tcBorders>
            <w:vAlign w:val="center"/>
          </w:tcPr>
          <w:p w14:paraId="30F5EBCB" w14:textId="77777777" w:rsidR="000B4813" w:rsidRPr="00B07185" w:rsidRDefault="000B4813" w:rsidP="00B07185">
            <w:pPr>
              <w:widowControl/>
              <w:jc w:val="center"/>
              <w:rPr>
                <w:kern w:val="0"/>
                <w:sz w:val="24"/>
                <w:szCs w:val="18"/>
              </w:rPr>
            </w:pPr>
            <w:r w:rsidRPr="00B07185">
              <w:rPr>
                <w:rFonts w:hint="eastAsia"/>
                <w:kern w:val="0"/>
                <w:sz w:val="24"/>
                <w:szCs w:val="18"/>
              </w:rPr>
              <w:t>4</w:t>
            </w:r>
          </w:p>
        </w:tc>
        <w:tc>
          <w:tcPr>
            <w:tcW w:w="585" w:type="dxa"/>
            <w:tcBorders>
              <w:top w:val="nil"/>
              <w:left w:val="nil"/>
              <w:bottom w:val="single" w:sz="4" w:space="0" w:color="auto"/>
              <w:right w:val="single" w:sz="4" w:space="0" w:color="auto"/>
            </w:tcBorders>
            <w:vAlign w:val="center"/>
          </w:tcPr>
          <w:p w14:paraId="6563A482" w14:textId="77777777" w:rsidR="000B4813" w:rsidRPr="00B07185" w:rsidRDefault="000B4813" w:rsidP="00B07185">
            <w:pPr>
              <w:widowControl/>
              <w:jc w:val="center"/>
              <w:rPr>
                <w:kern w:val="0"/>
                <w:sz w:val="24"/>
                <w:szCs w:val="18"/>
              </w:rPr>
            </w:pPr>
            <w:r w:rsidRPr="00B07185">
              <w:rPr>
                <w:rFonts w:hint="eastAsia"/>
                <w:kern w:val="0"/>
                <w:sz w:val="24"/>
                <w:szCs w:val="18"/>
              </w:rPr>
              <w:t>4</w:t>
            </w:r>
          </w:p>
        </w:tc>
        <w:tc>
          <w:tcPr>
            <w:tcW w:w="606" w:type="dxa"/>
            <w:tcBorders>
              <w:top w:val="nil"/>
              <w:left w:val="nil"/>
              <w:bottom w:val="single" w:sz="4" w:space="0" w:color="auto"/>
              <w:right w:val="single" w:sz="4" w:space="0" w:color="auto"/>
            </w:tcBorders>
            <w:vAlign w:val="center"/>
          </w:tcPr>
          <w:p w14:paraId="3AAB004B" w14:textId="77777777" w:rsidR="000B4813" w:rsidRPr="00B07185" w:rsidRDefault="000B4813" w:rsidP="00B07185">
            <w:pPr>
              <w:widowControl/>
              <w:jc w:val="center"/>
              <w:rPr>
                <w:kern w:val="0"/>
                <w:sz w:val="24"/>
                <w:szCs w:val="18"/>
              </w:rPr>
            </w:pPr>
            <w:r w:rsidRPr="00B07185">
              <w:rPr>
                <w:rFonts w:hint="eastAsia"/>
                <w:kern w:val="0"/>
                <w:sz w:val="24"/>
                <w:szCs w:val="18"/>
              </w:rPr>
              <w:t>4</w:t>
            </w:r>
          </w:p>
        </w:tc>
        <w:tc>
          <w:tcPr>
            <w:tcW w:w="601" w:type="dxa"/>
            <w:tcBorders>
              <w:top w:val="nil"/>
              <w:left w:val="nil"/>
              <w:bottom w:val="single" w:sz="4" w:space="0" w:color="auto"/>
              <w:right w:val="single" w:sz="4" w:space="0" w:color="auto"/>
            </w:tcBorders>
            <w:vAlign w:val="center"/>
          </w:tcPr>
          <w:p w14:paraId="4D371AC2"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07" w:type="dxa"/>
            <w:tcBorders>
              <w:top w:val="nil"/>
              <w:left w:val="nil"/>
              <w:bottom w:val="single" w:sz="4" w:space="0" w:color="auto"/>
              <w:right w:val="single" w:sz="4" w:space="0" w:color="auto"/>
            </w:tcBorders>
            <w:vAlign w:val="center"/>
          </w:tcPr>
          <w:p w14:paraId="560A5253"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13" w:type="dxa"/>
            <w:tcBorders>
              <w:top w:val="nil"/>
              <w:left w:val="nil"/>
              <w:bottom w:val="single" w:sz="4" w:space="0" w:color="auto"/>
              <w:right w:val="single" w:sz="4" w:space="0" w:color="auto"/>
            </w:tcBorders>
            <w:vAlign w:val="center"/>
          </w:tcPr>
          <w:p w14:paraId="65052FCA" w14:textId="77777777" w:rsidR="000B4813" w:rsidRPr="00B07185" w:rsidRDefault="000B4813" w:rsidP="00B07185">
            <w:pPr>
              <w:widowControl/>
              <w:jc w:val="center"/>
              <w:rPr>
                <w:kern w:val="0"/>
                <w:sz w:val="24"/>
                <w:szCs w:val="18"/>
              </w:rPr>
            </w:pPr>
            <w:r w:rsidRPr="00B07185">
              <w:rPr>
                <w:rFonts w:hint="eastAsia"/>
                <w:kern w:val="0"/>
                <w:sz w:val="24"/>
                <w:szCs w:val="18"/>
              </w:rPr>
              <w:t>320</w:t>
            </w:r>
          </w:p>
        </w:tc>
        <w:tc>
          <w:tcPr>
            <w:tcW w:w="613" w:type="dxa"/>
            <w:tcBorders>
              <w:top w:val="nil"/>
              <w:left w:val="nil"/>
              <w:bottom w:val="single" w:sz="4" w:space="0" w:color="auto"/>
              <w:right w:val="single" w:sz="4" w:space="0" w:color="auto"/>
            </w:tcBorders>
          </w:tcPr>
          <w:p w14:paraId="130738F8" w14:textId="77777777" w:rsidR="000B4813" w:rsidRPr="00B07185" w:rsidRDefault="000B4813" w:rsidP="00B07185">
            <w:pPr>
              <w:widowControl/>
              <w:jc w:val="center"/>
              <w:rPr>
                <w:kern w:val="0"/>
                <w:sz w:val="24"/>
                <w:szCs w:val="18"/>
              </w:rPr>
            </w:pPr>
            <w:r>
              <w:rPr>
                <w:rFonts w:hint="eastAsia"/>
                <w:kern w:val="0"/>
                <w:sz w:val="24"/>
                <w:szCs w:val="18"/>
              </w:rPr>
              <w:t>16</w:t>
            </w:r>
          </w:p>
        </w:tc>
        <w:tc>
          <w:tcPr>
            <w:tcW w:w="1290" w:type="dxa"/>
            <w:tcBorders>
              <w:top w:val="nil"/>
              <w:left w:val="nil"/>
              <w:bottom w:val="single" w:sz="4" w:space="0" w:color="auto"/>
              <w:right w:val="single" w:sz="4" w:space="0" w:color="auto"/>
            </w:tcBorders>
          </w:tcPr>
          <w:p w14:paraId="17213ABE" w14:textId="77777777" w:rsidR="000B4813" w:rsidRDefault="000B4813" w:rsidP="000B4813">
            <w:pPr>
              <w:jc w:val="center"/>
            </w:pPr>
            <w:r w:rsidRPr="003B6A18">
              <w:rPr>
                <w:rFonts w:hint="eastAsia"/>
                <w:kern w:val="0"/>
                <w:sz w:val="24"/>
                <w:szCs w:val="18"/>
              </w:rPr>
              <w:t>理论</w:t>
            </w:r>
          </w:p>
        </w:tc>
      </w:tr>
      <w:tr w:rsidR="000B4813" w14:paraId="482A371C" w14:textId="77777777" w:rsidTr="000B4813">
        <w:trPr>
          <w:trHeight w:val="507"/>
          <w:jc w:val="center"/>
        </w:trPr>
        <w:tc>
          <w:tcPr>
            <w:tcW w:w="584" w:type="dxa"/>
            <w:vMerge/>
            <w:tcBorders>
              <w:top w:val="nil"/>
              <w:left w:val="single" w:sz="4" w:space="0" w:color="auto"/>
              <w:bottom w:val="single" w:sz="4" w:space="0" w:color="auto"/>
              <w:right w:val="single" w:sz="4" w:space="0" w:color="auto"/>
            </w:tcBorders>
            <w:vAlign w:val="center"/>
          </w:tcPr>
          <w:p w14:paraId="0E5CF0F7" w14:textId="77777777" w:rsidR="000B4813" w:rsidRDefault="000B4813" w:rsidP="0029798B">
            <w:pPr>
              <w:widowControl/>
              <w:jc w:val="left"/>
              <w:rPr>
                <w:rFonts w:ascii="宋体" w:eastAsia="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1E94F598"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7</w:t>
            </w:r>
          </w:p>
        </w:tc>
        <w:tc>
          <w:tcPr>
            <w:tcW w:w="1895" w:type="dxa"/>
            <w:tcBorders>
              <w:top w:val="nil"/>
              <w:left w:val="nil"/>
              <w:bottom w:val="single" w:sz="4" w:space="0" w:color="auto"/>
              <w:right w:val="single" w:sz="4" w:space="0" w:color="auto"/>
            </w:tcBorders>
            <w:vAlign w:val="center"/>
          </w:tcPr>
          <w:p w14:paraId="539E9518" w14:textId="77777777" w:rsidR="000B4813" w:rsidRDefault="000B4813" w:rsidP="0029798B">
            <w:pPr>
              <w:widowControl/>
              <w:rPr>
                <w:rFonts w:ascii="宋体" w:eastAsia="宋体" w:hAnsi="宋体" w:cs="宋体"/>
                <w:kern w:val="0"/>
                <w:sz w:val="24"/>
                <w:szCs w:val="18"/>
              </w:rPr>
            </w:pPr>
            <w:r>
              <w:rPr>
                <w:rFonts w:ascii="宋体" w:eastAsia="宋体" w:hAnsi="宋体" w:cs="宋体" w:hint="eastAsia"/>
                <w:kern w:val="0"/>
                <w:sz w:val="24"/>
                <w:szCs w:val="18"/>
              </w:rPr>
              <w:t>英语</w:t>
            </w:r>
          </w:p>
        </w:tc>
        <w:tc>
          <w:tcPr>
            <w:tcW w:w="656" w:type="dxa"/>
            <w:tcBorders>
              <w:top w:val="nil"/>
              <w:left w:val="nil"/>
              <w:bottom w:val="single" w:sz="4" w:space="0" w:color="auto"/>
              <w:right w:val="single" w:sz="4" w:space="0" w:color="auto"/>
            </w:tcBorders>
            <w:vAlign w:val="center"/>
          </w:tcPr>
          <w:p w14:paraId="05CAA180" w14:textId="77777777" w:rsidR="000B4813" w:rsidRPr="00B07185" w:rsidRDefault="000B4813" w:rsidP="00B07185">
            <w:pPr>
              <w:widowControl/>
              <w:jc w:val="center"/>
              <w:rPr>
                <w:kern w:val="0"/>
                <w:sz w:val="24"/>
                <w:szCs w:val="18"/>
              </w:rPr>
            </w:pPr>
            <w:r w:rsidRPr="00B07185">
              <w:rPr>
                <w:rFonts w:hint="eastAsia"/>
                <w:kern w:val="0"/>
                <w:sz w:val="24"/>
                <w:szCs w:val="18"/>
              </w:rPr>
              <w:t>4</w:t>
            </w:r>
          </w:p>
        </w:tc>
        <w:tc>
          <w:tcPr>
            <w:tcW w:w="620" w:type="dxa"/>
            <w:tcBorders>
              <w:top w:val="nil"/>
              <w:left w:val="nil"/>
              <w:bottom w:val="single" w:sz="4" w:space="0" w:color="auto"/>
              <w:right w:val="single" w:sz="4" w:space="0" w:color="auto"/>
            </w:tcBorders>
            <w:vAlign w:val="center"/>
          </w:tcPr>
          <w:p w14:paraId="49A24E91" w14:textId="77777777" w:rsidR="000B4813" w:rsidRPr="00B07185" w:rsidRDefault="000B4813" w:rsidP="00B07185">
            <w:pPr>
              <w:widowControl/>
              <w:jc w:val="center"/>
              <w:rPr>
                <w:kern w:val="0"/>
                <w:sz w:val="24"/>
                <w:szCs w:val="18"/>
              </w:rPr>
            </w:pPr>
            <w:r w:rsidRPr="00B07185">
              <w:rPr>
                <w:rFonts w:hint="eastAsia"/>
                <w:kern w:val="0"/>
                <w:sz w:val="24"/>
                <w:szCs w:val="18"/>
              </w:rPr>
              <w:t>4</w:t>
            </w:r>
          </w:p>
        </w:tc>
        <w:tc>
          <w:tcPr>
            <w:tcW w:w="585" w:type="dxa"/>
            <w:tcBorders>
              <w:top w:val="nil"/>
              <w:left w:val="nil"/>
              <w:bottom w:val="single" w:sz="4" w:space="0" w:color="auto"/>
              <w:right w:val="single" w:sz="4" w:space="0" w:color="auto"/>
            </w:tcBorders>
            <w:vAlign w:val="center"/>
          </w:tcPr>
          <w:p w14:paraId="72ACEAD0" w14:textId="77777777" w:rsidR="000B4813" w:rsidRPr="00B07185" w:rsidRDefault="000B4813" w:rsidP="00B07185">
            <w:pPr>
              <w:widowControl/>
              <w:jc w:val="center"/>
              <w:rPr>
                <w:kern w:val="0"/>
                <w:sz w:val="24"/>
                <w:szCs w:val="18"/>
              </w:rPr>
            </w:pPr>
            <w:r w:rsidRPr="00B07185">
              <w:rPr>
                <w:rFonts w:hint="eastAsia"/>
                <w:kern w:val="0"/>
                <w:sz w:val="24"/>
                <w:szCs w:val="18"/>
              </w:rPr>
              <w:t>4</w:t>
            </w:r>
          </w:p>
        </w:tc>
        <w:tc>
          <w:tcPr>
            <w:tcW w:w="606" w:type="dxa"/>
            <w:tcBorders>
              <w:top w:val="nil"/>
              <w:left w:val="nil"/>
              <w:bottom w:val="single" w:sz="4" w:space="0" w:color="auto"/>
              <w:right w:val="single" w:sz="4" w:space="0" w:color="auto"/>
            </w:tcBorders>
            <w:vAlign w:val="center"/>
          </w:tcPr>
          <w:p w14:paraId="6EB91B1B" w14:textId="77777777" w:rsidR="000B4813" w:rsidRPr="00B07185" w:rsidRDefault="000B4813" w:rsidP="00B07185">
            <w:pPr>
              <w:widowControl/>
              <w:jc w:val="center"/>
              <w:rPr>
                <w:kern w:val="0"/>
                <w:sz w:val="24"/>
                <w:szCs w:val="18"/>
              </w:rPr>
            </w:pPr>
            <w:r w:rsidRPr="00B07185">
              <w:rPr>
                <w:rFonts w:hint="eastAsia"/>
                <w:kern w:val="0"/>
                <w:sz w:val="24"/>
                <w:szCs w:val="18"/>
              </w:rPr>
              <w:t>4</w:t>
            </w:r>
          </w:p>
        </w:tc>
        <w:tc>
          <w:tcPr>
            <w:tcW w:w="601" w:type="dxa"/>
            <w:tcBorders>
              <w:top w:val="nil"/>
              <w:left w:val="nil"/>
              <w:bottom w:val="single" w:sz="4" w:space="0" w:color="auto"/>
              <w:right w:val="single" w:sz="4" w:space="0" w:color="auto"/>
            </w:tcBorders>
            <w:vAlign w:val="center"/>
          </w:tcPr>
          <w:p w14:paraId="4E51CA3A"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07" w:type="dxa"/>
            <w:tcBorders>
              <w:top w:val="nil"/>
              <w:left w:val="nil"/>
              <w:bottom w:val="single" w:sz="4" w:space="0" w:color="auto"/>
              <w:right w:val="single" w:sz="4" w:space="0" w:color="auto"/>
            </w:tcBorders>
            <w:vAlign w:val="center"/>
          </w:tcPr>
          <w:p w14:paraId="32C7F0CF"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13" w:type="dxa"/>
            <w:tcBorders>
              <w:top w:val="nil"/>
              <w:left w:val="nil"/>
              <w:bottom w:val="single" w:sz="4" w:space="0" w:color="auto"/>
              <w:right w:val="single" w:sz="4" w:space="0" w:color="auto"/>
            </w:tcBorders>
            <w:vAlign w:val="center"/>
          </w:tcPr>
          <w:p w14:paraId="3B6DF198" w14:textId="77777777" w:rsidR="000B4813" w:rsidRPr="00B07185" w:rsidRDefault="000B4813" w:rsidP="00B07185">
            <w:pPr>
              <w:widowControl/>
              <w:jc w:val="center"/>
              <w:rPr>
                <w:kern w:val="0"/>
                <w:sz w:val="24"/>
                <w:szCs w:val="18"/>
              </w:rPr>
            </w:pPr>
            <w:r w:rsidRPr="00B07185">
              <w:rPr>
                <w:rFonts w:hint="eastAsia"/>
                <w:kern w:val="0"/>
                <w:sz w:val="24"/>
                <w:szCs w:val="18"/>
              </w:rPr>
              <w:t>320</w:t>
            </w:r>
          </w:p>
        </w:tc>
        <w:tc>
          <w:tcPr>
            <w:tcW w:w="613" w:type="dxa"/>
            <w:tcBorders>
              <w:top w:val="nil"/>
              <w:left w:val="nil"/>
              <w:bottom w:val="single" w:sz="4" w:space="0" w:color="auto"/>
              <w:right w:val="single" w:sz="4" w:space="0" w:color="auto"/>
            </w:tcBorders>
          </w:tcPr>
          <w:p w14:paraId="03DA1722" w14:textId="77777777" w:rsidR="000B4813" w:rsidRPr="00B07185" w:rsidRDefault="000B4813" w:rsidP="00B07185">
            <w:pPr>
              <w:widowControl/>
              <w:jc w:val="center"/>
              <w:rPr>
                <w:kern w:val="0"/>
                <w:sz w:val="24"/>
                <w:szCs w:val="18"/>
              </w:rPr>
            </w:pPr>
            <w:r>
              <w:rPr>
                <w:rFonts w:hint="eastAsia"/>
                <w:kern w:val="0"/>
                <w:sz w:val="24"/>
                <w:szCs w:val="18"/>
              </w:rPr>
              <w:t>16</w:t>
            </w:r>
          </w:p>
        </w:tc>
        <w:tc>
          <w:tcPr>
            <w:tcW w:w="1290" w:type="dxa"/>
            <w:tcBorders>
              <w:top w:val="nil"/>
              <w:left w:val="nil"/>
              <w:bottom w:val="single" w:sz="4" w:space="0" w:color="auto"/>
              <w:right w:val="single" w:sz="4" w:space="0" w:color="auto"/>
            </w:tcBorders>
          </w:tcPr>
          <w:p w14:paraId="60B62EB1" w14:textId="77777777" w:rsidR="000B4813" w:rsidRPr="00B07185" w:rsidRDefault="000B4813" w:rsidP="000B4813">
            <w:pPr>
              <w:widowControl/>
              <w:jc w:val="center"/>
              <w:rPr>
                <w:kern w:val="0"/>
                <w:sz w:val="24"/>
                <w:szCs w:val="18"/>
              </w:rPr>
            </w:pPr>
            <w:r>
              <w:rPr>
                <w:rFonts w:hint="eastAsia"/>
                <w:kern w:val="0"/>
                <w:sz w:val="24"/>
                <w:szCs w:val="18"/>
              </w:rPr>
              <w:t>理论</w:t>
            </w:r>
          </w:p>
        </w:tc>
      </w:tr>
      <w:tr w:rsidR="000B4813" w14:paraId="58ABB628" w14:textId="77777777" w:rsidTr="000B4813">
        <w:trPr>
          <w:trHeight w:val="507"/>
          <w:jc w:val="center"/>
        </w:trPr>
        <w:tc>
          <w:tcPr>
            <w:tcW w:w="584" w:type="dxa"/>
            <w:vMerge/>
            <w:tcBorders>
              <w:top w:val="nil"/>
              <w:left w:val="single" w:sz="4" w:space="0" w:color="auto"/>
              <w:bottom w:val="single" w:sz="4" w:space="0" w:color="auto"/>
              <w:right w:val="single" w:sz="4" w:space="0" w:color="auto"/>
            </w:tcBorders>
            <w:vAlign w:val="center"/>
          </w:tcPr>
          <w:p w14:paraId="1690FBD9" w14:textId="77777777" w:rsidR="000B4813" w:rsidRDefault="000B4813" w:rsidP="0029798B">
            <w:pPr>
              <w:widowControl/>
              <w:jc w:val="left"/>
              <w:rPr>
                <w:rFonts w:ascii="宋体" w:eastAsia="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531A8308"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8</w:t>
            </w:r>
          </w:p>
        </w:tc>
        <w:tc>
          <w:tcPr>
            <w:tcW w:w="1895" w:type="dxa"/>
            <w:tcBorders>
              <w:top w:val="nil"/>
              <w:left w:val="nil"/>
              <w:bottom w:val="single" w:sz="4" w:space="0" w:color="auto"/>
              <w:right w:val="single" w:sz="4" w:space="0" w:color="auto"/>
            </w:tcBorders>
            <w:vAlign w:val="center"/>
          </w:tcPr>
          <w:p w14:paraId="3B21A385" w14:textId="77777777" w:rsidR="000B4813" w:rsidRDefault="000B4813" w:rsidP="0029798B">
            <w:pPr>
              <w:widowControl/>
              <w:rPr>
                <w:rFonts w:ascii="宋体" w:eastAsia="宋体" w:hAnsi="宋体" w:cs="宋体"/>
                <w:kern w:val="0"/>
                <w:sz w:val="24"/>
                <w:szCs w:val="18"/>
              </w:rPr>
            </w:pPr>
            <w:r>
              <w:rPr>
                <w:rFonts w:ascii="宋体" w:eastAsia="宋体" w:hAnsi="宋体" w:cs="宋体" w:hint="eastAsia"/>
                <w:kern w:val="0"/>
                <w:sz w:val="24"/>
                <w:szCs w:val="18"/>
              </w:rPr>
              <w:t>计算机应用基础</w:t>
            </w:r>
          </w:p>
        </w:tc>
        <w:tc>
          <w:tcPr>
            <w:tcW w:w="656" w:type="dxa"/>
            <w:tcBorders>
              <w:top w:val="nil"/>
              <w:left w:val="nil"/>
              <w:bottom w:val="single" w:sz="4" w:space="0" w:color="auto"/>
              <w:right w:val="single" w:sz="4" w:space="0" w:color="auto"/>
            </w:tcBorders>
            <w:vAlign w:val="center"/>
          </w:tcPr>
          <w:p w14:paraId="148B0873" w14:textId="77777777" w:rsidR="000B4813" w:rsidRPr="00B07185" w:rsidRDefault="000B4813" w:rsidP="00B07185">
            <w:pPr>
              <w:widowControl/>
              <w:jc w:val="center"/>
              <w:rPr>
                <w:kern w:val="0"/>
                <w:sz w:val="24"/>
                <w:szCs w:val="18"/>
              </w:rPr>
            </w:pPr>
            <w:r w:rsidRPr="00B07185">
              <w:rPr>
                <w:rFonts w:hint="eastAsia"/>
                <w:kern w:val="0"/>
                <w:sz w:val="24"/>
                <w:szCs w:val="18"/>
              </w:rPr>
              <w:t>4</w:t>
            </w:r>
          </w:p>
        </w:tc>
        <w:tc>
          <w:tcPr>
            <w:tcW w:w="620" w:type="dxa"/>
            <w:tcBorders>
              <w:top w:val="nil"/>
              <w:left w:val="nil"/>
              <w:bottom w:val="single" w:sz="4" w:space="0" w:color="auto"/>
              <w:right w:val="single" w:sz="4" w:space="0" w:color="auto"/>
            </w:tcBorders>
            <w:vAlign w:val="center"/>
          </w:tcPr>
          <w:p w14:paraId="34CFE32B" w14:textId="77777777" w:rsidR="000B4813" w:rsidRPr="00B07185" w:rsidRDefault="000B4813" w:rsidP="00B07185">
            <w:pPr>
              <w:widowControl/>
              <w:jc w:val="center"/>
              <w:rPr>
                <w:kern w:val="0"/>
                <w:sz w:val="24"/>
                <w:szCs w:val="18"/>
              </w:rPr>
            </w:pPr>
            <w:r w:rsidRPr="00B07185">
              <w:rPr>
                <w:rFonts w:hint="eastAsia"/>
                <w:kern w:val="0"/>
                <w:sz w:val="24"/>
                <w:szCs w:val="18"/>
              </w:rPr>
              <w:t>4</w:t>
            </w:r>
          </w:p>
        </w:tc>
        <w:tc>
          <w:tcPr>
            <w:tcW w:w="585" w:type="dxa"/>
            <w:tcBorders>
              <w:top w:val="nil"/>
              <w:left w:val="nil"/>
              <w:bottom w:val="single" w:sz="4" w:space="0" w:color="auto"/>
              <w:right w:val="single" w:sz="4" w:space="0" w:color="auto"/>
            </w:tcBorders>
            <w:vAlign w:val="center"/>
          </w:tcPr>
          <w:p w14:paraId="264AB5B9"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606" w:type="dxa"/>
            <w:tcBorders>
              <w:top w:val="nil"/>
              <w:left w:val="nil"/>
              <w:bottom w:val="single" w:sz="4" w:space="0" w:color="auto"/>
              <w:right w:val="single" w:sz="4" w:space="0" w:color="auto"/>
            </w:tcBorders>
            <w:vAlign w:val="center"/>
          </w:tcPr>
          <w:p w14:paraId="1B2A5087"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601" w:type="dxa"/>
            <w:tcBorders>
              <w:top w:val="nil"/>
              <w:left w:val="nil"/>
              <w:bottom w:val="single" w:sz="4" w:space="0" w:color="auto"/>
              <w:right w:val="single" w:sz="4" w:space="0" w:color="auto"/>
            </w:tcBorders>
            <w:vAlign w:val="center"/>
          </w:tcPr>
          <w:p w14:paraId="4160081C"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07" w:type="dxa"/>
            <w:tcBorders>
              <w:top w:val="nil"/>
              <w:left w:val="nil"/>
              <w:bottom w:val="single" w:sz="4" w:space="0" w:color="auto"/>
              <w:right w:val="single" w:sz="4" w:space="0" w:color="auto"/>
            </w:tcBorders>
            <w:vAlign w:val="center"/>
          </w:tcPr>
          <w:p w14:paraId="1C23F570"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13" w:type="dxa"/>
            <w:tcBorders>
              <w:top w:val="nil"/>
              <w:left w:val="nil"/>
              <w:bottom w:val="single" w:sz="4" w:space="0" w:color="auto"/>
              <w:right w:val="single" w:sz="4" w:space="0" w:color="auto"/>
            </w:tcBorders>
            <w:vAlign w:val="center"/>
          </w:tcPr>
          <w:p w14:paraId="2A8B864E" w14:textId="77777777" w:rsidR="000B4813" w:rsidRPr="00B07185" w:rsidRDefault="000B4813" w:rsidP="00B07185">
            <w:pPr>
              <w:widowControl/>
              <w:jc w:val="center"/>
              <w:rPr>
                <w:kern w:val="0"/>
                <w:sz w:val="24"/>
                <w:szCs w:val="18"/>
              </w:rPr>
            </w:pPr>
            <w:r w:rsidRPr="00B07185">
              <w:rPr>
                <w:rFonts w:hint="eastAsia"/>
                <w:kern w:val="0"/>
                <w:sz w:val="24"/>
                <w:szCs w:val="18"/>
              </w:rPr>
              <w:t>160</w:t>
            </w:r>
          </w:p>
        </w:tc>
        <w:tc>
          <w:tcPr>
            <w:tcW w:w="613" w:type="dxa"/>
            <w:tcBorders>
              <w:top w:val="nil"/>
              <w:left w:val="nil"/>
              <w:bottom w:val="single" w:sz="4" w:space="0" w:color="auto"/>
              <w:right w:val="single" w:sz="4" w:space="0" w:color="auto"/>
            </w:tcBorders>
          </w:tcPr>
          <w:p w14:paraId="45AC3627" w14:textId="77777777" w:rsidR="000B4813" w:rsidRPr="00B07185" w:rsidRDefault="000B4813" w:rsidP="00B07185">
            <w:pPr>
              <w:widowControl/>
              <w:jc w:val="center"/>
              <w:rPr>
                <w:kern w:val="0"/>
                <w:sz w:val="24"/>
                <w:szCs w:val="18"/>
              </w:rPr>
            </w:pPr>
            <w:r>
              <w:rPr>
                <w:rFonts w:hint="eastAsia"/>
                <w:kern w:val="0"/>
                <w:sz w:val="24"/>
                <w:szCs w:val="18"/>
              </w:rPr>
              <w:t>8</w:t>
            </w:r>
          </w:p>
        </w:tc>
        <w:tc>
          <w:tcPr>
            <w:tcW w:w="1290" w:type="dxa"/>
            <w:tcBorders>
              <w:top w:val="nil"/>
              <w:left w:val="nil"/>
              <w:bottom w:val="single" w:sz="4" w:space="0" w:color="auto"/>
              <w:right w:val="single" w:sz="4" w:space="0" w:color="auto"/>
            </w:tcBorders>
          </w:tcPr>
          <w:p w14:paraId="7AA64B82" w14:textId="77777777" w:rsidR="000B4813" w:rsidRPr="00B07185" w:rsidRDefault="000B4813" w:rsidP="000B4813">
            <w:pPr>
              <w:widowControl/>
              <w:jc w:val="center"/>
              <w:rPr>
                <w:kern w:val="0"/>
                <w:sz w:val="24"/>
                <w:szCs w:val="18"/>
              </w:rPr>
            </w:pPr>
            <w:r>
              <w:rPr>
                <w:rFonts w:hint="eastAsia"/>
                <w:kern w:val="0"/>
                <w:sz w:val="24"/>
                <w:szCs w:val="18"/>
              </w:rPr>
              <w:t>理实一体</w:t>
            </w:r>
          </w:p>
        </w:tc>
      </w:tr>
      <w:tr w:rsidR="000B4813" w14:paraId="130AED07" w14:textId="77777777" w:rsidTr="000B4813">
        <w:trPr>
          <w:trHeight w:val="507"/>
          <w:jc w:val="center"/>
        </w:trPr>
        <w:tc>
          <w:tcPr>
            <w:tcW w:w="584" w:type="dxa"/>
            <w:vMerge/>
            <w:tcBorders>
              <w:top w:val="nil"/>
              <w:left w:val="single" w:sz="4" w:space="0" w:color="auto"/>
              <w:bottom w:val="single" w:sz="4" w:space="0" w:color="auto"/>
              <w:right w:val="single" w:sz="4" w:space="0" w:color="auto"/>
            </w:tcBorders>
            <w:vAlign w:val="center"/>
          </w:tcPr>
          <w:p w14:paraId="4E780727" w14:textId="77777777" w:rsidR="000B4813" w:rsidRDefault="000B4813" w:rsidP="0029798B">
            <w:pPr>
              <w:widowControl/>
              <w:jc w:val="left"/>
              <w:rPr>
                <w:rFonts w:ascii="宋体" w:eastAsia="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6DB74F36"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9</w:t>
            </w:r>
          </w:p>
        </w:tc>
        <w:tc>
          <w:tcPr>
            <w:tcW w:w="1895" w:type="dxa"/>
            <w:tcBorders>
              <w:top w:val="nil"/>
              <w:left w:val="nil"/>
              <w:bottom w:val="single" w:sz="4" w:space="0" w:color="auto"/>
              <w:right w:val="single" w:sz="4" w:space="0" w:color="auto"/>
            </w:tcBorders>
            <w:vAlign w:val="center"/>
          </w:tcPr>
          <w:p w14:paraId="2C66C7F9" w14:textId="77777777" w:rsidR="000B4813" w:rsidRDefault="000B4813" w:rsidP="0029798B">
            <w:pPr>
              <w:widowControl/>
              <w:rPr>
                <w:rFonts w:ascii="宋体" w:eastAsia="宋体" w:hAnsi="宋体" w:cs="宋体"/>
                <w:kern w:val="0"/>
                <w:sz w:val="24"/>
                <w:szCs w:val="18"/>
              </w:rPr>
            </w:pPr>
            <w:r>
              <w:rPr>
                <w:rFonts w:ascii="宋体" w:eastAsia="宋体" w:hAnsi="宋体" w:cs="宋体" w:hint="eastAsia"/>
                <w:kern w:val="0"/>
                <w:sz w:val="24"/>
                <w:szCs w:val="18"/>
              </w:rPr>
              <w:t>体育与健康</w:t>
            </w:r>
          </w:p>
        </w:tc>
        <w:tc>
          <w:tcPr>
            <w:tcW w:w="656" w:type="dxa"/>
            <w:tcBorders>
              <w:top w:val="nil"/>
              <w:left w:val="nil"/>
              <w:bottom w:val="single" w:sz="4" w:space="0" w:color="auto"/>
              <w:right w:val="single" w:sz="4" w:space="0" w:color="auto"/>
            </w:tcBorders>
            <w:vAlign w:val="center"/>
          </w:tcPr>
          <w:p w14:paraId="7E1270F2" w14:textId="77777777" w:rsidR="000B4813" w:rsidRPr="00B07185" w:rsidRDefault="000B4813" w:rsidP="00B07185">
            <w:pPr>
              <w:widowControl/>
              <w:jc w:val="center"/>
              <w:rPr>
                <w:kern w:val="0"/>
                <w:sz w:val="24"/>
                <w:szCs w:val="18"/>
              </w:rPr>
            </w:pPr>
            <w:r w:rsidRPr="00B07185">
              <w:rPr>
                <w:rFonts w:hint="eastAsia"/>
                <w:kern w:val="0"/>
                <w:sz w:val="24"/>
                <w:szCs w:val="18"/>
              </w:rPr>
              <w:t>2</w:t>
            </w:r>
          </w:p>
        </w:tc>
        <w:tc>
          <w:tcPr>
            <w:tcW w:w="620" w:type="dxa"/>
            <w:tcBorders>
              <w:top w:val="nil"/>
              <w:left w:val="nil"/>
              <w:bottom w:val="single" w:sz="4" w:space="0" w:color="auto"/>
              <w:right w:val="single" w:sz="4" w:space="0" w:color="auto"/>
            </w:tcBorders>
            <w:vAlign w:val="center"/>
          </w:tcPr>
          <w:p w14:paraId="2483FDC9" w14:textId="77777777" w:rsidR="000B4813" w:rsidRPr="00B07185" w:rsidRDefault="000B4813" w:rsidP="00B07185">
            <w:pPr>
              <w:widowControl/>
              <w:jc w:val="center"/>
              <w:rPr>
                <w:kern w:val="0"/>
                <w:sz w:val="24"/>
                <w:szCs w:val="18"/>
              </w:rPr>
            </w:pPr>
            <w:r w:rsidRPr="00B07185">
              <w:rPr>
                <w:rFonts w:hint="eastAsia"/>
                <w:kern w:val="0"/>
                <w:sz w:val="24"/>
                <w:szCs w:val="18"/>
              </w:rPr>
              <w:t>2</w:t>
            </w:r>
          </w:p>
        </w:tc>
        <w:tc>
          <w:tcPr>
            <w:tcW w:w="585" w:type="dxa"/>
            <w:tcBorders>
              <w:top w:val="nil"/>
              <w:left w:val="nil"/>
              <w:bottom w:val="single" w:sz="4" w:space="0" w:color="auto"/>
              <w:right w:val="single" w:sz="4" w:space="0" w:color="auto"/>
            </w:tcBorders>
            <w:vAlign w:val="center"/>
          </w:tcPr>
          <w:p w14:paraId="76ABC3E2" w14:textId="77777777" w:rsidR="000B4813" w:rsidRPr="00B07185" w:rsidRDefault="000B4813" w:rsidP="00B07185">
            <w:pPr>
              <w:widowControl/>
              <w:jc w:val="center"/>
              <w:rPr>
                <w:kern w:val="0"/>
                <w:sz w:val="24"/>
                <w:szCs w:val="18"/>
              </w:rPr>
            </w:pPr>
            <w:r w:rsidRPr="00B07185">
              <w:rPr>
                <w:rFonts w:hint="eastAsia"/>
                <w:kern w:val="0"/>
                <w:sz w:val="24"/>
                <w:szCs w:val="18"/>
              </w:rPr>
              <w:t>2</w:t>
            </w:r>
          </w:p>
        </w:tc>
        <w:tc>
          <w:tcPr>
            <w:tcW w:w="606" w:type="dxa"/>
            <w:tcBorders>
              <w:top w:val="nil"/>
              <w:left w:val="nil"/>
              <w:bottom w:val="single" w:sz="4" w:space="0" w:color="auto"/>
              <w:right w:val="single" w:sz="4" w:space="0" w:color="auto"/>
            </w:tcBorders>
            <w:vAlign w:val="center"/>
          </w:tcPr>
          <w:p w14:paraId="3686BA53" w14:textId="77777777" w:rsidR="000B4813" w:rsidRPr="00B07185" w:rsidRDefault="000B4813" w:rsidP="00B07185">
            <w:pPr>
              <w:widowControl/>
              <w:jc w:val="center"/>
              <w:rPr>
                <w:kern w:val="0"/>
                <w:sz w:val="24"/>
                <w:szCs w:val="18"/>
              </w:rPr>
            </w:pPr>
            <w:r w:rsidRPr="00B07185">
              <w:rPr>
                <w:rFonts w:hint="eastAsia"/>
                <w:kern w:val="0"/>
                <w:sz w:val="24"/>
                <w:szCs w:val="18"/>
              </w:rPr>
              <w:t>2</w:t>
            </w:r>
          </w:p>
        </w:tc>
        <w:tc>
          <w:tcPr>
            <w:tcW w:w="601" w:type="dxa"/>
            <w:tcBorders>
              <w:top w:val="nil"/>
              <w:left w:val="nil"/>
              <w:bottom w:val="single" w:sz="4" w:space="0" w:color="auto"/>
              <w:right w:val="single" w:sz="4" w:space="0" w:color="auto"/>
            </w:tcBorders>
            <w:vAlign w:val="center"/>
          </w:tcPr>
          <w:p w14:paraId="69A6DA7E"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07" w:type="dxa"/>
            <w:tcBorders>
              <w:top w:val="nil"/>
              <w:left w:val="nil"/>
              <w:bottom w:val="single" w:sz="4" w:space="0" w:color="auto"/>
              <w:right w:val="single" w:sz="4" w:space="0" w:color="auto"/>
            </w:tcBorders>
            <w:vAlign w:val="center"/>
          </w:tcPr>
          <w:p w14:paraId="4118F388" w14:textId="77777777" w:rsidR="000B4813" w:rsidRDefault="000B4813" w:rsidP="00B07185">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13" w:type="dxa"/>
            <w:tcBorders>
              <w:top w:val="nil"/>
              <w:left w:val="nil"/>
              <w:bottom w:val="single" w:sz="4" w:space="0" w:color="auto"/>
              <w:right w:val="single" w:sz="4" w:space="0" w:color="auto"/>
            </w:tcBorders>
            <w:vAlign w:val="center"/>
          </w:tcPr>
          <w:p w14:paraId="7543877D" w14:textId="77777777" w:rsidR="000B4813" w:rsidRPr="00B07185" w:rsidRDefault="000B4813" w:rsidP="00B07185">
            <w:pPr>
              <w:widowControl/>
              <w:jc w:val="center"/>
              <w:rPr>
                <w:kern w:val="0"/>
                <w:sz w:val="24"/>
                <w:szCs w:val="18"/>
              </w:rPr>
            </w:pPr>
            <w:r w:rsidRPr="00B07185">
              <w:rPr>
                <w:rFonts w:hint="eastAsia"/>
                <w:kern w:val="0"/>
                <w:sz w:val="24"/>
                <w:szCs w:val="18"/>
              </w:rPr>
              <w:t>160</w:t>
            </w:r>
          </w:p>
        </w:tc>
        <w:tc>
          <w:tcPr>
            <w:tcW w:w="613" w:type="dxa"/>
            <w:tcBorders>
              <w:top w:val="nil"/>
              <w:left w:val="nil"/>
              <w:bottom w:val="single" w:sz="4" w:space="0" w:color="auto"/>
              <w:right w:val="single" w:sz="4" w:space="0" w:color="auto"/>
            </w:tcBorders>
          </w:tcPr>
          <w:p w14:paraId="3AB1B382" w14:textId="77777777" w:rsidR="000B4813" w:rsidRPr="00B07185" w:rsidRDefault="000B4813" w:rsidP="00B07185">
            <w:pPr>
              <w:widowControl/>
              <w:jc w:val="center"/>
              <w:rPr>
                <w:kern w:val="0"/>
                <w:sz w:val="24"/>
                <w:szCs w:val="18"/>
              </w:rPr>
            </w:pPr>
            <w:r>
              <w:rPr>
                <w:rFonts w:hint="eastAsia"/>
                <w:kern w:val="0"/>
                <w:sz w:val="24"/>
                <w:szCs w:val="18"/>
              </w:rPr>
              <w:t>8</w:t>
            </w:r>
          </w:p>
        </w:tc>
        <w:tc>
          <w:tcPr>
            <w:tcW w:w="1290" w:type="dxa"/>
            <w:tcBorders>
              <w:top w:val="nil"/>
              <w:left w:val="nil"/>
              <w:bottom w:val="single" w:sz="4" w:space="0" w:color="auto"/>
              <w:right w:val="single" w:sz="4" w:space="0" w:color="auto"/>
            </w:tcBorders>
          </w:tcPr>
          <w:p w14:paraId="4E4047AF" w14:textId="77777777" w:rsidR="000B4813" w:rsidRPr="00B07185" w:rsidRDefault="000B4813" w:rsidP="000B4813">
            <w:pPr>
              <w:widowControl/>
              <w:jc w:val="center"/>
              <w:rPr>
                <w:kern w:val="0"/>
                <w:sz w:val="24"/>
                <w:szCs w:val="18"/>
              </w:rPr>
            </w:pPr>
            <w:r>
              <w:rPr>
                <w:rFonts w:hint="eastAsia"/>
                <w:kern w:val="0"/>
                <w:sz w:val="24"/>
                <w:szCs w:val="18"/>
              </w:rPr>
              <w:t>实践</w:t>
            </w:r>
          </w:p>
        </w:tc>
      </w:tr>
      <w:tr w:rsidR="000B4813" w14:paraId="52368445" w14:textId="77777777" w:rsidTr="000B4813">
        <w:trPr>
          <w:trHeight w:val="667"/>
          <w:jc w:val="center"/>
        </w:trPr>
        <w:tc>
          <w:tcPr>
            <w:tcW w:w="584" w:type="dxa"/>
            <w:vMerge/>
            <w:tcBorders>
              <w:top w:val="nil"/>
              <w:left w:val="single" w:sz="4" w:space="0" w:color="auto"/>
              <w:bottom w:val="single" w:sz="4" w:space="0" w:color="auto"/>
              <w:right w:val="single" w:sz="4" w:space="0" w:color="auto"/>
            </w:tcBorders>
            <w:vAlign w:val="center"/>
          </w:tcPr>
          <w:p w14:paraId="2533E0F7" w14:textId="77777777" w:rsidR="000B4813" w:rsidRDefault="000B4813" w:rsidP="0029798B">
            <w:pPr>
              <w:widowControl/>
              <w:jc w:val="left"/>
              <w:rPr>
                <w:rFonts w:ascii="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524A18C7" w14:textId="77777777" w:rsidR="000B4813" w:rsidRDefault="000B4813" w:rsidP="0029798B">
            <w:pPr>
              <w:widowControl/>
              <w:jc w:val="center"/>
              <w:rPr>
                <w:kern w:val="0"/>
                <w:sz w:val="24"/>
                <w:szCs w:val="18"/>
              </w:rPr>
            </w:pPr>
            <w:r>
              <w:rPr>
                <w:rFonts w:hint="eastAsia"/>
                <w:kern w:val="0"/>
                <w:sz w:val="24"/>
                <w:szCs w:val="18"/>
              </w:rPr>
              <w:t>10</w:t>
            </w:r>
          </w:p>
        </w:tc>
        <w:tc>
          <w:tcPr>
            <w:tcW w:w="1895" w:type="dxa"/>
            <w:tcBorders>
              <w:top w:val="nil"/>
              <w:left w:val="nil"/>
              <w:bottom w:val="single" w:sz="4" w:space="0" w:color="auto"/>
              <w:right w:val="single" w:sz="4" w:space="0" w:color="auto"/>
            </w:tcBorders>
            <w:vAlign w:val="center"/>
          </w:tcPr>
          <w:p w14:paraId="7FA57B35" w14:textId="77777777" w:rsidR="000B4813" w:rsidRDefault="000B4813" w:rsidP="0029798B">
            <w:pPr>
              <w:widowControl/>
              <w:rPr>
                <w:rFonts w:ascii="宋体" w:hAnsi="宋体" w:cs="宋体"/>
                <w:kern w:val="0"/>
                <w:sz w:val="24"/>
                <w:szCs w:val="18"/>
              </w:rPr>
            </w:pPr>
            <w:r w:rsidRPr="00D033C0">
              <w:rPr>
                <w:rFonts w:ascii="宋体" w:hAnsi="宋体" w:cs="宋体" w:hint="eastAsia"/>
                <w:kern w:val="0"/>
                <w:sz w:val="24"/>
                <w:szCs w:val="18"/>
              </w:rPr>
              <w:t>心理健康</w:t>
            </w:r>
          </w:p>
        </w:tc>
        <w:tc>
          <w:tcPr>
            <w:tcW w:w="656" w:type="dxa"/>
            <w:tcBorders>
              <w:top w:val="nil"/>
              <w:left w:val="nil"/>
              <w:bottom w:val="single" w:sz="4" w:space="0" w:color="auto"/>
              <w:right w:val="single" w:sz="4" w:space="0" w:color="auto"/>
            </w:tcBorders>
            <w:vAlign w:val="center"/>
          </w:tcPr>
          <w:p w14:paraId="0A749632" w14:textId="77777777" w:rsidR="000B4813" w:rsidRPr="00B07185" w:rsidRDefault="000B4813" w:rsidP="00B07185">
            <w:pPr>
              <w:widowControl/>
              <w:jc w:val="center"/>
              <w:rPr>
                <w:kern w:val="0"/>
                <w:sz w:val="24"/>
                <w:szCs w:val="18"/>
              </w:rPr>
            </w:pPr>
            <w:r w:rsidRPr="00B07185">
              <w:rPr>
                <w:rFonts w:hint="eastAsia"/>
                <w:kern w:val="0"/>
                <w:sz w:val="24"/>
                <w:szCs w:val="18"/>
              </w:rPr>
              <w:t>1</w:t>
            </w:r>
          </w:p>
        </w:tc>
        <w:tc>
          <w:tcPr>
            <w:tcW w:w="620" w:type="dxa"/>
            <w:tcBorders>
              <w:top w:val="nil"/>
              <w:left w:val="nil"/>
              <w:bottom w:val="single" w:sz="4" w:space="0" w:color="auto"/>
              <w:right w:val="single" w:sz="4" w:space="0" w:color="auto"/>
            </w:tcBorders>
            <w:vAlign w:val="center"/>
          </w:tcPr>
          <w:p w14:paraId="35B2AC0B" w14:textId="77777777" w:rsidR="000B4813" w:rsidRPr="00B07185" w:rsidRDefault="000B4813" w:rsidP="00B07185">
            <w:pPr>
              <w:widowControl/>
              <w:jc w:val="center"/>
              <w:rPr>
                <w:kern w:val="0"/>
                <w:sz w:val="24"/>
                <w:szCs w:val="18"/>
              </w:rPr>
            </w:pPr>
            <w:r w:rsidRPr="00B07185">
              <w:rPr>
                <w:rFonts w:hint="eastAsia"/>
                <w:kern w:val="0"/>
                <w:sz w:val="24"/>
                <w:szCs w:val="18"/>
              </w:rPr>
              <w:t>1</w:t>
            </w:r>
          </w:p>
        </w:tc>
        <w:tc>
          <w:tcPr>
            <w:tcW w:w="585" w:type="dxa"/>
            <w:tcBorders>
              <w:top w:val="nil"/>
              <w:left w:val="nil"/>
              <w:bottom w:val="single" w:sz="4" w:space="0" w:color="auto"/>
              <w:right w:val="single" w:sz="4" w:space="0" w:color="auto"/>
            </w:tcBorders>
            <w:vAlign w:val="center"/>
          </w:tcPr>
          <w:p w14:paraId="227EFE76" w14:textId="77777777" w:rsidR="000B4813" w:rsidRPr="00B07185" w:rsidRDefault="000B4813" w:rsidP="00B07185">
            <w:pPr>
              <w:widowControl/>
              <w:jc w:val="center"/>
              <w:rPr>
                <w:kern w:val="0"/>
                <w:sz w:val="24"/>
                <w:szCs w:val="18"/>
              </w:rPr>
            </w:pPr>
          </w:p>
        </w:tc>
        <w:tc>
          <w:tcPr>
            <w:tcW w:w="606" w:type="dxa"/>
            <w:tcBorders>
              <w:top w:val="nil"/>
              <w:left w:val="nil"/>
              <w:bottom w:val="single" w:sz="4" w:space="0" w:color="auto"/>
              <w:right w:val="single" w:sz="4" w:space="0" w:color="auto"/>
            </w:tcBorders>
            <w:vAlign w:val="center"/>
          </w:tcPr>
          <w:p w14:paraId="7CF4ADE2" w14:textId="77777777" w:rsidR="000B4813" w:rsidRPr="00B07185" w:rsidRDefault="000B4813" w:rsidP="00B07185">
            <w:pPr>
              <w:widowControl/>
              <w:jc w:val="center"/>
              <w:rPr>
                <w:kern w:val="0"/>
                <w:sz w:val="24"/>
                <w:szCs w:val="18"/>
              </w:rPr>
            </w:pPr>
          </w:p>
        </w:tc>
        <w:tc>
          <w:tcPr>
            <w:tcW w:w="601" w:type="dxa"/>
            <w:tcBorders>
              <w:top w:val="nil"/>
              <w:left w:val="nil"/>
              <w:bottom w:val="single" w:sz="4" w:space="0" w:color="auto"/>
              <w:right w:val="single" w:sz="4" w:space="0" w:color="auto"/>
            </w:tcBorders>
            <w:vAlign w:val="center"/>
          </w:tcPr>
          <w:p w14:paraId="51BFC012" w14:textId="77777777" w:rsidR="000B4813" w:rsidRDefault="000B4813" w:rsidP="00B07185">
            <w:pPr>
              <w:widowControl/>
              <w:jc w:val="center"/>
              <w:rPr>
                <w:kern w:val="0"/>
                <w:sz w:val="24"/>
                <w:szCs w:val="18"/>
              </w:rPr>
            </w:pPr>
          </w:p>
        </w:tc>
        <w:tc>
          <w:tcPr>
            <w:tcW w:w="607" w:type="dxa"/>
            <w:tcBorders>
              <w:top w:val="nil"/>
              <w:left w:val="nil"/>
              <w:bottom w:val="single" w:sz="4" w:space="0" w:color="auto"/>
              <w:right w:val="single" w:sz="4" w:space="0" w:color="auto"/>
            </w:tcBorders>
            <w:vAlign w:val="center"/>
          </w:tcPr>
          <w:p w14:paraId="44384DE0" w14:textId="77777777" w:rsidR="000B4813" w:rsidRDefault="000B4813" w:rsidP="00B07185">
            <w:pPr>
              <w:widowControl/>
              <w:jc w:val="center"/>
              <w:rPr>
                <w:kern w:val="0"/>
                <w:sz w:val="24"/>
                <w:szCs w:val="18"/>
              </w:rPr>
            </w:pPr>
          </w:p>
        </w:tc>
        <w:tc>
          <w:tcPr>
            <w:tcW w:w="613" w:type="dxa"/>
            <w:tcBorders>
              <w:top w:val="nil"/>
              <w:left w:val="nil"/>
              <w:bottom w:val="single" w:sz="4" w:space="0" w:color="auto"/>
              <w:right w:val="single" w:sz="4" w:space="0" w:color="auto"/>
            </w:tcBorders>
            <w:vAlign w:val="center"/>
          </w:tcPr>
          <w:p w14:paraId="3F107453" w14:textId="77777777" w:rsidR="000B4813" w:rsidRDefault="000B4813" w:rsidP="00B07185">
            <w:pPr>
              <w:widowControl/>
              <w:jc w:val="center"/>
              <w:rPr>
                <w:kern w:val="0"/>
                <w:sz w:val="24"/>
                <w:szCs w:val="18"/>
              </w:rPr>
            </w:pPr>
            <w:r>
              <w:rPr>
                <w:rFonts w:hint="eastAsia"/>
                <w:kern w:val="0"/>
                <w:sz w:val="24"/>
                <w:szCs w:val="18"/>
              </w:rPr>
              <w:t>40</w:t>
            </w:r>
          </w:p>
        </w:tc>
        <w:tc>
          <w:tcPr>
            <w:tcW w:w="613" w:type="dxa"/>
            <w:tcBorders>
              <w:top w:val="nil"/>
              <w:left w:val="nil"/>
              <w:bottom w:val="single" w:sz="4" w:space="0" w:color="auto"/>
              <w:right w:val="single" w:sz="4" w:space="0" w:color="auto"/>
            </w:tcBorders>
          </w:tcPr>
          <w:p w14:paraId="754B67D8" w14:textId="77777777" w:rsidR="000B4813" w:rsidRDefault="000B4813" w:rsidP="00B07185">
            <w:pPr>
              <w:widowControl/>
              <w:jc w:val="center"/>
              <w:rPr>
                <w:kern w:val="0"/>
                <w:sz w:val="24"/>
                <w:szCs w:val="18"/>
              </w:rPr>
            </w:pPr>
            <w:r>
              <w:rPr>
                <w:rFonts w:hint="eastAsia"/>
                <w:kern w:val="0"/>
                <w:sz w:val="24"/>
                <w:szCs w:val="18"/>
              </w:rPr>
              <w:t>2</w:t>
            </w:r>
          </w:p>
        </w:tc>
        <w:tc>
          <w:tcPr>
            <w:tcW w:w="1290" w:type="dxa"/>
            <w:tcBorders>
              <w:top w:val="nil"/>
              <w:left w:val="nil"/>
              <w:bottom w:val="single" w:sz="4" w:space="0" w:color="auto"/>
              <w:right w:val="single" w:sz="4" w:space="0" w:color="auto"/>
            </w:tcBorders>
          </w:tcPr>
          <w:p w14:paraId="68DBC58C" w14:textId="77777777" w:rsidR="000B4813" w:rsidRDefault="000B4813" w:rsidP="000B4813">
            <w:pPr>
              <w:widowControl/>
              <w:jc w:val="center"/>
              <w:rPr>
                <w:kern w:val="0"/>
                <w:sz w:val="24"/>
                <w:szCs w:val="18"/>
              </w:rPr>
            </w:pPr>
            <w:r>
              <w:rPr>
                <w:rFonts w:hint="eastAsia"/>
                <w:kern w:val="0"/>
                <w:sz w:val="24"/>
                <w:szCs w:val="18"/>
              </w:rPr>
              <w:t>理论</w:t>
            </w:r>
          </w:p>
        </w:tc>
      </w:tr>
      <w:tr w:rsidR="000B4813" w14:paraId="5A2B27F0" w14:textId="77777777" w:rsidTr="000B4813">
        <w:trPr>
          <w:trHeight w:val="998"/>
          <w:jc w:val="center"/>
        </w:trPr>
        <w:tc>
          <w:tcPr>
            <w:tcW w:w="584" w:type="dxa"/>
            <w:vMerge/>
            <w:tcBorders>
              <w:top w:val="nil"/>
              <w:left w:val="single" w:sz="4" w:space="0" w:color="auto"/>
              <w:bottom w:val="single" w:sz="4" w:space="0" w:color="auto"/>
              <w:right w:val="single" w:sz="4" w:space="0" w:color="auto"/>
            </w:tcBorders>
            <w:vAlign w:val="center"/>
          </w:tcPr>
          <w:p w14:paraId="107D20F0" w14:textId="77777777" w:rsidR="000B4813" w:rsidRDefault="000B4813" w:rsidP="0029798B">
            <w:pPr>
              <w:widowControl/>
              <w:jc w:val="left"/>
              <w:rPr>
                <w:rFonts w:ascii="宋体" w:eastAsia="宋体" w:hAnsi="宋体" w:cs="宋体"/>
                <w:kern w:val="0"/>
                <w:sz w:val="24"/>
                <w:szCs w:val="18"/>
              </w:rPr>
            </w:pPr>
          </w:p>
        </w:tc>
        <w:tc>
          <w:tcPr>
            <w:tcW w:w="2360" w:type="dxa"/>
            <w:gridSpan w:val="2"/>
            <w:tcBorders>
              <w:top w:val="single" w:sz="4" w:space="0" w:color="auto"/>
              <w:left w:val="nil"/>
              <w:bottom w:val="single" w:sz="4" w:space="0" w:color="auto"/>
              <w:right w:val="single" w:sz="4" w:space="0" w:color="auto"/>
            </w:tcBorders>
            <w:vAlign w:val="center"/>
          </w:tcPr>
          <w:p w14:paraId="2B6550CF" w14:textId="77777777" w:rsidR="000B4813" w:rsidRDefault="000B4813" w:rsidP="00B56055">
            <w:pPr>
              <w:widowControl/>
              <w:jc w:val="center"/>
              <w:rPr>
                <w:rFonts w:ascii="宋体" w:eastAsia="宋体" w:hAnsi="宋体" w:cs="宋体"/>
                <w:kern w:val="0"/>
                <w:sz w:val="24"/>
                <w:szCs w:val="18"/>
              </w:rPr>
            </w:pPr>
            <w:r>
              <w:rPr>
                <w:rFonts w:ascii="宋体" w:eastAsia="宋体" w:hAnsi="宋体" w:cs="宋体" w:hint="eastAsia"/>
                <w:kern w:val="0"/>
                <w:sz w:val="24"/>
                <w:szCs w:val="18"/>
              </w:rPr>
              <w:t>小计</w:t>
            </w:r>
          </w:p>
        </w:tc>
        <w:tc>
          <w:tcPr>
            <w:tcW w:w="656" w:type="dxa"/>
            <w:tcBorders>
              <w:top w:val="nil"/>
              <w:left w:val="nil"/>
              <w:bottom w:val="single" w:sz="4" w:space="0" w:color="auto"/>
              <w:right w:val="single" w:sz="4" w:space="0" w:color="auto"/>
            </w:tcBorders>
            <w:vAlign w:val="center"/>
          </w:tcPr>
          <w:p w14:paraId="68D9E2D3"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20</w:t>
            </w:r>
          </w:p>
        </w:tc>
        <w:tc>
          <w:tcPr>
            <w:tcW w:w="620" w:type="dxa"/>
            <w:tcBorders>
              <w:top w:val="nil"/>
              <w:left w:val="nil"/>
              <w:bottom w:val="single" w:sz="4" w:space="0" w:color="auto"/>
              <w:right w:val="single" w:sz="4" w:space="0" w:color="auto"/>
            </w:tcBorders>
            <w:vAlign w:val="center"/>
          </w:tcPr>
          <w:p w14:paraId="09DF9963"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20</w:t>
            </w:r>
          </w:p>
        </w:tc>
        <w:tc>
          <w:tcPr>
            <w:tcW w:w="585" w:type="dxa"/>
            <w:tcBorders>
              <w:top w:val="nil"/>
              <w:left w:val="nil"/>
              <w:bottom w:val="single" w:sz="4" w:space="0" w:color="auto"/>
              <w:right w:val="single" w:sz="4" w:space="0" w:color="auto"/>
            </w:tcBorders>
            <w:vAlign w:val="center"/>
          </w:tcPr>
          <w:p w14:paraId="620C318C"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20</w:t>
            </w:r>
          </w:p>
        </w:tc>
        <w:tc>
          <w:tcPr>
            <w:tcW w:w="606" w:type="dxa"/>
            <w:tcBorders>
              <w:top w:val="nil"/>
              <w:left w:val="nil"/>
              <w:bottom w:val="single" w:sz="4" w:space="0" w:color="auto"/>
              <w:right w:val="single" w:sz="4" w:space="0" w:color="auto"/>
            </w:tcBorders>
            <w:vAlign w:val="center"/>
          </w:tcPr>
          <w:p w14:paraId="08D5A5C0"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20</w:t>
            </w:r>
          </w:p>
        </w:tc>
        <w:tc>
          <w:tcPr>
            <w:tcW w:w="601" w:type="dxa"/>
            <w:tcBorders>
              <w:top w:val="nil"/>
              <w:left w:val="nil"/>
              <w:bottom w:val="single" w:sz="4" w:space="0" w:color="auto"/>
              <w:right w:val="single" w:sz="4" w:space="0" w:color="auto"/>
            </w:tcBorders>
            <w:vAlign w:val="center"/>
          </w:tcPr>
          <w:p w14:paraId="07445AB8" w14:textId="77777777" w:rsidR="000B4813" w:rsidRDefault="000B4813" w:rsidP="0029798B">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07" w:type="dxa"/>
            <w:tcBorders>
              <w:top w:val="nil"/>
              <w:left w:val="nil"/>
              <w:bottom w:val="single" w:sz="4" w:space="0" w:color="auto"/>
              <w:right w:val="single" w:sz="4" w:space="0" w:color="auto"/>
            </w:tcBorders>
            <w:vAlign w:val="center"/>
          </w:tcPr>
          <w:p w14:paraId="6458FF83" w14:textId="77777777" w:rsidR="000B4813" w:rsidRDefault="000B4813" w:rsidP="0029798B">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13" w:type="dxa"/>
            <w:tcBorders>
              <w:top w:val="nil"/>
              <w:left w:val="nil"/>
              <w:bottom w:val="single" w:sz="4" w:space="0" w:color="auto"/>
              <w:right w:val="single" w:sz="4" w:space="0" w:color="auto"/>
            </w:tcBorders>
            <w:vAlign w:val="center"/>
          </w:tcPr>
          <w:p w14:paraId="454F270C"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1480</w:t>
            </w:r>
          </w:p>
        </w:tc>
        <w:tc>
          <w:tcPr>
            <w:tcW w:w="613" w:type="dxa"/>
            <w:tcBorders>
              <w:top w:val="nil"/>
              <w:left w:val="nil"/>
              <w:bottom w:val="single" w:sz="4" w:space="0" w:color="auto"/>
              <w:right w:val="single" w:sz="4" w:space="0" w:color="auto"/>
            </w:tcBorders>
          </w:tcPr>
          <w:p w14:paraId="0899C4C4" w14:textId="77777777" w:rsidR="000B4813" w:rsidRDefault="000B4813" w:rsidP="0029798B">
            <w:pPr>
              <w:widowControl/>
              <w:jc w:val="center"/>
              <w:rPr>
                <w:kern w:val="0"/>
                <w:sz w:val="24"/>
                <w:szCs w:val="18"/>
              </w:rPr>
            </w:pPr>
          </w:p>
          <w:p w14:paraId="0E1E38AC" w14:textId="77777777" w:rsidR="000B4813" w:rsidRDefault="000B4813" w:rsidP="0029798B">
            <w:pPr>
              <w:widowControl/>
              <w:jc w:val="center"/>
              <w:rPr>
                <w:kern w:val="0"/>
                <w:sz w:val="24"/>
                <w:szCs w:val="18"/>
              </w:rPr>
            </w:pPr>
            <w:r>
              <w:rPr>
                <w:rFonts w:hint="eastAsia"/>
                <w:kern w:val="0"/>
                <w:sz w:val="24"/>
                <w:szCs w:val="18"/>
              </w:rPr>
              <w:t>80</w:t>
            </w:r>
          </w:p>
        </w:tc>
        <w:tc>
          <w:tcPr>
            <w:tcW w:w="1290" w:type="dxa"/>
            <w:tcBorders>
              <w:top w:val="nil"/>
              <w:left w:val="nil"/>
              <w:bottom w:val="single" w:sz="4" w:space="0" w:color="auto"/>
              <w:right w:val="single" w:sz="4" w:space="0" w:color="auto"/>
            </w:tcBorders>
          </w:tcPr>
          <w:p w14:paraId="3870CB11" w14:textId="77777777" w:rsidR="000B4813" w:rsidRDefault="000B4813" w:rsidP="000B4813">
            <w:pPr>
              <w:widowControl/>
              <w:jc w:val="center"/>
              <w:rPr>
                <w:kern w:val="0"/>
                <w:sz w:val="24"/>
                <w:szCs w:val="18"/>
              </w:rPr>
            </w:pPr>
          </w:p>
        </w:tc>
      </w:tr>
      <w:tr w:rsidR="000B4813" w14:paraId="36D21344" w14:textId="77777777" w:rsidTr="000B4813">
        <w:trPr>
          <w:trHeight w:val="507"/>
          <w:jc w:val="center"/>
        </w:trPr>
        <w:tc>
          <w:tcPr>
            <w:tcW w:w="584" w:type="dxa"/>
            <w:vMerge w:val="restart"/>
            <w:tcBorders>
              <w:top w:val="nil"/>
              <w:left w:val="single" w:sz="4" w:space="0" w:color="auto"/>
              <w:right w:val="single" w:sz="4" w:space="0" w:color="auto"/>
            </w:tcBorders>
            <w:vAlign w:val="center"/>
          </w:tcPr>
          <w:p w14:paraId="44A7F715" w14:textId="77777777" w:rsidR="000B4813" w:rsidRDefault="000B4813" w:rsidP="0029798B">
            <w:pPr>
              <w:jc w:val="left"/>
              <w:rPr>
                <w:rFonts w:ascii="宋体" w:hAnsi="宋体" w:cs="宋体"/>
                <w:kern w:val="0"/>
                <w:sz w:val="24"/>
                <w:szCs w:val="18"/>
              </w:rPr>
            </w:pPr>
            <w:r>
              <w:rPr>
                <w:rFonts w:ascii="宋体" w:eastAsia="宋体" w:hAnsi="宋体" w:cs="宋体" w:hint="eastAsia"/>
                <w:kern w:val="0"/>
                <w:sz w:val="24"/>
                <w:szCs w:val="18"/>
              </w:rPr>
              <w:t>核心专业课</w:t>
            </w:r>
          </w:p>
        </w:tc>
        <w:tc>
          <w:tcPr>
            <w:tcW w:w="465" w:type="dxa"/>
            <w:tcBorders>
              <w:top w:val="nil"/>
              <w:left w:val="nil"/>
              <w:bottom w:val="single" w:sz="4" w:space="0" w:color="auto"/>
              <w:right w:val="single" w:sz="4" w:space="0" w:color="auto"/>
            </w:tcBorders>
            <w:vAlign w:val="center"/>
          </w:tcPr>
          <w:p w14:paraId="7ABEB2BF" w14:textId="77777777" w:rsidR="000B4813" w:rsidRDefault="000B4813" w:rsidP="0029798B">
            <w:pPr>
              <w:widowControl/>
              <w:jc w:val="center"/>
              <w:rPr>
                <w:kern w:val="0"/>
                <w:sz w:val="24"/>
                <w:szCs w:val="18"/>
              </w:rPr>
            </w:pPr>
            <w:r>
              <w:rPr>
                <w:rFonts w:hint="eastAsia"/>
                <w:kern w:val="0"/>
                <w:sz w:val="24"/>
                <w:szCs w:val="18"/>
              </w:rPr>
              <w:t>11</w:t>
            </w:r>
          </w:p>
        </w:tc>
        <w:tc>
          <w:tcPr>
            <w:tcW w:w="1895" w:type="dxa"/>
            <w:tcBorders>
              <w:top w:val="nil"/>
              <w:left w:val="nil"/>
              <w:bottom w:val="single" w:sz="4" w:space="0" w:color="auto"/>
              <w:right w:val="single" w:sz="4" w:space="0" w:color="auto"/>
            </w:tcBorders>
            <w:vAlign w:val="center"/>
          </w:tcPr>
          <w:p w14:paraId="00DC4C97" w14:textId="77777777" w:rsidR="000B4813" w:rsidRDefault="000B4813" w:rsidP="0029798B">
            <w:pPr>
              <w:widowControl/>
              <w:rPr>
                <w:rFonts w:ascii="宋体" w:eastAsia="宋体" w:hAnsi="宋体" w:cs="宋体"/>
                <w:kern w:val="0"/>
                <w:sz w:val="24"/>
                <w:szCs w:val="18"/>
              </w:rPr>
            </w:pPr>
            <w:r>
              <w:rPr>
                <w:rFonts w:ascii="宋体" w:eastAsia="宋体" w:hAnsi="宋体" w:cs="宋体" w:hint="eastAsia"/>
                <w:kern w:val="0"/>
                <w:sz w:val="24"/>
                <w:szCs w:val="18"/>
              </w:rPr>
              <w:t>餐厅服务与管理</w:t>
            </w:r>
          </w:p>
        </w:tc>
        <w:tc>
          <w:tcPr>
            <w:tcW w:w="656" w:type="dxa"/>
            <w:tcBorders>
              <w:top w:val="nil"/>
              <w:left w:val="nil"/>
              <w:bottom w:val="single" w:sz="4" w:space="0" w:color="auto"/>
              <w:right w:val="single" w:sz="4" w:space="0" w:color="auto"/>
            </w:tcBorders>
            <w:vAlign w:val="center"/>
          </w:tcPr>
          <w:p w14:paraId="1E72F26E" w14:textId="77777777" w:rsidR="000B4813" w:rsidRPr="00B07185" w:rsidRDefault="000B4813" w:rsidP="00B07185">
            <w:pPr>
              <w:widowControl/>
              <w:jc w:val="center"/>
              <w:rPr>
                <w:kern w:val="0"/>
                <w:sz w:val="24"/>
                <w:szCs w:val="18"/>
              </w:rPr>
            </w:pPr>
            <w:r w:rsidRPr="00B07185">
              <w:rPr>
                <w:rFonts w:hint="eastAsia"/>
                <w:kern w:val="0"/>
                <w:sz w:val="24"/>
                <w:szCs w:val="18"/>
              </w:rPr>
              <w:t>2</w:t>
            </w:r>
          </w:p>
        </w:tc>
        <w:tc>
          <w:tcPr>
            <w:tcW w:w="620" w:type="dxa"/>
            <w:tcBorders>
              <w:top w:val="nil"/>
              <w:left w:val="nil"/>
              <w:bottom w:val="single" w:sz="4" w:space="0" w:color="auto"/>
              <w:right w:val="single" w:sz="4" w:space="0" w:color="auto"/>
            </w:tcBorders>
            <w:vAlign w:val="center"/>
          </w:tcPr>
          <w:p w14:paraId="3ACB3AEE" w14:textId="77777777" w:rsidR="000B4813" w:rsidRPr="00B07185" w:rsidRDefault="000B4813" w:rsidP="00B07185">
            <w:pPr>
              <w:widowControl/>
              <w:jc w:val="center"/>
              <w:rPr>
                <w:kern w:val="0"/>
                <w:sz w:val="24"/>
                <w:szCs w:val="18"/>
              </w:rPr>
            </w:pPr>
            <w:r w:rsidRPr="00B07185">
              <w:rPr>
                <w:rFonts w:hint="eastAsia"/>
                <w:kern w:val="0"/>
                <w:sz w:val="24"/>
                <w:szCs w:val="18"/>
              </w:rPr>
              <w:t>4</w:t>
            </w:r>
          </w:p>
        </w:tc>
        <w:tc>
          <w:tcPr>
            <w:tcW w:w="585" w:type="dxa"/>
            <w:tcBorders>
              <w:top w:val="nil"/>
              <w:left w:val="nil"/>
              <w:bottom w:val="single" w:sz="4" w:space="0" w:color="auto"/>
              <w:right w:val="single" w:sz="4" w:space="0" w:color="auto"/>
            </w:tcBorders>
            <w:vAlign w:val="center"/>
          </w:tcPr>
          <w:p w14:paraId="21A0A10E" w14:textId="77777777" w:rsidR="000B4813" w:rsidRPr="00B07185" w:rsidRDefault="000B4813" w:rsidP="00B07185">
            <w:pPr>
              <w:widowControl/>
              <w:jc w:val="center"/>
              <w:rPr>
                <w:kern w:val="0"/>
                <w:sz w:val="24"/>
                <w:szCs w:val="18"/>
              </w:rPr>
            </w:pPr>
            <w:r w:rsidRPr="00B07185">
              <w:rPr>
                <w:rFonts w:hint="eastAsia"/>
                <w:kern w:val="0"/>
                <w:sz w:val="24"/>
                <w:szCs w:val="18"/>
              </w:rPr>
              <w:t>4</w:t>
            </w:r>
          </w:p>
        </w:tc>
        <w:tc>
          <w:tcPr>
            <w:tcW w:w="606" w:type="dxa"/>
            <w:tcBorders>
              <w:top w:val="nil"/>
              <w:left w:val="nil"/>
              <w:bottom w:val="single" w:sz="4" w:space="0" w:color="auto"/>
              <w:right w:val="single" w:sz="4" w:space="0" w:color="auto"/>
            </w:tcBorders>
            <w:vAlign w:val="center"/>
          </w:tcPr>
          <w:p w14:paraId="2A4F5720"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601" w:type="dxa"/>
            <w:tcBorders>
              <w:top w:val="nil"/>
              <w:left w:val="nil"/>
              <w:bottom w:val="single" w:sz="4" w:space="0" w:color="auto"/>
              <w:right w:val="single" w:sz="4" w:space="0" w:color="auto"/>
            </w:tcBorders>
            <w:vAlign w:val="center"/>
          </w:tcPr>
          <w:p w14:paraId="40CE3394" w14:textId="77777777" w:rsidR="000B4813" w:rsidRDefault="000B4813" w:rsidP="00B07185">
            <w:pPr>
              <w:widowControl/>
              <w:jc w:val="center"/>
              <w:rPr>
                <w:rFonts w:ascii="Calibri" w:eastAsia="宋体" w:hAnsi="Calibri" w:cs="Times New Roman"/>
                <w:kern w:val="0"/>
                <w:sz w:val="24"/>
                <w:szCs w:val="18"/>
              </w:rPr>
            </w:pPr>
          </w:p>
        </w:tc>
        <w:tc>
          <w:tcPr>
            <w:tcW w:w="607" w:type="dxa"/>
            <w:tcBorders>
              <w:top w:val="nil"/>
              <w:left w:val="nil"/>
              <w:bottom w:val="single" w:sz="4" w:space="0" w:color="auto"/>
              <w:right w:val="single" w:sz="4" w:space="0" w:color="auto"/>
            </w:tcBorders>
            <w:vAlign w:val="center"/>
          </w:tcPr>
          <w:p w14:paraId="419D7D26" w14:textId="77777777" w:rsidR="000B4813" w:rsidRDefault="000B4813" w:rsidP="00B07185">
            <w:pPr>
              <w:widowControl/>
              <w:jc w:val="center"/>
              <w:rPr>
                <w:rFonts w:ascii="Calibri" w:eastAsia="宋体" w:hAnsi="Calibri" w:cs="Times New Roman"/>
                <w:kern w:val="0"/>
                <w:sz w:val="24"/>
                <w:szCs w:val="18"/>
              </w:rPr>
            </w:pPr>
          </w:p>
        </w:tc>
        <w:tc>
          <w:tcPr>
            <w:tcW w:w="613" w:type="dxa"/>
            <w:tcBorders>
              <w:top w:val="nil"/>
              <w:left w:val="nil"/>
              <w:bottom w:val="single" w:sz="4" w:space="0" w:color="auto"/>
              <w:right w:val="single" w:sz="4" w:space="0" w:color="auto"/>
            </w:tcBorders>
            <w:vAlign w:val="center"/>
          </w:tcPr>
          <w:p w14:paraId="51D6E01D" w14:textId="77777777" w:rsidR="000B4813" w:rsidRPr="00B07185" w:rsidRDefault="000B4813" w:rsidP="00B07185">
            <w:pPr>
              <w:widowControl/>
              <w:jc w:val="center"/>
              <w:rPr>
                <w:kern w:val="0"/>
                <w:sz w:val="24"/>
                <w:szCs w:val="18"/>
              </w:rPr>
            </w:pPr>
            <w:r w:rsidRPr="00B07185">
              <w:rPr>
                <w:rFonts w:hint="eastAsia"/>
                <w:kern w:val="0"/>
                <w:sz w:val="24"/>
                <w:szCs w:val="18"/>
              </w:rPr>
              <w:t>200</w:t>
            </w:r>
          </w:p>
        </w:tc>
        <w:tc>
          <w:tcPr>
            <w:tcW w:w="613" w:type="dxa"/>
            <w:tcBorders>
              <w:top w:val="nil"/>
              <w:left w:val="nil"/>
              <w:bottom w:val="single" w:sz="4" w:space="0" w:color="auto"/>
              <w:right w:val="single" w:sz="4" w:space="0" w:color="auto"/>
            </w:tcBorders>
          </w:tcPr>
          <w:p w14:paraId="3B60930D" w14:textId="77777777" w:rsidR="000B4813" w:rsidRPr="00B07185" w:rsidRDefault="000B4813" w:rsidP="00B07185">
            <w:pPr>
              <w:widowControl/>
              <w:jc w:val="center"/>
              <w:rPr>
                <w:kern w:val="0"/>
                <w:sz w:val="24"/>
                <w:szCs w:val="18"/>
              </w:rPr>
            </w:pPr>
            <w:r>
              <w:rPr>
                <w:rFonts w:hint="eastAsia"/>
                <w:kern w:val="0"/>
                <w:sz w:val="24"/>
                <w:szCs w:val="18"/>
              </w:rPr>
              <w:t>10</w:t>
            </w:r>
          </w:p>
        </w:tc>
        <w:tc>
          <w:tcPr>
            <w:tcW w:w="1290" w:type="dxa"/>
            <w:tcBorders>
              <w:top w:val="nil"/>
              <w:left w:val="nil"/>
              <w:bottom w:val="single" w:sz="4" w:space="0" w:color="auto"/>
              <w:right w:val="single" w:sz="4" w:space="0" w:color="auto"/>
            </w:tcBorders>
          </w:tcPr>
          <w:p w14:paraId="02F61D63" w14:textId="77777777" w:rsidR="000B4813" w:rsidRPr="00B07185" w:rsidRDefault="000B4813" w:rsidP="000B4813">
            <w:pPr>
              <w:widowControl/>
              <w:jc w:val="center"/>
              <w:rPr>
                <w:kern w:val="0"/>
                <w:sz w:val="24"/>
                <w:szCs w:val="18"/>
              </w:rPr>
            </w:pPr>
            <w:r>
              <w:rPr>
                <w:rFonts w:hint="eastAsia"/>
                <w:kern w:val="0"/>
                <w:sz w:val="24"/>
                <w:szCs w:val="18"/>
              </w:rPr>
              <w:t>理实一体</w:t>
            </w:r>
          </w:p>
        </w:tc>
      </w:tr>
      <w:tr w:rsidR="000B4813" w14:paraId="12D49B68" w14:textId="77777777" w:rsidTr="000B4813">
        <w:trPr>
          <w:trHeight w:val="507"/>
          <w:jc w:val="center"/>
        </w:trPr>
        <w:tc>
          <w:tcPr>
            <w:tcW w:w="584" w:type="dxa"/>
            <w:vMerge/>
            <w:tcBorders>
              <w:left w:val="single" w:sz="4" w:space="0" w:color="auto"/>
              <w:right w:val="single" w:sz="4" w:space="0" w:color="auto"/>
            </w:tcBorders>
            <w:vAlign w:val="center"/>
          </w:tcPr>
          <w:p w14:paraId="3439E94E" w14:textId="77777777" w:rsidR="000B4813" w:rsidRDefault="000B4813" w:rsidP="0029798B">
            <w:pPr>
              <w:jc w:val="left"/>
              <w:rPr>
                <w:rFonts w:ascii="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2CB81866" w14:textId="77777777" w:rsidR="000B4813" w:rsidRDefault="000B4813" w:rsidP="0029798B">
            <w:pPr>
              <w:widowControl/>
              <w:jc w:val="center"/>
              <w:rPr>
                <w:kern w:val="0"/>
                <w:sz w:val="24"/>
                <w:szCs w:val="18"/>
              </w:rPr>
            </w:pPr>
            <w:r>
              <w:rPr>
                <w:rFonts w:hint="eastAsia"/>
                <w:kern w:val="0"/>
                <w:sz w:val="24"/>
                <w:szCs w:val="18"/>
              </w:rPr>
              <w:t>12</w:t>
            </w:r>
          </w:p>
        </w:tc>
        <w:tc>
          <w:tcPr>
            <w:tcW w:w="1895" w:type="dxa"/>
            <w:tcBorders>
              <w:top w:val="nil"/>
              <w:left w:val="nil"/>
              <w:bottom w:val="single" w:sz="4" w:space="0" w:color="auto"/>
              <w:right w:val="single" w:sz="4" w:space="0" w:color="auto"/>
            </w:tcBorders>
            <w:vAlign w:val="center"/>
          </w:tcPr>
          <w:p w14:paraId="2D8CCA56" w14:textId="77777777" w:rsidR="000B4813" w:rsidRDefault="000B4813" w:rsidP="0029798B">
            <w:pPr>
              <w:widowControl/>
              <w:rPr>
                <w:rFonts w:ascii="宋体" w:eastAsia="宋体" w:hAnsi="宋体" w:cs="宋体"/>
                <w:kern w:val="0"/>
                <w:sz w:val="24"/>
                <w:szCs w:val="18"/>
              </w:rPr>
            </w:pPr>
            <w:r>
              <w:rPr>
                <w:rFonts w:ascii="宋体" w:eastAsia="宋体" w:hAnsi="宋体" w:cs="宋体" w:hint="eastAsia"/>
                <w:kern w:val="0"/>
                <w:sz w:val="24"/>
                <w:szCs w:val="18"/>
              </w:rPr>
              <w:t>客房服务与管理</w:t>
            </w:r>
          </w:p>
        </w:tc>
        <w:tc>
          <w:tcPr>
            <w:tcW w:w="656" w:type="dxa"/>
            <w:tcBorders>
              <w:top w:val="nil"/>
              <w:left w:val="nil"/>
              <w:bottom w:val="single" w:sz="4" w:space="0" w:color="auto"/>
              <w:right w:val="single" w:sz="4" w:space="0" w:color="auto"/>
            </w:tcBorders>
            <w:vAlign w:val="center"/>
          </w:tcPr>
          <w:p w14:paraId="0D3B1173"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620" w:type="dxa"/>
            <w:tcBorders>
              <w:top w:val="nil"/>
              <w:left w:val="nil"/>
              <w:bottom w:val="single" w:sz="4" w:space="0" w:color="auto"/>
              <w:right w:val="single" w:sz="4" w:space="0" w:color="auto"/>
            </w:tcBorders>
            <w:vAlign w:val="center"/>
          </w:tcPr>
          <w:p w14:paraId="2E1911D7"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585" w:type="dxa"/>
            <w:tcBorders>
              <w:top w:val="nil"/>
              <w:left w:val="nil"/>
              <w:bottom w:val="single" w:sz="4" w:space="0" w:color="auto"/>
              <w:right w:val="single" w:sz="4" w:space="0" w:color="auto"/>
            </w:tcBorders>
            <w:vAlign w:val="center"/>
          </w:tcPr>
          <w:p w14:paraId="12CE2D44" w14:textId="77777777" w:rsidR="000B4813" w:rsidRPr="00B07185" w:rsidRDefault="000B4813" w:rsidP="00B07185">
            <w:pPr>
              <w:widowControl/>
              <w:jc w:val="center"/>
              <w:rPr>
                <w:kern w:val="0"/>
                <w:sz w:val="24"/>
                <w:szCs w:val="18"/>
              </w:rPr>
            </w:pPr>
            <w:r w:rsidRPr="00B07185">
              <w:rPr>
                <w:rFonts w:hint="eastAsia"/>
                <w:kern w:val="0"/>
                <w:sz w:val="24"/>
                <w:szCs w:val="18"/>
              </w:rPr>
              <w:t>3</w:t>
            </w:r>
          </w:p>
        </w:tc>
        <w:tc>
          <w:tcPr>
            <w:tcW w:w="606" w:type="dxa"/>
            <w:tcBorders>
              <w:top w:val="nil"/>
              <w:left w:val="nil"/>
              <w:bottom w:val="single" w:sz="4" w:space="0" w:color="auto"/>
              <w:right w:val="single" w:sz="4" w:space="0" w:color="auto"/>
            </w:tcBorders>
            <w:vAlign w:val="center"/>
          </w:tcPr>
          <w:p w14:paraId="0AAB3A1C" w14:textId="77777777" w:rsidR="000B4813" w:rsidRPr="00B07185" w:rsidRDefault="000B4813" w:rsidP="00B07185">
            <w:pPr>
              <w:widowControl/>
              <w:jc w:val="center"/>
              <w:rPr>
                <w:kern w:val="0"/>
                <w:sz w:val="24"/>
                <w:szCs w:val="18"/>
              </w:rPr>
            </w:pPr>
            <w:r w:rsidRPr="00B07185">
              <w:rPr>
                <w:rFonts w:hint="eastAsia"/>
                <w:kern w:val="0"/>
                <w:sz w:val="24"/>
                <w:szCs w:val="18"/>
              </w:rPr>
              <w:t>3</w:t>
            </w:r>
          </w:p>
        </w:tc>
        <w:tc>
          <w:tcPr>
            <w:tcW w:w="601" w:type="dxa"/>
            <w:tcBorders>
              <w:top w:val="nil"/>
              <w:left w:val="nil"/>
              <w:bottom w:val="single" w:sz="4" w:space="0" w:color="auto"/>
              <w:right w:val="single" w:sz="4" w:space="0" w:color="auto"/>
            </w:tcBorders>
            <w:vAlign w:val="center"/>
          </w:tcPr>
          <w:p w14:paraId="65E104AF" w14:textId="77777777" w:rsidR="000B4813" w:rsidRDefault="000B4813" w:rsidP="00B07185">
            <w:pPr>
              <w:widowControl/>
              <w:jc w:val="center"/>
              <w:rPr>
                <w:rFonts w:ascii="Calibri" w:eastAsia="宋体" w:hAnsi="Calibri" w:cs="Times New Roman"/>
                <w:kern w:val="0"/>
                <w:sz w:val="24"/>
                <w:szCs w:val="18"/>
              </w:rPr>
            </w:pPr>
          </w:p>
        </w:tc>
        <w:tc>
          <w:tcPr>
            <w:tcW w:w="607" w:type="dxa"/>
            <w:tcBorders>
              <w:top w:val="nil"/>
              <w:left w:val="nil"/>
              <w:bottom w:val="single" w:sz="4" w:space="0" w:color="auto"/>
              <w:right w:val="single" w:sz="4" w:space="0" w:color="auto"/>
            </w:tcBorders>
            <w:vAlign w:val="center"/>
          </w:tcPr>
          <w:p w14:paraId="047D967A" w14:textId="77777777" w:rsidR="000B4813" w:rsidRDefault="000B4813" w:rsidP="00B07185">
            <w:pPr>
              <w:widowControl/>
              <w:jc w:val="center"/>
              <w:rPr>
                <w:rFonts w:ascii="Calibri" w:eastAsia="宋体" w:hAnsi="Calibri" w:cs="Times New Roman"/>
                <w:kern w:val="0"/>
                <w:sz w:val="24"/>
                <w:szCs w:val="18"/>
              </w:rPr>
            </w:pPr>
          </w:p>
        </w:tc>
        <w:tc>
          <w:tcPr>
            <w:tcW w:w="613" w:type="dxa"/>
            <w:tcBorders>
              <w:top w:val="nil"/>
              <w:left w:val="nil"/>
              <w:bottom w:val="single" w:sz="4" w:space="0" w:color="auto"/>
              <w:right w:val="single" w:sz="4" w:space="0" w:color="auto"/>
            </w:tcBorders>
            <w:vAlign w:val="center"/>
          </w:tcPr>
          <w:p w14:paraId="6102852F" w14:textId="77777777" w:rsidR="000B4813" w:rsidRPr="00B07185" w:rsidRDefault="000B4813" w:rsidP="00B07185">
            <w:pPr>
              <w:widowControl/>
              <w:jc w:val="center"/>
              <w:rPr>
                <w:kern w:val="0"/>
                <w:sz w:val="24"/>
                <w:szCs w:val="18"/>
              </w:rPr>
            </w:pPr>
            <w:r w:rsidRPr="00B07185">
              <w:rPr>
                <w:rFonts w:hint="eastAsia"/>
                <w:kern w:val="0"/>
                <w:sz w:val="24"/>
                <w:szCs w:val="18"/>
              </w:rPr>
              <w:t>120</w:t>
            </w:r>
          </w:p>
        </w:tc>
        <w:tc>
          <w:tcPr>
            <w:tcW w:w="613" w:type="dxa"/>
            <w:tcBorders>
              <w:top w:val="nil"/>
              <w:left w:val="nil"/>
              <w:bottom w:val="single" w:sz="4" w:space="0" w:color="auto"/>
              <w:right w:val="single" w:sz="4" w:space="0" w:color="auto"/>
            </w:tcBorders>
          </w:tcPr>
          <w:p w14:paraId="38BC4520" w14:textId="77777777" w:rsidR="000B4813" w:rsidRPr="00B07185" w:rsidRDefault="000B4813" w:rsidP="00B07185">
            <w:pPr>
              <w:widowControl/>
              <w:jc w:val="center"/>
              <w:rPr>
                <w:kern w:val="0"/>
                <w:sz w:val="24"/>
                <w:szCs w:val="18"/>
              </w:rPr>
            </w:pPr>
            <w:r>
              <w:rPr>
                <w:rFonts w:hint="eastAsia"/>
                <w:kern w:val="0"/>
                <w:sz w:val="24"/>
                <w:szCs w:val="18"/>
              </w:rPr>
              <w:t>6</w:t>
            </w:r>
          </w:p>
        </w:tc>
        <w:tc>
          <w:tcPr>
            <w:tcW w:w="1290" w:type="dxa"/>
            <w:tcBorders>
              <w:top w:val="nil"/>
              <w:left w:val="nil"/>
              <w:bottom w:val="single" w:sz="4" w:space="0" w:color="auto"/>
              <w:right w:val="single" w:sz="4" w:space="0" w:color="auto"/>
            </w:tcBorders>
          </w:tcPr>
          <w:p w14:paraId="29B4A96E" w14:textId="77777777" w:rsidR="000B4813" w:rsidRPr="00B07185" w:rsidRDefault="000B4813" w:rsidP="000B4813">
            <w:pPr>
              <w:widowControl/>
              <w:jc w:val="center"/>
              <w:rPr>
                <w:kern w:val="0"/>
                <w:sz w:val="24"/>
                <w:szCs w:val="18"/>
              </w:rPr>
            </w:pPr>
            <w:r>
              <w:rPr>
                <w:rFonts w:hint="eastAsia"/>
                <w:kern w:val="0"/>
                <w:sz w:val="24"/>
                <w:szCs w:val="18"/>
              </w:rPr>
              <w:t>理实一体</w:t>
            </w:r>
          </w:p>
        </w:tc>
      </w:tr>
      <w:tr w:rsidR="000B4813" w14:paraId="743062DC" w14:textId="77777777" w:rsidTr="000B4813">
        <w:trPr>
          <w:trHeight w:val="507"/>
          <w:jc w:val="center"/>
        </w:trPr>
        <w:tc>
          <w:tcPr>
            <w:tcW w:w="584" w:type="dxa"/>
            <w:vMerge/>
            <w:tcBorders>
              <w:left w:val="single" w:sz="4" w:space="0" w:color="auto"/>
              <w:right w:val="single" w:sz="4" w:space="0" w:color="auto"/>
            </w:tcBorders>
            <w:vAlign w:val="center"/>
          </w:tcPr>
          <w:p w14:paraId="015AB256" w14:textId="77777777" w:rsidR="000B4813" w:rsidRDefault="000B4813" w:rsidP="0029798B">
            <w:pPr>
              <w:widowControl/>
              <w:jc w:val="left"/>
              <w:rPr>
                <w:rFonts w:ascii="宋体" w:eastAsia="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0F7840A5" w14:textId="77777777" w:rsidR="000B4813" w:rsidRDefault="000B4813" w:rsidP="0029798B">
            <w:pPr>
              <w:widowControl/>
              <w:jc w:val="center"/>
              <w:rPr>
                <w:rFonts w:ascii="Calibri" w:eastAsia="宋体" w:hAnsi="Calibri" w:cs="Times New Roman"/>
                <w:kern w:val="0"/>
                <w:sz w:val="24"/>
                <w:szCs w:val="18"/>
              </w:rPr>
            </w:pPr>
            <w:r>
              <w:rPr>
                <w:kern w:val="0"/>
                <w:sz w:val="24"/>
                <w:szCs w:val="18"/>
              </w:rPr>
              <w:t>1</w:t>
            </w:r>
            <w:r>
              <w:rPr>
                <w:rFonts w:hint="eastAsia"/>
                <w:kern w:val="0"/>
                <w:sz w:val="24"/>
                <w:szCs w:val="18"/>
              </w:rPr>
              <w:t>3</w:t>
            </w:r>
          </w:p>
        </w:tc>
        <w:tc>
          <w:tcPr>
            <w:tcW w:w="1895" w:type="dxa"/>
            <w:tcBorders>
              <w:top w:val="nil"/>
              <w:left w:val="nil"/>
              <w:bottom w:val="single" w:sz="4" w:space="0" w:color="auto"/>
              <w:right w:val="single" w:sz="4" w:space="0" w:color="auto"/>
            </w:tcBorders>
            <w:vAlign w:val="center"/>
          </w:tcPr>
          <w:p w14:paraId="1354C4A6" w14:textId="77777777" w:rsidR="000B4813" w:rsidRDefault="000B4813" w:rsidP="0029798B">
            <w:pPr>
              <w:widowControl/>
              <w:rPr>
                <w:rFonts w:ascii="宋体" w:eastAsia="宋体" w:hAnsi="宋体" w:cs="宋体"/>
                <w:kern w:val="0"/>
                <w:sz w:val="24"/>
                <w:szCs w:val="18"/>
              </w:rPr>
            </w:pPr>
            <w:r>
              <w:rPr>
                <w:rFonts w:ascii="宋体" w:eastAsia="宋体" w:hAnsi="宋体" w:cs="宋体" w:hint="eastAsia"/>
                <w:kern w:val="0"/>
                <w:sz w:val="24"/>
                <w:szCs w:val="18"/>
              </w:rPr>
              <w:t>前厅服务与管理</w:t>
            </w:r>
          </w:p>
        </w:tc>
        <w:tc>
          <w:tcPr>
            <w:tcW w:w="656" w:type="dxa"/>
            <w:tcBorders>
              <w:top w:val="nil"/>
              <w:left w:val="nil"/>
              <w:bottom w:val="single" w:sz="4" w:space="0" w:color="auto"/>
              <w:right w:val="single" w:sz="4" w:space="0" w:color="auto"/>
            </w:tcBorders>
            <w:vAlign w:val="center"/>
          </w:tcPr>
          <w:p w14:paraId="3608D6F4"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620" w:type="dxa"/>
            <w:tcBorders>
              <w:top w:val="nil"/>
              <w:left w:val="nil"/>
              <w:bottom w:val="single" w:sz="4" w:space="0" w:color="auto"/>
              <w:right w:val="single" w:sz="4" w:space="0" w:color="auto"/>
            </w:tcBorders>
            <w:vAlign w:val="center"/>
          </w:tcPr>
          <w:p w14:paraId="0C2B2B25"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585" w:type="dxa"/>
            <w:tcBorders>
              <w:top w:val="nil"/>
              <w:left w:val="nil"/>
              <w:bottom w:val="single" w:sz="4" w:space="0" w:color="auto"/>
              <w:right w:val="single" w:sz="4" w:space="0" w:color="auto"/>
            </w:tcBorders>
            <w:vAlign w:val="center"/>
          </w:tcPr>
          <w:p w14:paraId="6F22D3CD"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606" w:type="dxa"/>
            <w:tcBorders>
              <w:top w:val="nil"/>
              <w:left w:val="nil"/>
              <w:bottom w:val="single" w:sz="4" w:space="0" w:color="auto"/>
              <w:right w:val="single" w:sz="4" w:space="0" w:color="auto"/>
            </w:tcBorders>
            <w:vAlign w:val="center"/>
          </w:tcPr>
          <w:p w14:paraId="26244381" w14:textId="77777777" w:rsidR="000B4813" w:rsidRPr="00B07185" w:rsidRDefault="000B4813" w:rsidP="00B07185">
            <w:pPr>
              <w:widowControl/>
              <w:jc w:val="center"/>
              <w:rPr>
                <w:kern w:val="0"/>
                <w:sz w:val="24"/>
                <w:szCs w:val="18"/>
              </w:rPr>
            </w:pPr>
            <w:r w:rsidRPr="00B07185">
              <w:rPr>
                <w:rFonts w:hint="eastAsia"/>
                <w:kern w:val="0"/>
                <w:sz w:val="24"/>
                <w:szCs w:val="18"/>
              </w:rPr>
              <w:t>2</w:t>
            </w:r>
          </w:p>
        </w:tc>
        <w:tc>
          <w:tcPr>
            <w:tcW w:w="601" w:type="dxa"/>
            <w:tcBorders>
              <w:top w:val="nil"/>
              <w:left w:val="nil"/>
              <w:bottom w:val="single" w:sz="4" w:space="0" w:color="auto"/>
              <w:right w:val="single" w:sz="4" w:space="0" w:color="auto"/>
            </w:tcBorders>
            <w:vAlign w:val="center"/>
          </w:tcPr>
          <w:p w14:paraId="583E7238" w14:textId="77777777" w:rsidR="000B4813" w:rsidRDefault="000B4813" w:rsidP="00B07185">
            <w:pPr>
              <w:widowControl/>
              <w:jc w:val="center"/>
              <w:rPr>
                <w:rFonts w:ascii="Calibri" w:eastAsia="宋体" w:hAnsi="Calibri" w:cs="Times New Roman"/>
                <w:kern w:val="0"/>
                <w:sz w:val="24"/>
                <w:szCs w:val="18"/>
              </w:rPr>
            </w:pPr>
          </w:p>
        </w:tc>
        <w:tc>
          <w:tcPr>
            <w:tcW w:w="607" w:type="dxa"/>
            <w:tcBorders>
              <w:top w:val="nil"/>
              <w:left w:val="nil"/>
              <w:bottom w:val="single" w:sz="4" w:space="0" w:color="auto"/>
              <w:right w:val="single" w:sz="4" w:space="0" w:color="auto"/>
            </w:tcBorders>
            <w:vAlign w:val="center"/>
          </w:tcPr>
          <w:p w14:paraId="6EB0BDAF" w14:textId="77777777" w:rsidR="000B4813" w:rsidRDefault="000B4813" w:rsidP="00B07185">
            <w:pPr>
              <w:widowControl/>
              <w:jc w:val="center"/>
              <w:rPr>
                <w:rFonts w:ascii="Calibri" w:eastAsia="宋体" w:hAnsi="Calibri" w:cs="Times New Roman"/>
                <w:kern w:val="0"/>
                <w:sz w:val="24"/>
                <w:szCs w:val="18"/>
              </w:rPr>
            </w:pPr>
          </w:p>
        </w:tc>
        <w:tc>
          <w:tcPr>
            <w:tcW w:w="613" w:type="dxa"/>
            <w:tcBorders>
              <w:top w:val="nil"/>
              <w:left w:val="nil"/>
              <w:bottom w:val="single" w:sz="4" w:space="0" w:color="auto"/>
              <w:right w:val="single" w:sz="4" w:space="0" w:color="auto"/>
            </w:tcBorders>
            <w:vAlign w:val="center"/>
          </w:tcPr>
          <w:p w14:paraId="0D69DFA2" w14:textId="77777777" w:rsidR="000B4813" w:rsidRPr="00B07185" w:rsidRDefault="000B4813" w:rsidP="00B07185">
            <w:pPr>
              <w:widowControl/>
              <w:jc w:val="center"/>
              <w:rPr>
                <w:kern w:val="0"/>
                <w:sz w:val="24"/>
                <w:szCs w:val="18"/>
              </w:rPr>
            </w:pPr>
            <w:r w:rsidRPr="00B07185">
              <w:rPr>
                <w:rFonts w:hint="eastAsia"/>
                <w:kern w:val="0"/>
                <w:sz w:val="24"/>
                <w:szCs w:val="18"/>
              </w:rPr>
              <w:t>40</w:t>
            </w:r>
          </w:p>
        </w:tc>
        <w:tc>
          <w:tcPr>
            <w:tcW w:w="613" w:type="dxa"/>
            <w:tcBorders>
              <w:top w:val="nil"/>
              <w:left w:val="nil"/>
              <w:bottom w:val="single" w:sz="4" w:space="0" w:color="auto"/>
              <w:right w:val="single" w:sz="4" w:space="0" w:color="auto"/>
            </w:tcBorders>
          </w:tcPr>
          <w:p w14:paraId="31B50379" w14:textId="77777777" w:rsidR="000B4813" w:rsidRPr="00B07185" w:rsidRDefault="000B4813" w:rsidP="00B07185">
            <w:pPr>
              <w:widowControl/>
              <w:jc w:val="center"/>
              <w:rPr>
                <w:kern w:val="0"/>
                <w:sz w:val="24"/>
                <w:szCs w:val="18"/>
              </w:rPr>
            </w:pPr>
            <w:r>
              <w:rPr>
                <w:rFonts w:hint="eastAsia"/>
                <w:kern w:val="0"/>
                <w:sz w:val="24"/>
                <w:szCs w:val="18"/>
              </w:rPr>
              <w:t>2</w:t>
            </w:r>
          </w:p>
        </w:tc>
        <w:tc>
          <w:tcPr>
            <w:tcW w:w="1290" w:type="dxa"/>
            <w:tcBorders>
              <w:top w:val="nil"/>
              <w:left w:val="nil"/>
              <w:bottom w:val="single" w:sz="4" w:space="0" w:color="auto"/>
              <w:right w:val="single" w:sz="4" w:space="0" w:color="auto"/>
            </w:tcBorders>
          </w:tcPr>
          <w:p w14:paraId="08530696" w14:textId="77777777" w:rsidR="000B4813" w:rsidRPr="00B07185" w:rsidRDefault="000B4813" w:rsidP="000B4813">
            <w:pPr>
              <w:widowControl/>
              <w:jc w:val="center"/>
              <w:rPr>
                <w:kern w:val="0"/>
                <w:sz w:val="24"/>
                <w:szCs w:val="18"/>
              </w:rPr>
            </w:pPr>
            <w:r>
              <w:rPr>
                <w:rFonts w:hint="eastAsia"/>
                <w:kern w:val="0"/>
                <w:sz w:val="24"/>
                <w:szCs w:val="18"/>
              </w:rPr>
              <w:t>理实一体</w:t>
            </w:r>
          </w:p>
        </w:tc>
      </w:tr>
      <w:tr w:rsidR="000B4813" w14:paraId="11463C50" w14:textId="77777777" w:rsidTr="000B4813">
        <w:trPr>
          <w:trHeight w:val="507"/>
          <w:jc w:val="center"/>
        </w:trPr>
        <w:tc>
          <w:tcPr>
            <w:tcW w:w="584" w:type="dxa"/>
            <w:vMerge/>
            <w:tcBorders>
              <w:left w:val="single" w:sz="4" w:space="0" w:color="auto"/>
              <w:right w:val="single" w:sz="4" w:space="0" w:color="auto"/>
            </w:tcBorders>
            <w:vAlign w:val="center"/>
          </w:tcPr>
          <w:p w14:paraId="7F4D7EDD" w14:textId="77777777" w:rsidR="000B4813" w:rsidRDefault="000B4813" w:rsidP="0029798B">
            <w:pPr>
              <w:widowControl/>
              <w:jc w:val="left"/>
              <w:rPr>
                <w:rFonts w:ascii="宋体" w:eastAsia="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5B08E8AF" w14:textId="77777777" w:rsidR="000B4813" w:rsidRDefault="000B4813" w:rsidP="0029798B">
            <w:pPr>
              <w:widowControl/>
              <w:jc w:val="center"/>
              <w:rPr>
                <w:rFonts w:ascii="Calibri" w:eastAsia="宋体" w:hAnsi="Calibri" w:cs="Times New Roman"/>
                <w:kern w:val="0"/>
                <w:sz w:val="24"/>
                <w:szCs w:val="18"/>
              </w:rPr>
            </w:pPr>
            <w:r>
              <w:rPr>
                <w:kern w:val="0"/>
                <w:sz w:val="24"/>
                <w:szCs w:val="18"/>
              </w:rPr>
              <w:t>1</w:t>
            </w:r>
            <w:r>
              <w:rPr>
                <w:rFonts w:hint="eastAsia"/>
                <w:kern w:val="0"/>
                <w:sz w:val="24"/>
                <w:szCs w:val="18"/>
              </w:rPr>
              <w:t>4</w:t>
            </w:r>
          </w:p>
        </w:tc>
        <w:tc>
          <w:tcPr>
            <w:tcW w:w="1895" w:type="dxa"/>
            <w:tcBorders>
              <w:top w:val="nil"/>
              <w:left w:val="nil"/>
              <w:bottom w:val="single" w:sz="4" w:space="0" w:color="auto"/>
              <w:right w:val="single" w:sz="4" w:space="0" w:color="auto"/>
            </w:tcBorders>
            <w:vAlign w:val="bottom"/>
          </w:tcPr>
          <w:p w14:paraId="7FD359E9" w14:textId="77777777" w:rsidR="000B4813" w:rsidRDefault="000B4813" w:rsidP="0029798B">
            <w:pPr>
              <w:widowControl/>
              <w:rPr>
                <w:rFonts w:ascii="宋体" w:eastAsia="宋体" w:hAnsi="宋体" w:cs="宋体"/>
                <w:kern w:val="0"/>
                <w:sz w:val="24"/>
                <w:szCs w:val="18"/>
              </w:rPr>
            </w:pPr>
            <w:r w:rsidRPr="00B07185">
              <w:rPr>
                <w:rFonts w:ascii="宋体" w:hAnsi="宋体" w:cs="宋体" w:hint="eastAsia"/>
                <w:kern w:val="0"/>
                <w:sz w:val="24"/>
                <w:szCs w:val="18"/>
              </w:rPr>
              <w:t>饭店服务心理学</w:t>
            </w:r>
          </w:p>
        </w:tc>
        <w:tc>
          <w:tcPr>
            <w:tcW w:w="656" w:type="dxa"/>
            <w:tcBorders>
              <w:top w:val="nil"/>
              <w:left w:val="nil"/>
              <w:bottom w:val="single" w:sz="4" w:space="0" w:color="auto"/>
              <w:right w:val="single" w:sz="4" w:space="0" w:color="auto"/>
            </w:tcBorders>
            <w:vAlign w:val="center"/>
          </w:tcPr>
          <w:p w14:paraId="6A2D45C4"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620" w:type="dxa"/>
            <w:tcBorders>
              <w:top w:val="nil"/>
              <w:left w:val="nil"/>
              <w:bottom w:val="single" w:sz="4" w:space="0" w:color="auto"/>
              <w:right w:val="single" w:sz="4" w:space="0" w:color="auto"/>
            </w:tcBorders>
            <w:vAlign w:val="center"/>
          </w:tcPr>
          <w:p w14:paraId="65DA4F6F"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585" w:type="dxa"/>
            <w:tcBorders>
              <w:top w:val="nil"/>
              <w:left w:val="nil"/>
              <w:bottom w:val="single" w:sz="4" w:space="0" w:color="auto"/>
              <w:right w:val="single" w:sz="4" w:space="0" w:color="auto"/>
            </w:tcBorders>
            <w:vAlign w:val="center"/>
          </w:tcPr>
          <w:p w14:paraId="0326505C" w14:textId="77777777" w:rsidR="000B4813" w:rsidRPr="00B07185" w:rsidRDefault="000B4813" w:rsidP="00B07185">
            <w:pPr>
              <w:widowControl/>
              <w:jc w:val="center"/>
              <w:rPr>
                <w:kern w:val="0"/>
                <w:sz w:val="24"/>
                <w:szCs w:val="18"/>
              </w:rPr>
            </w:pPr>
            <w:r w:rsidRPr="00B07185">
              <w:rPr>
                <w:rFonts w:hint="eastAsia"/>
                <w:kern w:val="0"/>
                <w:sz w:val="24"/>
                <w:szCs w:val="18"/>
              </w:rPr>
              <w:t xml:space="preserve">　</w:t>
            </w:r>
          </w:p>
        </w:tc>
        <w:tc>
          <w:tcPr>
            <w:tcW w:w="606" w:type="dxa"/>
            <w:tcBorders>
              <w:top w:val="nil"/>
              <w:left w:val="nil"/>
              <w:bottom w:val="single" w:sz="4" w:space="0" w:color="auto"/>
              <w:right w:val="single" w:sz="4" w:space="0" w:color="auto"/>
            </w:tcBorders>
            <w:vAlign w:val="center"/>
          </w:tcPr>
          <w:p w14:paraId="6FE596A3" w14:textId="77777777" w:rsidR="000B4813" w:rsidRPr="00B07185" w:rsidRDefault="000B4813" w:rsidP="00B07185">
            <w:pPr>
              <w:widowControl/>
              <w:jc w:val="center"/>
              <w:rPr>
                <w:kern w:val="0"/>
                <w:sz w:val="24"/>
                <w:szCs w:val="18"/>
              </w:rPr>
            </w:pPr>
            <w:r w:rsidRPr="00B07185">
              <w:rPr>
                <w:rFonts w:hint="eastAsia"/>
                <w:kern w:val="0"/>
                <w:sz w:val="24"/>
                <w:szCs w:val="18"/>
              </w:rPr>
              <w:t>2</w:t>
            </w:r>
          </w:p>
        </w:tc>
        <w:tc>
          <w:tcPr>
            <w:tcW w:w="601" w:type="dxa"/>
            <w:tcBorders>
              <w:top w:val="nil"/>
              <w:left w:val="nil"/>
              <w:bottom w:val="single" w:sz="4" w:space="0" w:color="auto"/>
              <w:right w:val="single" w:sz="4" w:space="0" w:color="auto"/>
            </w:tcBorders>
            <w:vAlign w:val="center"/>
          </w:tcPr>
          <w:p w14:paraId="55D0D46A" w14:textId="77777777" w:rsidR="000B4813" w:rsidRDefault="000B4813" w:rsidP="00B07185">
            <w:pPr>
              <w:widowControl/>
              <w:jc w:val="center"/>
              <w:rPr>
                <w:rFonts w:ascii="Calibri" w:eastAsia="宋体" w:hAnsi="Calibri" w:cs="Times New Roman"/>
                <w:kern w:val="0"/>
                <w:sz w:val="24"/>
                <w:szCs w:val="18"/>
              </w:rPr>
            </w:pPr>
          </w:p>
        </w:tc>
        <w:tc>
          <w:tcPr>
            <w:tcW w:w="607" w:type="dxa"/>
            <w:tcBorders>
              <w:top w:val="nil"/>
              <w:left w:val="nil"/>
              <w:bottom w:val="single" w:sz="4" w:space="0" w:color="auto"/>
              <w:right w:val="single" w:sz="4" w:space="0" w:color="auto"/>
            </w:tcBorders>
            <w:vAlign w:val="center"/>
          </w:tcPr>
          <w:p w14:paraId="4771D853" w14:textId="77777777" w:rsidR="000B4813" w:rsidRDefault="000B4813" w:rsidP="00B07185">
            <w:pPr>
              <w:widowControl/>
              <w:jc w:val="center"/>
              <w:rPr>
                <w:rFonts w:ascii="Calibri" w:eastAsia="宋体" w:hAnsi="Calibri" w:cs="Times New Roman"/>
                <w:kern w:val="0"/>
                <w:sz w:val="24"/>
                <w:szCs w:val="18"/>
              </w:rPr>
            </w:pPr>
          </w:p>
        </w:tc>
        <w:tc>
          <w:tcPr>
            <w:tcW w:w="613" w:type="dxa"/>
            <w:tcBorders>
              <w:top w:val="nil"/>
              <w:left w:val="nil"/>
              <w:bottom w:val="single" w:sz="4" w:space="0" w:color="auto"/>
              <w:right w:val="single" w:sz="4" w:space="0" w:color="auto"/>
            </w:tcBorders>
            <w:vAlign w:val="center"/>
          </w:tcPr>
          <w:p w14:paraId="7584BE9E" w14:textId="77777777" w:rsidR="000B4813" w:rsidRPr="00B07185" w:rsidRDefault="000B4813" w:rsidP="00B07185">
            <w:pPr>
              <w:widowControl/>
              <w:jc w:val="center"/>
              <w:rPr>
                <w:kern w:val="0"/>
                <w:sz w:val="24"/>
                <w:szCs w:val="18"/>
              </w:rPr>
            </w:pPr>
            <w:r w:rsidRPr="00B07185">
              <w:rPr>
                <w:rFonts w:hint="eastAsia"/>
                <w:kern w:val="0"/>
                <w:sz w:val="24"/>
                <w:szCs w:val="18"/>
              </w:rPr>
              <w:t>40</w:t>
            </w:r>
          </w:p>
        </w:tc>
        <w:tc>
          <w:tcPr>
            <w:tcW w:w="613" w:type="dxa"/>
            <w:tcBorders>
              <w:top w:val="nil"/>
              <w:left w:val="nil"/>
              <w:bottom w:val="single" w:sz="4" w:space="0" w:color="auto"/>
              <w:right w:val="single" w:sz="4" w:space="0" w:color="auto"/>
            </w:tcBorders>
          </w:tcPr>
          <w:p w14:paraId="0091A4C5" w14:textId="77777777" w:rsidR="000B4813" w:rsidRPr="00B07185" w:rsidRDefault="000B4813" w:rsidP="000B4813">
            <w:pPr>
              <w:widowControl/>
              <w:ind w:firstLineChars="50" w:firstLine="120"/>
              <w:rPr>
                <w:kern w:val="0"/>
                <w:sz w:val="24"/>
                <w:szCs w:val="18"/>
              </w:rPr>
            </w:pPr>
            <w:r>
              <w:rPr>
                <w:rFonts w:hint="eastAsia"/>
                <w:kern w:val="0"/>
                <w:sz w:val="24"/>
                <w:szCs w:val="18"/>
              </w:rPr>
              <w:t>2</w:t>
            </w:r>
          </w:p>
        </w:tc>
        <w:tc>
          <w:tcPr>
            <w:tcW w:w="1290" w:type="dxa"/>
            <w:tcBorders>
              <w:top w:val="nil"/>
              <w:left w:val="nil"/>
              <w:bottom w:val="single" w:sz="4" w:space="0" w:color="auto"/>
              <w:right w:val="single" w:sz="4" w:space="0" w:color="auto"/>
            </w:tcBorders>
          </w:tcPr>
          <w:p w14:paraId="6E6AC64C" w14:textId="77777777" w:rsidR="000B4813" w:rsidRPr="00B07185" w:rsidRDefault="000B4813" w:rsidP="000B4813">
            <w:pPr>
              <w:widowControl/>
              <w:jc w:val="center"/>
              <w:rPr>
                <w:kern w:val="0"/>
                <w:sz w:val="24"/>
                <w:szCs w:val="18"/>
              </w:rPr>
            </w:pPr>
            <w:r>
              <w:rPr>
                <w:rFonts w:hint="eastAsia"/>
                <w:kern w:val="0"/>
                <w:sz w:val="24"/>
                <w:szCs w:val="18"/>
              </w:rPr>
              <w:t>理论</w:t>
            </w:r>
          </w:p>
        </w:tc>
      </w:tr>
      <w:tr w:rsidR="000B4813" w14:paraId="6D0669B7" w14:textId="77777777" w:rsidTr="000B4813">
        <w:trPr>
          <w:trHeight w:val="998"/>
          <w:jc w:val="center"/>
        </w:trPr>
        <w:tc>
          <w:tcPr>
            <w:tcW w:w="584" w:type="dxa"/>
            <w:vMerge/>
            <w:tcBorders>
              <w:left w:val="single" w:sz="4" w:space="0" w:color="auto"/>
              <w:bottom w:val="single" w:sz="4" w:space="0" w:color="auto"/>
              <w:right w:val="single" w:sz="4" w:space="0" w:color="auto"/>
            </w:tcBorders>
            <w:vAlign w:val="center"/>
          </w:tcPr>
          <w:p w14:paraId="4E847AE4" w14:textId="77777777" w:rsidR="000B4813" w:rsidRDefault="000B4813" w:rsidP="0029798B">
            <w:pPr>
              <w:widowControl/>
              <w:jc w:val="left"/>
              <w:rPr>
                <w:rFonts w:ascii="宋体" w:eastAsia="宋体" w:hAnsi="宋体" w:cs="宋体"/>
                <w:kern w:val="0"/>
                <w:sz w:val="24"/>
                <w:szCs w:val="18"/>
              </w:rPr>
            </w:pPr>
          </w:p>
        </w:tc>
        <w:tc>
          <w:tcPr>
            <w:tcW w:w="2360" w:type="dxa"/>
            <w:gridSpan w:val="2"/>
            <w:tcBorders>
              <w:top w:val="single" w:sz="4" w:space="0" w:color="auto"/>
              <w:left w:val="nil"/>
              <w:bottom w:val="single" w:sz="4" w:space="0" w:color="auto"/>
              <w:right w:val="single" w:sz="4" w:space="0" w:color="auto"/>
            </w:tcBorders>
            <w:vAlign w:val="center"/>
          </w:tcPr>
          <w:p w14:paraId="4B6B4EA6" w14:textId="77777777" w:rsidR="000B4813" w:rsidRDefault="000B4813" w:rsidP="00B56055">
            <w:pPr>
              <w:widowControl/>
              <w:jc w:val="center"/>
              <w:rPr>
                <w:rFonts w:ascii="宋体" w:eastAsia="宋体" w:hAnsi="宋体" w:cs="宋体"/>
                <w:kern w:val="0"/>
                <w:sz w:val="24"/>
                <w:szCs w:val="18"/>
              </w:rPr>
            </w:pPr>
            <w:r>
              <w:rPr>
                <w:rFonts w:ascii="宋体" w:eastAsia="宋体" w:hAnsi="宋体" w:cs="宋体" w:hint="eastAsia"/>
                <w:kern w:val="0"/>
                <w:sz w:val="24"/>
                <w:szCs w:val="18"/>
              </w:rPr>
              <w:t>小计</w:t>
            </w:r>
          </w:p>
        </w:tc>
        <w:tc>
          <w:tcPr>
            <w:tcW w:w="656" w:type="dxa"/>
            <w:tcBorders>
              <w:top w:val="nil"/>
              <w:left w:val="nil"/>
              <w:bottom w:val="single" w:sz="4" w:space="0" w:color="auto"/>
              <w:right w:val="single" w:sz="4" w:space="0" w:color="auto"/>
            </w:tcBorders>
            <w:vAlign w:val="center"/>
          </w:tcPr>
          <w:p w14:paraId="6EB51DA1"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2</w:t>
            </w:r>
          </w:p>
        </w:tc>
        <w:tc>
          <w:tcPr>
            <w:tcW w:w="620" w:type="dxa"/>
            <w:tcBorders>
              <w:top w:val="nil"/>
              <w:left w:val="nil"/>
              <w:bottom w:val="single" w:sz="4" w:space="0" w:color="auto"/>
              <w:right w:val="single" w:sz="4" w:space="0" w:color="auto"/>
            </w:tcBorders>
            <w:vAlign w:val="center"/>
          </w:tcPr>
          <w:p w14:paraId="353E95D6"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4</w:t>
            </w:r>
          </w:p>
        </w:tc>
        <w:tc>
          <w:tcPr>
            <w:tcW w:w="585" w:type="dxa"/>
            <w:tcBorders>
              <w:top w:val="nil"/>
              <w:left w:val="nil"/>
              <w:bottom w:val="single" w:sz="4" w:space="0" w:color="auto"/>
              <w:right w:val="single" w:sz="4" w:space="0" w:color="auto"/>
            </w:tcBorders>
            <w:vAlign w:val="center"/>
          </w:tcPr>
          <w:p w14:paraId="3D06FF65"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7</w:t>
            </w:r>
          </w:p>
        </w:tc>
        <w:tc>
          <w:tcPr>
            <w:tcW w:w="606" w:type="dxa"/>
            <w:tcBorders>
              <w:top w:val="nil"/>
              <w:left w:val="nil"/>
              <w:bottom w:val="single" w:sz="4" w:space="0" w:color="auto"/>
              <w:right w:val="single" w:sz="4" w:space="0" w:color="auto"/>
            </w:tcBorders>
            <w:vAlign w:val="center"/>
          </w:tcPr>
          <w:p w14:paraId="50809890"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7</w:t>
            </w:r>
          </w:p>
        </w:tc>
        <w:tc>
          <w:tcPr>
            <w:tcW w:w="601" w:type="dxa"/>
            <w:tcBorders>
              <w:top w:val="nil"/>
              <w:left w:val="nil"/>
              <w:bottom w:val="single" w:sz="4" w:space="0" w:color="auto"/>
              <w:right w:val="single" w:sz="4" w:space="0" w:color="auto"/>
            </w:tcBorders>
            <w:vAlign w:val="center"/>
          </w:tcPr>
          <w:p w14:paraId="7069A21A" w14:textId="77777777" w:rsidR="000B4813" w:rsidRDefault="000B4813" w:rsidP="0029798B">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07" w:type="dxa"/>
            <w:tcBorders>
              <w:top w:val="nil"/>
              <w:left w:val="nil"/>
              <w:bottom w:val="single" w:sz="4" w:space="0" w:color="auto"/>
              <w:right w:val="single" w:sz="4" w:space="0" w:color="auto"/>
            </w:tcBorders>
            <w:vAlign w:val="center"/>
          </w:tcPr>
          <w:p w14:paraId="1F7CBED3" w14:textId="77777777" w:rsidR="000B4813" w:rsidRDefault="000B4813" w:rsidP="0029798B">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13" w:type="dxa"/>
            <w:tcBorders>
              <w:top w:val="nil"/>
              <w:left w:val="nil"/>
              <w:bottom w:val="single" w:sz="4" w:space="0" w:color="auto"/>
              <w:right w:val="single" w:sz="4" w:space="0" w:color="auto"/>
            </w:tcBorders>
            <w:vAlign w:val="center"/>
          </w:tcPr>
          <w:p w14:paraId="0FB17667"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400</w:t>
            </w:r>
          </w:p>
        </w:tc>
        <w:tc>
          <w:tcPr>
            <w:tcW w:w="613" w:type="dxa"/>
            <w:tcBorders>
              <w:top w:val="nil"/>
              <w:left w:val="nil"/>
              <w:bottom w:val="single" w:sz="4" w:space="0" w:color="auto"/>
              <w:right w:val="single" w:sz="4" w:space="0" w:color="auto"/>
            </w:tcBorders>
          </w:tcPr>
          <w:p w14:paraId="2618076A" w14:textId="77777777" w:rsidR="000B4813" w:rsidRDefault="000B4813" w:rsidP="0029798B">
            <w:pPr>
              <w:widowControl/>
              <w:jc w:val="center"/>
              <w:rPr>
                <w:kern w:val="0"/>
                <w:sz w:val="24"/>
                <w:szCs w:val="18"/>
              </w:rPr>
            </w:pPr>
          </w:p>
          <w:p w14:paraId="02E1379E" w14:textId="77777777" w:rsidR="000B4813" w:rsidRDefault="000B4813" w:rsidP="0029798B">
            <w:pPr>
              <w:widowControl/>
              <w:jc w:val="center"/>
              <w:rPr>
                <w:kern w:val="0"/>
                <w:sz w:val="24"/>
                <w:szCs w:val="18"/>
              </w:rPr>
            </w:pPr>
            <w:r>
              <w:rPr>
                <w:rFonts w:hint="eastAsia"/>
                <w:kern w:val="0"/>
                <w:sz w:val="24"/>
                <w:szCs w:val="18"/>
              </w:rPr>
              <w:t>20</w:t>
            </w:r>
          </w:p>
        </w:tc>
        <w:tc>
          <w:tcPr>
            <w:tcW w:w="1290" w:type="dxa"/>
            <w:tcBorders>
              <w:top w:val="nil"/>
              <w:left w:val="nil"/>
              <w:bottom w:val="single" w:sz="4" w:space="0" w:color="auto"/>
              <w:right w:val="single" w:sz="4" w:space="0" w:color="auto"/>
            </w:tcBorders>
          </w:tcPr>
          <w:p w14:paraId="151F4E2A" w14:textId="77777777" w:rsidR="000B4813" w:rsidRDefault="000B4813" w:rsidP="000B4813">
            <w:pPr>
              <w:widowControl/>
              <w:jc w:val="center"/>
              <w:rPr>
                <w:kern w:val="0"/>
                <w:sz w:val="24"/>
                <w:szCs w:val="18"/>
              </w:rPr>
            </w:pPr>
          </w:p>
        </w:tc>
      </w:tr>
      <w:tr w:rsidR="000B4813" w14:paraId="26B949FD" w14:textId="77777777" w:rsidTr="000B4813">
        <w:trPr>
          <w:trHeight w:val="507"/>
          <w:jc w:val="center"/>
        </w:trPr>
        <w:tc>
          <w:tcPr>
            <w:tcW w:w="584" w:type="dxa"/>
            <w:vMerge w:val="restart"/>
            <w:tcBorders>
              <w:top w:val="nil"/>
              <w:left w:val="single" w:sz="4" w:space="0" w:color="auto"/>
              <w:right w:val="single" w:sz="4" w:space="0" w:color="auto"/>
            </w:tcBorders>
            <w:vAlign w:val="center"/>
          </w:tcPr>
          <w:p w14:paraId="2A1274C3" w14:textId="77777777" w:rsidR="000B4813" w:rsidRDefault="000B4813" w:rsidP="0029798B">
            <w:pPr>
              <w:widowControl/>
              <w:jc w:val="center"/>
              <w:rPr>
                <w:rFonts w:ascii="宋体" w:eastAsia="宋体" w:hAnsi="宋体" w:cs="宋体"/>
                <w:kern w:val="0"/>
                <w:sz w:val="24"/>
                <w:szCs w:val="18"/>
              </w:rPr>
            </w:pPr>
            <w:r>
              <w:rPr>
                <w:rFonts w:ascii="宋体" w:eastAsia="宋体" w:hAnsi="宋体" w:cs="宋体" w:hint="eastAsia"/>
                <w:kern w:val="0"/>
                <w:sz w:val="24"/>
                <w:szCs w:val="18"/>
              </w:rPr>
              <w:t>专业课</w:t>
            </w:r>
          </w:p>
        </w:tc>
        <w:tc>
          <w:tcPr>
            <w:tcW w:w="465" w:type="dxa"/>
            <w:tcBorders>
              <w:top w:val="nil"/>
              <w:left w:val="nil"/>
              <w:bottom w:val="single" w:sz="4" w:space="0" w:color="auto"/>
              <w:right w:val="single" w:sz="4" w:space="0" w:color="auto"/>
            </w:tcBorders>
            <w:vAlign w:val="center"/>
          </w:tcPr>
          <w:p w14:paraId="21162A3E" w14:textId="77777777" w:rsidR="000B4813" w:rsidRDefault="000B4813" w:rsidP="0029798B">
            <w:pPr>
              <w:widowControl/>
              <w:rPr>
                <w:rFonts w:ascii="宋体" w:eastAsia="宋体" w:hAnsi="宋体" w:cs="宋体"/>
                <w:kern w:val="0"/>
                <w:sz w:val="24"/>
                <w:szCs w:val="18"/>
              </w:rPr>
            </w:pPr>
            <w:r>
              <w:rPr>
                <w:rFonts w:ascii="宋体" w:eastAsia="宋体" w:hAnsi="宋体" w:cs="宋体" w:hint="eastAsia"/>
                <w:kern w:val="0"/>
                <w:sz w:val="24"/>
                <w:szCs w:val="18"/>
              </w:rPr>
              <w:t xml:space="preserve">　</w:t>
            </w:r>
            <w:r>
              <w:rPr>
                <w:rFonts w:ascii="宋体" w:hAnsi="宋体" w:cs="宋体" w:hint="eastAsia"/>
                <w:kern w:val="0"/>
                <w:sz w:val="24"/>
                <w:szCs w:val="18"/>
              </w:rPr>
              <w:t>15</w:t>
            </w:r>
          </w:p>
        </w:tc>
        <w:tc>
          <w:tcPr>
            <w:tcW w:w="1895" w:type="dxa"/>
            <w:tcBorders>
              <w:top w:val="nil"/>
              <w:left w:val="nil"/>
              <w:bottom w:val="single" w:sz="4" w:space="0" w:color="auto"/>
              <w:right w:val="single" w:sz="4" w:space="0" w:color="auto"/>
            </w:tcBorders>
            <w:vAlign w:val="center"/>
          </w:tcPr>
          <w:p w14:paraId="6A5F5859" w14:textId="77777777" w:rsidR="000B4813" w:rsidRPr="00B07185" w:rsidRDefault="000B4813" w:rsidP="00B07185">
            <w:pPr>
              <w:rPr>
                <w:rFonts w:ascii="宋体" w:hAnsi="宋体" w:cs="宋体"/>
                <w:kern w:val="0"/>
                <w:sz w:val="24"/>
                <w:szCs w:val="18"/>
              </w:rPr>
            </w:pPr>
            <w:r w:rsidRPr="00B07185">
              <w:rPr>
                <w:rFonts w:ascii="宋体" w:hAnsi="宋体" w:cs="宋体" w:hint="eastAsia"/>
                <w:kern w:val="0"/>
                <w:sz w:val="24"/>
                <w:szCs w:val="18"/>
              </w:rPr>
              <w:t>食品营养与卫生</w:t>
            </w:r>
          </w:p>
        </w:tc>
        <w:tc>
          <w:tcPr>
            <w:tcW w:w="656" w:type="dxa"/>
            <w:tcBorders>
              <w:top w:val="nil"/>
              <w:left w:val="nil"/>
              <w:bottom w:val="single" w:sz="4" w:space="0" w:color="auto"/>
              <w:right w:val="single" w:sz="4" w:space="0" w:color="auto"/>
            </w:tcBorders>
            <w:vAlign w:val="center"/>
          </w:tcPr>
          <w:p w14:paraId="66CD47A4"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20" w:type="dxa"/>
            <w:tcBorders>
              <w:top w:val="nil"/>
              <w:left w:val="nil"/>
              <w:bottom w:val="single" w:sz="4" w:space="0" w:color="auto"/>
              <w:right w:val="single" w:sz="4" w:space="0" w:color="auto"/>
            </w:tcBorders>
            <w:vAlign w:val="center"/>
          </w:tcPr>
          <w:p w14:paraId="6C423B56"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585" w:type="dxa"/>
            <w:tcBorders>
              <w:top w:val="nil"/>
              <w:left w:val="nil"/>
              <w:bottom w:val="single" w:sz="4" w:space="0" w:color="auto"/>
              <w:right w:val="single" w:sz="4" w:space="0" w:color="auto"/>
            </w:tcBorders>
            <w:vAlign w:val="center"/>
          </w:tcPr>
          <w:p w14:paraId="43EB4D80" w14:textId="77777777" w:rsidR="000B4813" w:rsidRPr="00BA1E58" w:rsidRDefault="000B4813" w:rsidP="00BA1E58">
            <w:pPr>
              <w:widowControl/>
              <w:jc w:val="center"/>
              <w:rPr>
                <w:kern w:val="0"/>
                <w:sz w:val="24"/>
                <w:szCs w:val="18"/>
              </w:rPr>
            </w:pPr>
            <w:r w:rsidRPr="00BA1E58">
              <w:rPr>
                <w:rFonts w:hint="eastAsia"/>
                <w:kern w:val="0"/>
                <w:sz w:val="24"/>
                <w:szCs w:val="18"/>
              </w:rPr>
              <w:t>2</w:t>
            </w:r>
          </w:p>
        </w:tc>
        <w:tc>
          <w:tcPr>
            <w:tcW w:w="606" w:type="dxa"/>
            <w:tcBorders>
              <w:top w:val="nil"/>
              <w:left w:val="nil"/>
              <w:bottom w:val="single" w:sz="4" w:space="0" w:color="auto"/>
              <w:right w:val="single" w:sz="4" w:space="0" w:color="auto"/>
            </w:tcBorders>
            <w:vAlign w:val="center"/>
          </w:tcPr>
          <w:p w14:paraId="3508F9B3"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01" w:type="dxa"/>
            <w:tcBorders>
              <w:top w:val="nil"/>
              <w:left w:val="nil"/>
              <w:bottom w:val="single" w:sz="4" w:space="0" w:color="auto"/>
              <w:right w:val="single" w:sz="4" w:space="0" w:color="auto"/>
            </w:tcBorders>
            <w:vAlign w:val="center"/>
          </w:tcPr>
          <w:p w14:paraId="34600578"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07" w:type="dxa"/>
            <w:tcBorders>
              <w:top w:val="nil"/>
              <w:left w:val="nil"/>
              <w:bottom w:val="single" w:sz="4" w:space="0" w:color="auto"/>
              <w:right w:val="single" w:sz="4" w:space="0" w:color="auto"/>
            </w:tcBorders>
            <w:vAlign w:val="center"/>
          </w:tcPr>
          <w:p w14:paraId="62BEA455" w14:textId="77777777" w:rsidR="000B4813" w:rsidRDefault="000B4813" w:rsidP="0029798B">
            <w:pPr>
              <w:widowControl/>
              <w:jc w:val="center"/>
              <w:rPr>
                <w:rFonts w:ascii="Calibri" w:eastAsia="宋体" w:hAnsi="Calibri" w:cs="Times New Roman"/>
                <w:kern w:val="0"/>
                <w:sz w:val="24"/>
                <w:szCs w:val="18"/>
              </w:rPr>
            </w:pPr>
          </w:p>
        </w:tc>
        <w:tc>
          <w:tcPr>
            <w:tcW w:w="613" w:type="dxa"/>
            <w:tcBorders>
              <w:top w:val="nil"/>
              <w:left w:val="nil"/>
              <w:bottom w:val="single" w:sz="4" w:space="0" w:color="auto"/>
              <w:right w:val="single" w:sz="4" w:space="0" w:color="auto"/>
            </w:tcBorders>
            <w:vAlign w:val="center"/>
          </w:tcPr>
          <w:p w14:paraId="46B3459E" w14:textId="77777777" w:rsidR="000B4813" w:rsidRPr="00BA1E58" w:rsidRDefault="000B4813" w:rsidP="00BA1E58">
            <w:pPr>
              <w:widowControl/>
              <w:jc w:val="center"/>
              <w:rPr>
                <w:kern w:val="0"/>
                <w:sz w:val="24"/>
                <w:szCs w:val="18"/>
              </w:rPr>
            </w:pPr>
            <w:r w:rsidRPr="00BA1E58">
              <w:rPr>
                <w:rFonts w:hint="eastAsia"/>
                <w:kern w:val="0"/>
                <w:sz w:val="24"/>
                <w:szCs w:val="18"/>
              </w:rPr>
              <w:t>40</w:t>
            </w:r>
          </w:p>
        </w:tc>
        <w:tc>
          <w:tcPr>
            <w:tcW w:w="613" w:type="dxa"/>
            <w:tcBorders>
              <w:top w:val="nil"/>
              <w:left w:val="nil"/>
              <w:bottom w:val="single" w:sz="4" w:space="0" w:color="auto"/>
              <w:right w:val="single" w:sz="4" w:space="0" w:color="auto"/>
            </w:tcBorders>
          </w:tcPr>
          <w:p w14:paraId="66829816" w14:textId="77777777" w:rsidR="000B4813" w:rsidRPr="00BA1E58" w:rsidRDefault="000B4813" w:rsidP="00BA1E58">
            <w:pPr>
              <w:widowControl/>
              <w:jc w:val="center"/>
              <w:rPr>
                <w:kern w:val="0"/>
                <w:sz w:val="24"/>
                <w:szCs w:val="18"/>
              </w:rPr>
            </w:pPr>
            <w:r>
              <w:rPr>
                <w:rFonts w:hint="eastAsia"/>
                <w:kern w:val="0"/>
                <w:sz w:val="24"/>
                <w:szCs w:val="18"/>
              </w:rPr>
              <w:t>2</w:t>
            </w:r>
          </w:p>
        </w:tc>
        <w:tc>
          <w:tcPr>
            <w:tcW w:w="1290" w:type="dxa"/>
            <w:tcBorders>
              <w:top w:val="nil"/>
              <w:left w:val="nil"/>
              <w:bottom w:val="single" w:sz="4" w:space="0" w:color="auto"/>
              <w:right w:val="single" w:sz="4" w:space="0" w:color="auto"/>
            </w:tcBorders>
          </w:tcPr>
          <w:p w14:paraId="3B116E17" w14:textId="77777777" w:rsidR="000B4813" w:rsidRPr="00BA1E58" w:rsidRDefault="000B4813" w:rsidP="000B4813">
            <w:pPr>
              <w:widowControl/>
              <w:jc w:val="center"/>
              <w:rPr>
                <w:kern w:val="0"/>
                <w:sz w:val="24"/>
                <w:szCs w:val="18"/>
              </w:rPr>
            </w:pPr>
            <w:r>
              <w:rPr>
                <w:rFonts w:hint="eastAsia"/>
                <w:kern w:val="0"/>
                <w:sz w:val="24"/>
                <w:szCs w:val="18"/>
              </w:rPr>
              <w:t>理论</w:t>
            </w:r>
          </w:p>
        </w:tc>
      </w:tr>
      <w:tr w:rsidR="000B4813" w14:paraId="4755C660" w14:textId="77777777" w:rsidTr="000B4813">
        <w:trPr>
          <w:trHeight w:val="507"/>
          <w:jc w:val="center"/>
        </w:trPr>
        <w:tc>
          <w:tcPr>
            <w:tcW w:w="584" w:type="dxa"/>
            <w:vMerge/>
            <w:tcBorders>
              <w:left w:val="single" w:sz="4" w:space="0" w:color="auto"/>
              <w:right w:val="single" w:sz="4" w:space="0" w:color="auto"/>
            </w:tcBorders>
            <w:vAlign w:val="center"/>
          </w:tcPr>
          <w:p w14:paraId="2D583C63" w14:textId="77777777" w:rsidR="000B4813" w:rsidRDefault="000B4813" w:rsidP="0029798B">
            <w:pPr>
              <w:widowControl/>
              <w:jc w:val="left"/>
              <w:rPr>
                <w:rFonts w:ascii="宋体" w:eastAsia="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2D1174C3" w14:textId="77777777" w:rsidR="000B4813" w:rsidRDefault="000B4813" w:rsidP="0029798B">
            <w:pPr>
              <w:widowControl/>
              <w:rPr>
                <w:rFonts w:ascii="宋体" w:eastAsia="宋体" w:hAnsi="宋体" w:cs="宋体"/>
                <w:kern w:val="0"/>
                <w:sz w:val="24"/>
                <w:szCs w:val="18"/>
              </w:rPr>
            </w:pPr>
            <w:r>
              <w:rPr>
                <w:rFonts w:ascii="宋体" w:eastAsia="宋体" w:hAnsi="宋体" w:cs="宋体" w:hint="eastAsia"/>
                <w:kern w:val="0"/>
                <w:sz w:val="24"/>
                <w:szCs w:val="18"/>
              </w:rPr>
              <w:t>1</w:t>
            </w:r>
            <w:r>
              <w:rPr>
                <w:rFonts w:ascii="宋体" w:hAnsi="宋体" w:cs="宋体" w:hint="eastAsia"/>
                <w:kern w:val="0"/>
                <w:sz w:val="24"/>
                <w:szCs w:val="18"/>
              </w:rPr>
              <w:t>6</w:t>
            </w:r>
          </w:p>
        </w:tc>
        <w:tc>
          <w:tcPr>
            <w:tcW w:w="1895" w:type="dxa"/>
            <w:tcBorders>
              <w:top w:val="nil"/>
              <w:left w:val="nil"/>
              <w:bottom w:val="single" w:sz="4" w:space="0" w:color="auto"/>
              <w:right w:val="single" w:sz="4" w:space="0" w:color="auto"/>
            </w:tcBorders>
            <w:vAlign w:val="center"/>
          </w:tcPr>
          <w:p w14:paraId="11B92BAB" w14:textId="77777777" w:rsidR="000B4813" w:rsidRPr="00B07185" w:rsidRDefault="000B4813">
            <w:pPr>
              <w:jc w:val="center"/>
              <w:rPr>
                <w:rFonts w:ascii="宋体" w:hAnsi="宋体" w:cs="宋体"/>
                <w:kern w:val="0"/>
                <w:sz w:val="24"/>
                <w:szCs w:val="18"/>
              </w:rPr>
            </w:pPr>
            <w:r w:rsidRPr="00B07185">
              <w:rPr>
                <w:rFonts w:ascii="宋体" w:hAnsi="宋体" w:cs="宋体" w:hint="eastAsia"/>
                <w:kern w:val="0"/>
                <w:sz w:val="24"/>
                <w:szCs w:val="18"/>
              </w:rPr>
              <w:t>饭店产品营销</w:t>
            </w:r>
          </w:p>
        </w:tc>
        <w:tc>
          <w:tcPr>
            <w:tcW w:w="656" w:type="dxa"/>
            <w:tcBorders>
              <w:top w:val="nil"/>
              <w:left w:val="nil"/>
              <w:bottom w:val="single" w:sz="4" w:space="0" w:color="auto"/>
              <w:right w:val="single" w:sz="4" w:space="0" w:color="auto"/>
            </w:tcBorders>
            <w:vAlign w:val="center"/>
          </w:tcPr>
          <w:p w14:paraId="07CCF5E6"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20" w:type="dxa"/>
            <w:tcBorders>
              <w:top w:val="nil"/>
              <w:left w:val="nil"/>
              <w:bottom w:val="single" w:sz="4" w:space="0" w:color="auto"/>
              <w:right w:val="single" w:sz="4" w:space="0" w:color="auto"/>
            </w:tcBorders>
            <w:vAlign w:val="center"/>
          </w:tcPr>
          <w:p w14:paraId="5D022390"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585" w:type="dxa"/>
            <w:tcBorders>
              <w:top w:val="nil"/>
              <w:left w:val="nil"/>
              <w:bottom w:val="single" w:sz="4" w:space="0" w:color="auto"/>
              <w:right w:val="single" w:sz="4" w:space="0" w:color="auto"/>
            </w:tcBorders>
            <w:vAlign w:val="center"/>
          </w:tcPr>
          <w:p w14:paraId="361B2F31"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06" w:type="dxa"/>
            <w:tcBorders>
              <w:top w:val="nil"/>
              <w:left w:val="nil"/>
              <w:bottom w:val="single" w:sz="4" w:space="0" w:color="auto"/>
              <w:right w:val="single" w:sz="4" w:space="0" w:color="auto"/>
            </w:tcBorders>
            <w:vAlign w:val="center"/>
          </w:tcPr>
          <w:p w14:paraId="4BEE4982" w14:textId="77777777" w:rsidR="000B4813" w:rsidRPr="00BA1E58" w:rsidRDefault="000B4813" w:rsidP="00BA1E58">
            <w:pPr>
              <w:widowControl/>
              <w:jc w:val="center"/>
              <w:rPr>
                <w:kern w:val="0"/>
                <w:sz w:val="24"/>
                <w:szCs w:val="18"/>
              </w:rPr>
            </w:pPr>
            <w:r w:rsidRPr="00BA1E58">
              <w:rPr>
                <w:rFonts w:hint="eastAsia"/>
                <w:kern w:val="0"/>
                <w:sz w:val="24"/>
                <w:szCs w:val="18"/>
              </w:rPr>
              <w:t>2</w:t>
            </w:r>
          </w:p>
        </w:tc>
        <w:tc>
          <w:tcPr>
            <w:tcW w:w="601" w:type="dxa"/>
            <w:tcBorders>
              <w:top w:val="nil"/>
              <w:left w:val="nil"/>
              <w:bottom w:val="single" w:sz="4" w:space="0" w:color="auto"/>
              <w:right w:val="single" w:sz="4" w:space="0" w:color="auto"/>
            </w:tcBorders>
            <w:vAlign w:val="center"/>
          </w:tcPr>
          <w:p w14:paraId="0F86F0D9"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07" w:type="dxa"/>
            <w:tcBorders>
              <w:top w:val="nil"/>
              <w:left w:val="nil"/>
              <w:bottom w:val="single" w:sz="4" w:space="0" w:color="auto"/>
              <w:right w:val="single" w:sz="4" w:space="0" w:color="auto"/>
            </w:tcBorders>
            <w:vAlign w:val="center"/>
          </w:tcPr>
          <w:p w14:paraId="46D26888" w14:textId="77777777" w:rsidR="000B4813" w:rsidRDefault="000B4813" w:rsidP="0029798B">
            <w:pPr>
              <w:widowControl/>
              <w:jc w:val="center"/>
              <w:rPr>
                <w:rFonts w:ascii="Calibri" w:eastAsia="宋体" w:hAnsi="Calibri" w:cs="Times New Roman"/>
                <w:kern w:val="0"/>
                <w:sz w:val="24"/>
                <w:szCs w:val="18"/>
              </w:rPr>
            </w:pPr>
          </w:p>
        </w:tc>
        <w:tc>
          <w:tcPr>
            <w:tcW w:w="613" w:type="dxa"/>
            <w:tcBorders>
              <w:top w:val="nil"/>
              <w:left w:val="nil"/>
              <w:bottom w:val="single" w:sz="4" w:space="0" w:color="auto"/>
              <w:right w:val="single" w:sz="4" w:space="0" w:color="auto"/>
            </w:tcBorders>
            <w:vAlign w:val="center"/>
          </w:tcPr>
          <w:p w14:paraId="11010FFC" w14:textId="77777777" w:rsidR="000B4813" w:rsidRPr="00BA1E58" w:rsidRDefault="000B4813" w:rsidP="00BA1E58">
            <w:pPr>
              <w:widowControl/>
              <w:jc w:val="center"/>
              <w:rPr>
                <w:kern w:val="0"/>
                <w:sz w:val="24"/>
                <w:szCs w:val="18"/>
              </w:rPr>
            </w:pPr>
            <w:r>
              <w:rPr>
                <w:rFonts w:hint="eastAsia"/>
                <w:kern w:val="0"/>
                <w:sz w:val="24"/>
                <w:szCs w:val="18"/>
              </w:rPr>
              <w:t>40</w:t>
            </w:r>
          </w:p>
        </w:tc>
        <w:tc>
          <w:tcPr>
            <w:tcW w:w="613" w:type="dxa"/>
            <w:tcBorders>
              <w:top w:val="nil"/>
              <w:left w:val="nil"/>
              <w:bottom w:val="single" w:sz="4" w:space="0" w:color="auto"/>
              <w:right w:val="single" w:sz="4" w:space="0" w:color="auto"/>
            </w:tcBorders>
          </w:tcPr>
          <w:p w14:paraId="70CF0392" w14:textId="77777777" w:rsidR="000B4813" w:rsidRDefault="000B4813" w:rsidP="00BA1E58">
            <w:pPr>
              <w:widowControl/>
              <w:jc w:val="center"/>
              <w:rPr>
                <w:kern w:val="0"/>
                <w:sz w:val="24"/>
                <w:szCs w:val="18"/>
              </w:rPr>
            </w:pPr>
            <w:r>
              <w:rPr>
                <w:rFonts w:hint="eastAsia"/>
                <w:kern w:val="0"/>
                <w:sz w:val="24"/>
                <w:szCs w:val="18"/>
              </w:rPr>
              <w:t>2</w:t>
            </w:r>
          </w:p>
        </w:tc>
        <w:tc>
          <w:tcPr>
            <w:tcW w:w="1290" w:type="dxa"/>
            <w:tcBorders>
              <w:top w:val="nil"/>
              <w:left w:val="nil"/>
              <w:bottom w:val="single" w:sz="4" w:space="0" w:color="auto"/>
              <w:right w:val="single" w:sz="4" w:space="0" w:color="auto"/>
            </w:tcBorders>
          </w:tcPr>
          <w:p w14:paraId="50C8EDC0" w14:textId="77777777" w:rsidR="000B4813" w:rsidRDefault="000B4813" w:rsidP="000B4813">
            <w:pPr>
              <w:widowControl/>
              <w:jc w:val="center"/>
              <w:rPr>
                <w:kern w:val="0"/>
                <w:sz w:val="24"/>
                <w:szCs w:val="18"/>
              </w:rPr>
            </w:pPr>
            <w:r>
              <w:rPr>
                <w:rFonts w:hint="eastAsia"/>
                <w:kern w:val="0"/>
                <w:sz w:val="24"/>
                <w:szCs w:val="18"/>
              </w:rPr>
              <w:t>理论</w:t>
            </w:r>
          </w:p>
        </w:tc>
      </w:tr>
      <w:tr w:rsidR="000B4813" w14:paraId="5B3B4523" w14:textId="77777777" w:rsidTr="000B4813">
        <w:trPr>
          <w:trHeight w:val="507"/>
          <w:jc w:val="center"/>
        </w:trPr>
        <w:tc>
          <w:tcPr>
            <w:tcW w:w="584" w:type="dxa"/>
            <w:vMerge/>
            <w:tcBorders>
              <w:left w:val="single" w:sz="4" w:space="0" w:color="auto"/>
              <w:right w:val="single" w:sz="4" w:space="0" w:color="auto"/>
            </w:tcBorders>
            <w:vAlign w:val="center"/>
          </w:tcPr>
          <w:p w14:paraId="40A832BB" w14:textId="77777777" w:rsidR="000B4813" w:rsidRDefault="000B4813" w:rsidP="0029798B">
            <w:pPr>
              <w:widowControl/>
              <w:jc w:val="left"/>
              <w:rPr>
                <w:rFonts w:ascii="宋体" w:eastAsia="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0FAF1251" w14:textId="77777777" w:rsidR="000B4813" w:rsidRDefault="000B4813" w:rsidP="0029798B">
            <w:pPr>
              <w:widowControl/>
              <w:rPr>
                <w:rFonts w:ascii="宋体" w:eastAsia="宋体" w:hAnsi="宋体" w:cs="宋体"/>
                <w:kern w:val="0"/>
                <w:sz w:val="24"/>
                <w:szCs w:val="18"/>
              </w:rPr>
            </w:pPr>
            <w:r>
              <w:rPr>
                <w:rFonts w:ascii="宋体" w:eastAsia="宋体" w:hAnsi="宋体" w:cs="宋体" w:hint="eastAsia"/>
                <w:kern w:val="0"/>
                <w:sz w:val="24"/>
                <w:szCs w:val="18"/>
              </w:rPr>
              <w:t>1</w:t>
            </w:r>
            <w:r>
              <w:rPr>
                <w:rFonts w:ascii="宋体" w:hAnsi="宋体" w:cs="宋体" w:hint="eastAsia"/>
                <w:kern w:val="0"/>
                <w:sz w:val="24"/>
                <w:szCs w:val="18"/>
              </w:rPr>
              <w:t>7</w:t>
            </w:r>
          </w:p>
        </w:tc>
        <w:tc>
          <w:tcPr>
            <w:tcW w:w="1895" w:type="dxa"/>
            <w:tcBorders>
              <w:top w:val="nil"/>
              <w:left w:val="single" w:sz="4" w:space="0" w:color="auto"/>
              <w:bottom w:val="nil"/>
              <w:right w:val="nil"/>
            </w:tcBorders>
            <w:vAlign w:val="center"/>
          </w:tcPr>
          <w:p w14:paraId="4A5E73DC" w14:textId="77777777" w:rsidR="000B4813" w:rsidRPr="00B07185" w:rsidRDefault="000B4813">
            <w:pPr>
              <w:jc w:val="center"/>
              <w:rPr>
                <w:rFonts w:ascii="宋体" w:hAnsi="宋体" w:cs="宋体"/>
                <w:kern w:val="0"/>
                <w:sz w:val="24"/>
                <w:szCs w:val="18"/>
              </w:rPr>
            </w:pPr>
            <w:r w:rsidRPr="00B07185">
              <w:rPr>
                <w:rFonts w:ascii="宋体" w:hAnsi="宋体" w:cs="宋体" w:hint="eastAsia"/>
                <w:kern w:val="0"/>
                <w:sz w:val="24"/>
                <w:szCs w:val="18"/>
              </w:rPr>
              <w:t>旅游概论</w:t>
            </w:r>
          </w:p>
        </w:tc>
        <w:tc>
          <w:tcPr>
            <w:tcW w:w="656" w:type="dxa"/>
            <w:tcBorders>
              <w:top w:val="nil"/>
              <w:left w:val="single" w:sz="4" w:space="0" w:color="auto"/>
              <w:bottom w:val="single" w:sz="4" w:space="0" w:color="auto"/>
              <w:right w:val="single" w:sz="4" w:space="0" w:color="auto"/>
            </w:tcBorders>
            <w:vAlign w:val="center"/>
          </w:tcPr>
          <w:p w14:paraId="248F8EDF" w14:textId="77777777" w:rsidR="000B4813" w:rsidRPr="00BA1E58" w:rsidRDefault="000B4813" w:rsidP="00BA1E58">
            <w:pPr>
              <w:widowControl/>
              <w:jc w:val="center"/>
              <w:rPr>
                <w:kern w:val="0"/>
                <w:sz w:val="24"/>
                <w:szCs w:val="18"/>
              </w:rPr>
            </w:pPr>
            <w:r w:rsidRPr="00BA1E58">
              <w:rPr>
                <w:rFonts w:hint="eastAsia"/>
                <w:kern w:val="0"/>
                <w:sz w:val="24"/>
                <w:szCs w:val="18"/>
              </w:rPr>
              <w:t>6</w:t>
            </w:r>
          </w:p>
        </w:tc>
        <w:tc>
          <w:tcPr>
            <w:tcW w:w="620" w:type="dxa"/>
            <w:tcBorders>
              <w:top w:val="nil"/>
              <w:left w:val="nil"/>
              <w:bottom w:val="single" w:sz="4" w:space="0" w:color="auto"/>
              <w:right w:val="single" w:sz="4" w:space="0" w:color="auto"/>
            </w:tcBorders>
            <w:vAlign w:val="center"/>
          </w:tcPr>
          <w:p w14:paraId="3268D395" w14:textId="77777777" w:rsidR="000B4813" w:rsidRPr="00BA1E58" w:rsidRDefault="000B4813" w:rsidP="00BA1E58">
            <w:pPr>
              <w:widowControl/>
              <w:jc w:val="center"/>
              <w:rPr>
                <w:kern w:val="0"/>
                <w:sz w:val="24"/>
                <w:szCs w:val="18"/>
              </w:rPr>
            </w:pPr>
            <w:r w:rsidRPr="00BA1E58">
              <w:rPr>
                <w:rFonts w:hint="eastAsia"/>
                <w:kern w:val="0"/>
                <w:sz w:val="24"/>
                <w:szCs w:val="18"/>
              </w:rPr>
              <w:t>8</w:t>
            </w:r>
          </w:p>
        </w:tc>
        <w:tc>
          <w:tcPr>
            <w:tcW w:w="585" w:type="dxa"/>
            <w:tcBorders>
              <w:top w:val="nil"/>
              <w:left w:val="nil"/>
              <w:bottom w:val="single" w:sz="4" w:space="0" w:color="auto"/>
              <w:right w:val="single" w:sz="4" w:space="0" w:color="auto"/>
            </w:tcBorders>
            <w:vAlign w:val="center"/>
          </w:tcPr>
          <w:p w14:paraId="7A89DB69" w14:textId="77777777" w:rsidR="000B4813" w:rsidRPr="00BA1E58" w:rsidRDefault="000B4813" w:rsidP="00BA1E58">
            <w:pPr>
              <w:widowControl/>
              <w:rPr>
                <w:kern w:val="0"/>
                <w:sz w:val="24"/>
                <w:szCs w:val="18"/>
              </w:rPr>
            </w:pPr>
            <w:r w:rsidRPr="00BA1E58">
              <w:rPr>
                <w:rFonts w:hint="eastAsia"/>
                <w:kern w:val="0"/>
                <w:sz w:val="24"/>
                <w:szCs w:val="18"/>
              </w:rPr>
              <w:t xml:space="preserve">　</w:t>
            </w:r>
          </w:p>
        </w:tc>
        <w:tc>
          <w:tcPr>
            <w:tcW w:w="606" w:type="dxa"/>
            <w:tcBorders>
              <w:top w:val="nil"/>
              <w:left w:val="nil"/>
              <w:bottom w:val="single" w:sz="4" w:space="0" w:color="auto"/>
              <w:right w:val="single" w:sz="4" w:space="0" w:color="auto"/>
            </w:tcBorders>
            <w:vAlign w:val="center"/>
          </w:tcPr>
          <w:p w14:paraId="15B334A5" w14:textId="77777777" w:rsidR="000B4813" w:rsidRPr="00BA1E58" w:rsidRDefault="000B4813" w:rsidP="00BA1E58">
            <w:pPr>
              <w:widowControl/>
              <w:rPr>
                <w:kern w:val="0"/>
                <w:sz w:val="24"/>
                <w:szCs w:val="18"/>
              </w:rPr>
            </w:pPr>
            <w:r w:rsidRPr="00BA1E58">
              <w:rPr>
                <w:rFonts w:hint="eastAsia"/>
                <w:kern w:val="0"/>
                <w:sz w:val="24"/>
                <w:szCs w:val="18"/>
              </w:rPr>
              <w:t xml:space="preserve">　</w:t>
            </w:r>
          </w:p>
        </w:tc>
        <w:tc>
          <w:tcPr>
            <w:tcW w:w="601" w:type="dxa"/>
            <w:tcBorders>
              <w:top w:val="nil"/>
              <w:left w:val="nil"/>
              <w:bottom w:val="single" w:sz="4" w:space="0" w:color="auto"/>
              <w:right w:val="single" w:sz="4" w:space="0" w:color="auto"/>
            </w:tcBorders>
            <w:vAlign w:val="center"/>
          </w:tcPr>
          <w:p w14:paraId="16F76E31" w14:textId="77777777" w:rsidR="000B4813" w:rsidRPr="00BA1E58" w:rsidRDefault="000B4813" w:rsidP="00BA1E58">
            <w:pPr>
              <w:widowControl/>
              <w:jc w:val="center"/>
              <w:rPr>
                <w:kern w:val="0"/>
                <w:sz w:val="24"/>
                <w:szCs w:val="18"/>
              </w:rPr>
            </w:pPr>
          </w:p>
        </w:tc>
        <w:tc>
          <w:tcPr>
            <w:tcW w:w="607" w:type="dxa"/>
            <w:tcBorders>
              <w:top w:val="nil"/>
              <w:left w:val="nil"/>
              <w:bottom w:val="single" w:sz="4" w:space="0" w:color="auto"/>
              <w:right w:val="single" w:sz="4" w:space="0" w:color="auto"/>
            </w:tcBorders>
            <w:vAlign w:val="center"/>
          </w:tcPr>
          <w:p w14:paraId="2D4B15E2" w14:textId="77777777" w:rsidR="000B4813" w:rsidRDefault="000B4813" w:rsidP="0029798B">
            <w:pPr>
              <w:widowControl/>
              <w:jc w:val="center"/>
              <w:rPr>
                <w:rFonts w:ascii="Calibri" w:eastAsia="宋体" w:hAnsi="Calibri" w:cs="Times New Roman"/>
                <w:kern w:val="0"/>
                <w:sz w:val="24"/>
                <w:szCs w:val="18"/>
              </w:rPr>
            </w:pPr>
          </w:p>
        </w:tc>
        <w:tc>
          <w:tcPr>
            <w:tcW w:w="613" w:type="dxa"/>
            <w:tcBorders>
              <w:top w:val="nil"/>
              <w:left w:val="nil"/>
              <w:bottom w:val="single" w:sz="4" w:space="0" w:color="auto"/>
              <w:right w:val="single" w:sz="4" w:space="0" w:color="auto"/>
            </w:tcBorders>
            <w:vAlign w:val="center"/>
          </w:tcPr>
          <w:p w14:paraId="34934EE7" w14:textId="77777777" w:rsidR="000B4813" w:rsidRPr="00BA1E58" w:rsidRDefault="000B4813" w:rsidP="00BA1E58">
            <w:pPr>
              <w:widowControl/>
              <w:jc w:val="center"/>
              <w:rPr>
                <w:kern w:val="0"/>
                <w:sz w:val="24"/>
                <w:szCs w:val="18"/>
              </w:rPr>
            </w:pPr>
            <w:r w:rsidRPr="00BA1E58">
              <w:rPr>
                <w:rFonts w:hint="eastAsia"/>
                <w:kern w:val="0"/>
                <w:sz w:val="24"/>
                <w:szCs w:val="18"/>
              </w:rPr>
              <w:t>280</w:t>
            </w:r>
          </w:p>
        </w:tc>
        <w:tc>
          <w:tcPr>
            <w:tcW w:w="613" w:type="dxa"/>
            <w:tcBorders>
              <w:top w:val="nil"/>
              <w:left w:val="nil"/>
              <w:bottom w:val="single" w:sz="4" w:space="0" w:color="auto"/>
              <w:right w:val="single" w:sz="4" w:space="0" w:color="auto"/>
            </w:tcBorders>
          </w:tcPr>
          <w:p w14:paraId="1246B88E" w14:textId="77777777" w:rsidR="000B4813" w:rsidRPr="00BA1E58" w:rsidRDefault="000B4813" w:rsidP="00BA1E58">
            <w:pPr>
              <w:widowControl/>
              <w:jc w:val="center"/>
              <w:rPr>
                <w:kern w:val="0"/>
                <w:sz w:val="24"/>
                <w:szCs w:val="18"/>
              </w:rPr>
            </w:pPr>
            <w:r>
              <w:rPr>
                <w:rFonts w:hint="eastAsia"/>
                <w:kern w:val="0"/>
                <w:sz w:val="24"/>
                <w:szCs w:val="18"/>
              </w:rPr>
              <w:t>14</w:t>
            </w:r>
          </w:p>
        </w:tc>
        <w:tc>
          <w:tcPr>
            <w:tcW w:w="1290" w:type="dxa"/>
            <w:tcBorders>
              <w:top w:val="nil"/>
              <w:left w:val="nil"/>
              <w:bottom w:val="single" w:sz="4" w:space="0" w:color="auto"/>
              <w:right w:val="single" w:sz="4" w:space="0" w:color="auto"/>
            </w:tcBorders>
          </w:tcPr>
          <w:p w14:paraId="3E22E1C0" w14:textId="77777777" w:rsidR="000B4813" w:rsidRPr="00BA1E58" w:rsidRDefault="000B4813" w:rsidP="000B4813">
            <w:pPr>
              <w:widowControl/>
              <w:jc w:val="center"/>
              <w:rPr>
                <w:kern w:val="0"/>
                <w:sz w:val="24"/>
                <w:szCs w:val="18"/>
              </w:rPr>
            </w:pPr>
            <w:r>
              <w:rPr>
                <w:rFonts w:hint="eastAsia"/>
                <w:kern w:val="0"/>
                <w:sz w:val="24"/>
                <w:szCs w:val="18"/>
              </w:rPr>
              <w:t>理论</w:t>
            </w:r>
          </w:p>
        </w:tc>
      </w:tr>
      <w:tr w:rsidR="000B4813" w14:paraId="39A4908A" w14:textId="77777777" w:rsidTr="000B4813">
        <w:trPr>
          <w:trHeight w:val="507"/>
          <w:jc w:val="center"/>
        </w:trPr>
        <w:tc>
          <w:tcPr>
            <w:tcW w:w="584" w:type="dxa"/>
            <w:vMerge/>
            <w:tcBorders>
              <w:left w:val="single" w:sz="4" w:space="0" w:color="auto"/>
              <w:right w:val="single" w:sz="4" w:space="0" w:color="auto"/>
            </w:tcBorders>
            <w:vAlign w:val="center"/>
          </w:tcPr>
          <w:p w14:paraId="0BD82703" w14:textId="77777777" w:rsidR="000B4813" w:rsidRDefault="000B4813" w:rsidP="0029798B">
            <w:pPr>
              <w:widowControl/>
              <w:jc w:val="left"/>
              <w:rPr>
                <w:rFonts w:ascii="宋体" w:eastAsia="宋体" w:hAnsi="宋体" w:cs="宋体"/>
                <w:kern w:val="0"/>
                <w:sz w:val="24"/>
                <w:szCs w:val="18"/>
              </w:rPr>
            </w:pPr>
          </w:p>
        </w:tc>
        <w:tc>
          <w:tcPr>
            <w:tcW w:w="465" w:type="dxa"/>
            <w:tcBorders>
              <w:top w:val="single" w:sz="4" w:space="0" w:color="auto"/>
              <w:left w:val="nil"/>
              <w:bottom w:val="single" w:sz="4" w:space="0" w:color="auto"/>
              <w:right w:val="single" w:sz="4" w:space="0" w:color="auto"/>
            </w:tcBorders>
            <w:vAlign w:val="center"/>
          </w:tcPr>
          <w:p w14:paraId="7E5D42A7" w14:textId="77777777" w:rsidR="000B4813" w:rsidRDefault="000B4813" w:rsidP="0029798B">
            <w:pPr>
              <w:widowControl/>
              <w:rPr>
                <w:rFonts w:ascii="宋体" w:eastAsia="宋体" w:hAnsi="宋体" w:cs="宋体"/>
                <w:kern w:val="0"/>
                <w:sz w:val="24"/>
                <w:szCs w:val="18"/>
              </w:rPr>
            </w:pPr>
            <w:r>
              <w:rPr>
                <w:rFonts w:ascii="宋体" w:eastAsia="宋体" w:hAnsi="宋体" w:cs="宋体" w:hint="eastAsia"/>
                <w:kern w:val="0"/>
                <w:sz w:val="24"/>
                <w:szCs w:val="18"/>
              </w:rPr>
              <w:t>1</w:t>
            </w:r>
            <w:r>
              <w:rPr>
                <w:rFonts w:ascii="宋体" w:hAnsi="宋体" w:cs="宋体" w:hint="eastAsia"/>
                <w:kern w:val="0"/>
                <w:sz w:val="24"/>
                <w:szCs w:val="18"/>
              </w:rPr>
              <w:t>8</w:t>
            </w:r>
          </w:p>
        </w:tc>
        <w:tc>
          <w:tcPr>
            <w:tcW w:w="1895" w:type="dxa"/>
            <w:tcBorders>
              <w:top w:val="single" w:sz="4" w:space="0" w:color="auto"/>
              <w:left w:val="single" w:sz="4" w:space="0" w:color="auto"/>
              <w:bottom w:val="single" w:sz="4" w:space="0" w:color="auto"/>
              <w:right w:val="single" w:sz="4" w:space="0" w:color="auto"/>
            </w:tcBorders>
            <w:vAlign w:val="center"/>
          </w:tcPr>
          <w:p w14:paraId="5AD2F315" w14:textId="77777777" w:rsidR="000B4813" w:rsidRPr="00B07185" w:rsidRDefault="007D7DAA">
            <w:pPr>
              <w:jc w:val="center"/>
              <w:rPr>
                <w:rFonts w:ascii="宋体" w:hAnsi="宋体" w:cs="宋体"/>
                <w:kern w:val="0"/>
                <w:sz w:val="24"/>
                <w:szCs w:val="18"/>
              </w:rPr>
            </w:pPr>
            <w:r>
              <w:rPr>
                <w:rFonts w:ascii="宋体" w:hAnsi="宋体" w:cs="宋体" w:hint="eastAsia"/>
                <w:kern w:val="0"/>
                <w:sz w:val="24"/>
                <w:szCs w:val="18"/>
              </w:rPr>
              <w:t>饭店英语</w:t>
            </w:r>
          </w:p>
        </w:tc>
        <w:tc>
          <w:tcPr>
            <w:tcW w:w="656" w:type="dxa"/>
            <w:tcBorders>
              <w:top w:val="nil"/>
              <w:left w:val="nil"/>
              <w:bottom w:val="single" w:sz="4" w:space="0" w:color="auto"/>
              <w:right w:val="single" w:sz="4" w:space="0" w:color="auto"/>
            </w:tcBorders>
            <w:vAlign w:val="center"/>
          </w:tcPr>
          <w:p w14:paraId="69C4548D" w14:textId="77777777" w:rsidR="000B4813" w:rsidRPr="00BA1E58" w:rsidRDefault="000B4813" w:rsidP="00BA1E58">
            <w:pPr>
              <w:widowControl/>
              <w:jc w:val="center"/>
              <w:rPr>
                <w:kern w:val="0"/>
                <w:sz w:val="24"/>
                <w:szCs w:val="18"/>
              </w:rPr>
            </w:pPr>
            <w:r w:rsidRPr="00BA1E58">
              <w:rPr>
                <w:rFonts w:hint="eastAsia"/>
                <w:kern w:val="0"/>
                <w:sz w:val="24"/>
                <w:szCs w:val="18"/>
              </w:rPr>
              <w:t>2</w:t>
            </w:r>
          </w:p>
        </w:tc>
        <w:tc>
          <w:tcPr>
            <w:tcW w:w="620" w:type="dxa"/>
            <w:tcBorders>
              <w:top w:val="nil"/>
              <w:left w:val="nil"/>
              <w:bottom w:val="single" w:sz="4" w:space="0" w:color="auto"/>
              <w:right w:val="single" w:sz="4" w:space="0" w:color="auto"/>
            </w:tcBorders>
            <w:vAlign w:val="center"/>
          </w:tcPr>
          <w:p w14:paraId="2BECA2F4"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585" w:type="dxa"/>
            <w:tcBorders>
              <w:top w:val="nil"/>
              <w:left w:val="nil"/>
              <w:bottom w:val="single" w:sz="4" w:space="0" w:color="auto"/>
              <w:right w:val="single" w:sz="4" w:space="0" w:color="auto"/>
            </w:tcBorders>
            <w:vAlign w:val="center"/>
          </w:tcPr>
          <w:p w14:paraId="30343C8A"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06" w:type="dxa"/>
            <w:tcBorders>
              <w:top w:val="nil"/>
              <w:left w:val="nil"/>
              <w:bottom w:val="single" w:sz="4" w:space="0" w:color="auto"/>
              <w:right w:val="single" w:sz="4" w:space="0" w:color="auto"/>
            </w:tcBorders>
            <w:vAlign w:val="center"/>
          </w:tcPr>
          <w:p w14:paraId="5F034210"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01" w:type="dxa"/>
            <w:tcBorders>
              <w:top w:val="nil"/>
              <w:left w:val="nil"/>
              <w:bottom w:val="single" w:sz="4" w:space="0" w:color="auto"/>
              <w:right w:val="single" w:sz="4" w:space="0" w:color="auto"/>
            </w:tcBorders>
            <w:vAlign w:val="center"/>
          </w:tcPr>
          <w:p w14:paraId="1B0A480A" w14:textId="77777777" w:rsidR="000B4813" w:rsidRPr="00BA1E58" w:rsidRDefault="000B4813" w:rsidP="00BA1E58">
            <w:pPr>
              <w:widowControl/>
              <w:jc w:val="center"/>
              <w:rPr>
                <w:kern w:val="0"/>
                <w:sz w:val="24"/>
                <w:szCs w:val="18"/>
              </w:rPr>
            </w:pPr>
          </w:p>
        </w:tc>
        <w:tc>
          <w:tcPr>
            <w:tcW w:w="607" w:type="dxa"/>
            <w:tcBorders>
              <w:top w:val="nil"/>
              <w:left w:val="nil"/>
              <w:bottom w:val="single" w:sz="4" w:space="0" w:color="auto"/>
              <w:right w:val="single" w:sz="4" w:space="0" w:color="auto"/>
            </w:tcBorders>
            <w:vAlign w:val="center"/>
          </w:tcPr>
          <w:p w14:paraId="747A7482" w14:textId="77777777" w:rsidR="000B4813" w:rsidRDefault="000B4813" w:rsidP="0029798B">
            <w:pPr>
              <w:widowControl/>
              <w:jc w:val="center"/>
              <w:rPr>
                <w:rFonts w:ascii="Calibri" w:eastAsia="宋体" w:hAnsi="Calibri" w:cs="Times New Roman"/>
                <w:kern w:val="0"/>
                <w:sz w:val="24"/>
                <w:szCs w:val="18"/>
              </w:rPr>
            </w:pPr>
          </w:p>
        </w:tc>
        <w:tc>
          <w:tcPr>
            <w:tcW w:w="613" w:type="dxa"/>
            <w:tcBorders>
              <w:top w:val="nil"/>
              <w:left w:val="nil"/>
              <w:bottom w:val="single" w:sz="4" w:space="0" w:color="auto"/>
              <w:right w:val="single" w:sz="4" w:space="0" w:color="auto"/>
            </w:tcBorders>
            <w:vAlign w:val="center"/>
          </w:tcPr>
          <w:p w14:paraId="18D48701" w14:textId="77777777" w:rsidR="000B4813" w:rsidRPr="00BA1E58" w:rsidRDefault="000B4813" w:rsidP="00BA1E58">
            <w:pPr>
              <w:widowControl/>
              <w:jc w:val="center"/>
              <w:rPr>
                <w:kern w:val="0"/>
                <w:sz w:val="24"/>
                <w:szCs w:val="18"/>
              </w:rPr>
            </w:pPr>
            <w:r w:rsidRPr="00BA1E58">
              <w:rPr>
                <w:rFonts w:hint="eastAsia"/>
                <w:kern w:val="0"/>
                <w:sz w:val="24"/>
                <w:szCs w:val="18"/>
              </w:rPr>
              <w:t>40</w:t>
            </w:r>
          </w:p>
        </w:tc>
        <w:tc>
          <w:tcPr>
            <w:tcW w:w="613" w:type="dxa"/>
            <w:tcBorders>
              <w:top w:val="nil"/>
              <w:left w:val="nil"/>
              <w:bottom w:val="single" w:sz="4" w:space="0" w:color="auto"/>
              <w:right w:val="single" w:sz="4" w:space="0" w:color="auto"/>
            </w:tcBorders>
          </w:tcPr>
          <w:p w14:paraId="2C4BFADF" w14:textId="77777777" w:rsidR="000B4813" w:rsidRPr="00BA1E58" w:rsidRDefault="000B4813" w:rsidP="00BA1E58">
            <w:pPr>
              <w:widowControl/>
              <w:jc w:val="center"/>
              <w:rPr>
                <w:kern w:val="0"/>
                <w:sz w:val="24"/>
                <w:szCs w:val="18"/>
              </w:rPr>
            </w:pPr>
            <w:r>
              <w:rPr>
                <w:rFonts w:hint="eastAsia"/>
                <w:kern w:val="0"/>
                <w:sz w:val="24"/>
                <w:szCs w:val="18"/>
              </w:rPr>
              <w:t>2</w:t>
            </w:r>
          </w:p>
        </w:tc>
        <w:tc>
          <w:tcPr>
            <w:tcW w:w="1290" w:type="dxa"/>
            <w:tcBorders>
              <w:top w:val="nil"/>
              <w:left w:val="nil"/>
              <w:bottom w:val="single" w:sz="4" w:space="0" w:color="auto"/>
              <w:right w:val="single" w:sz="4" w:space="0" w:color="auto"/>
            </w:tcBorders>
          </w:tcPr>
          <w:p w14:paraId="79E3F7C1" w14:textId="77777777" w:rsidR="000B4813" w:rsidRPr="00BA1E58" w:rsidRDefault="000B4813" w:rsidP="000B4813">
            <w:pPr>
              <w:widowControl/>
              <w:jc w:val="center"/>
              <w:rPr>
                <w:kern w:val="0"/>
                <w:sz w:val="24"/>
                <w:szCs w:val="18"/>
              </w:rPr>
            </w:pPr>
            <w:r>
              <w:rPr>
                <w:rFonts w:hint="eastAsia"/>
                <w:kern w:val="0"/>
                <w:sz w:val="24"/>
                <w:szCs w:val="18"/>
              </w:rPr>
              <w:t>理实一体</w:t>
            </w:r>
          </w:p>
        </w:tc>
      </w:tr>
      <w:tr w:rsidR="000B4813" w14:paraId="4A6AD81D" w14:textId="77777777" w:rsidTr="000B4813">
        <w:trPr>
          <w:trHeight w:val="507"/>
          <w:jc w:val="center"/>
        </w:trPr>
        <w:tc>
          <w:tcPr>
            <w:tcW w:w="584" w:type="dxa"/>
            <w:vMerge/>
            <w:tcBorders>
              <w:left w:val="single" w:sz="4" w:space="0" w:color="auto"/>
              <w:right w:val="single" w:sz="4" w:space="0" w:color="auto"/>
            </w:tcBorders>
            <w:vAlign w:val="center"/>
          </w:tcPr>
          <w:p w14:paraId="7949C77C" w14:textId="77777777" w:rsidR="000B4813" w:rsidRDefault="000B4813" w:rsidP="0029798B">
            <w:pPr>
              <w:widowControl/>
              <w:jc w:val="center"/>
              <w:rPr>
                <w:rFonts w:ascii="宋体" w:eastAsia="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1E76D995"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19</w:t>
            </w:r>
          </w:p>
        </w:tc>
        <w:tc>
          <w:tcPr>
            <w:tcW w:w="1895" w:type="dxa"/>
            <w:tcBorders>
              <w:top w:val="nil"/>
              <w:left w:val="single" w:sz="4" w:space="0" w:color="auto"/>
              <w:bottom w:val="single" w:sz="4" w:space="0" w:color="auto"/>
              <w:right w:val="single" w:sz="4" w:space="0" w:color="auto"/>
            </w:tcBorders>
            <w:vAlign w:val="center"/>
          </w:tcPr>
          <w:p w14:paraId="5085F495" w14:textId="77777777" w:rsidR="000B4813" w:rsidRPr="00B07185" w:rsidRDefault="007D7DAA">
            <w:pPr>
              <w:jc w:val="center"/>
              <w:rPr>
                <w:rFonts w:ascii="宋体" w:hAnsi="宋体" w:cs="宋体"/>
                <w:kern w:val="0"/>
                <w:sz w:val="24"/>
                <w:szCs w:val="18"/>
              </w:rPr>
            </w:pPr>
            <w:r>
              <w:rPr>
                <w:rFonts w:ascii="宋体" w:hAnsi="宋体" w:cs="宋体" w:hint="eastAsia"/>
                <w:kern w:val="0"/>
                <w:sz w:val="24"/>
                <w:szCs w:val="18"/>
              </w:rPr>
              <w:t>酒水吧台</w:t>
            </w:r>
          </w:p>
        </w:tc>
        <w:tc>
          <w:tcPr>
            <w:tcW w:w="656" w:type="dxa"/>
            <w:tcBorders>
              <w:top w:val="nil"/>
              <w:left w:val="nil"/>
              <w:bottom w:val="single" w:sz="4" w:space="0" w:color="auto"/>
              <w:right w:val="single" w:sz="4" w:space="0" w:color="auto"/>
            </w:tcBorders>
            <w:vAlign w:val="center"/>
          </w:tcPr>
          <w:p w14:paraId="3E04CE99"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20" w:type="dxa"/>
            <w:tcBorders>
              <w:top w:val="nil"/>
              <w:left w:val="nil"/>
              <w:bottom w:val="single" w:sz="4" w:space="0" w:color="auto"/>
              <w:right w:val="single" w:sz="4" w:space="0" w:color="auto"/>
            </w:tcBorders>
            <w:vAlign w:val="center"/>
          </w:tcPr>
          <w:p w14:paraId="59768E96"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585" w:type="dxa"/>
            <w:tcBorders>
              <w:top w:val="nil"/>
              <w:left w:val="nil"/>
              <w:bottom w:val="single" w:sz="4" w:space="0" w:color="auto"/>
              <w:right w:val="single" w:sz="4" w:space="0" w:color="auto"/>
            </w:tcBorders>
            <w:vAlign w:val="center"/>
          </w:tcPr>
          <w:p w14:paraId="3448E384"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06" w:type="dxa"/>
            <w:tcBorders>
              <w:top w:val="nil"/>
              <w:left w:val="nil"/>
              <w:bottom w:val="single" w:sz="4" w:space="0" w:color="auto"/>
              <w:right w:val="single" w:sz="4" w:space="0" w:color="auto"/>
            </w:tcBorders>
            <w:vAlign w:val="center"/>
          </w:tcPr>
          <w:p w14:paraId="6B4CFC51" w14:textId="77777777" w:rsidR="000B4813" w:rsidRPr="00BA1E58" w:rsidRDefault="000B4813" w:rsidP="00BA1E58">
            <w:pPr>
              <w:widowControl/>
              <w:jc w:val="center"/>
              <w:rPr>
                <w:kern w:val="0"/>
                <w:sz w:val="24"/>
                <w:szCs w:val="18"/>
              </w:rPr>
            </w:pPr>
            <w:r w:rsidRPr="00BA1E58">
              <w:rPr>
                <w:rFonts w:hint="eastAsia"/>
                <w:kern w:val="0"/>
                <w:sz w:val="24"/>
                <w:szCs w:val="18"/>
              </w:rPr>
              <w:t>2</w:t>
            </w:r>
          </w:p>
        </w:tc>
        <w:tc>
          <w:tcPr>
            <w:tcW w:w="601" w:type="dxa"/>
            <w:tcBorders>
              <w:top w:val="nil"/>
              <w:left w:val="nil"/>
              <w:bottom w:val="single" w:sz="4" w:space="0" w:color="auto"/>
              <w:right w:val="single" w:sz="4" w:space="0" w:color="auto"/>
            </w:tcBorders>
            <w:vAlign w:val="center"/>
          </w:tcPr>
          <w:p w14:paraId="0378A691"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07" w:type="dxa"/>
            <w:tcBorders>
              <w:top w:val="nil"/>
              <w:left w:val="nil"/>
              <w:bottom w:val="single" w:sz="4" w:space="0" w:color="auto"/>
              <w:right w:val="single" w:sz="4" w:space="0" w:color="auto"/>
            </w:tcBorders>
            <w:vAlign w:val="center"/>
          </w:tcPr>
          <w:p w14:paraId="469AB4F5" w14:textId="77777777" w:rsidR="000B4813" w:rsidRDefault="000B4813" w:rsidP="0029798B">
            <w:pPr>
              <w:widowControl/>
              <w:jc w:val="center"/>
              <w:rPr>
                <w:rFonts w:ascii="Calibri" w:eastAsia="宋体" w:hAnsi="Calibri" w:cs="Times New Roman"/>
                <w:kern w:val="0"/>
                <w:sz w:val="24"/>
                <w:szCs w:val="18"/>
              </w:rPr>
            </w:pPr>
          </w:p>
        </w:tc>
        <w:tc>
          <w:tcPr>
            <w:tcW w:w="613" w:type="dxa"/>
            <w:tcBorders>
              <w:top w:val="nil"/>
              <w:left w:val="nil"/>
              <w:bottom w:val="single" w:sz="4" w:space="0" w:color="auto"/>
              <w:right w:val="single" w:sz="4" w:space="0" w:color="auto"/>
            </w:tcBorders>
            <w:vAlign w:val="center"/>
          </w:tcPr>
          <w:p w14:paraId="381D0242" w14:textId="77777777" w:rsidR="000B4813" w:rsidRPr="00BA1E58" w:rsidRDefault="000B4813" w:rsidP="00BA1E58">
            <w:pPr>
              <w:widowControl/>
              <w:jc w:val="center"/>
              <w:rPr>
                <w:kern w:val="0"/>
                <w:sz w:val="24"/>
                <w:szCs w:val="18"/>
              </w:rPr>
            </w:pPr>
            <w:r w:rsidRPr="00BA1E58">
              <w:rPr>
                <w:rFonts w:hint="eastAsia"/>
                <w:kern w:val="0"/>
                <w:sz w:val="24"/>
                <w:szCs w:val="18"/>
              </w:rPr>
              <w:t>40</w:t>
            </w:r>
          </w:p>
        </w:tc>
        <w:tc>
          <w:tcPr>
            <w:tcW w:w="613" w:type="dxa"/>
            <w:tcBorders>
              <w:top w:val="nil"/>
              <w:left w:val="nil"/>
              <w:bottom w:val="single" w:sz="4" w:space="0" w:color="auto"/>
              <w:right w:val="single" w:sz="4" w:space="0" w:color="auto"/>
            </w:tcBorders>
          </w:tcPr>
          <w:p w14:paraId="4BEC5CFE" w14:textId="77777777" w:rsidR="000B4813" w:rsidRPr="00BA1E58" w:rsidRDefault="000B4813" w:rsidP="00BA1E58">
            <w:pPr>
              <w:widowControl/>
              <w:jc w:val="center"/>
              <w:rPr>
                <w:kern w:val="0"/>
                <w:sz w:val="24"/>
                <w:szCs w:val="18"/>
              </w:rPr>
            </w:pPr>
            <w:r>
              <w:rPr>
                <w:rFonts w:hint="eastAsia"/>
                <w:kern w:val="0"/>
                <w:sz w:val="24"/>
                <w:szCs w:val="18"/>
              </w:rPr>
              <w:t>2</w:t>
            </w:r>
          </w:p>
        </w:tc>
        <w:tc>
          <w:tcPr>
            <w:tcW w:w="1290" w:type="dxa"/>
            <w:tcBorders>
              <w:top w:val="nil"/>
              <w:left w:val="nil"/>
              <w:bottom w:val="single" w:sz="4" w:space="0" w:color="auto"/>
              <w:right w:val="single" w:sz="4" w:space="0" w:color="auto"/>
            </w:tcBorders>
          </w:tcPr>
          <w:p w14:paraId="45B84CE5" w14:textId="77777777" w:rsidR="000B4813" w:rsidRPr="00BA1E58" w:rsidRDefault="000B4813" w:rsidP="000B4813">
            <w:pPr>
              <w:widowControl/>
              <w:jc w:val="center"/>
              <w:rPr>
                <w:kern w:val="0"/>
                <w:sz w:val="24"/>
                <w:szCs w:val="18"/>
              </w:rPr>
            </w:pPr>
            <w:r>
              <w:rPr>
                <w:rFonts w:hint="eastAsia"/>
                <w:kern w:val="0"/>
                <w:sz w:val="24"/>
                <w:szCs w:val="18"/>
              </w:rPr>
              <w:t>理实一体</w:t>
            </w:r>
          </w:p>
        </w:tc>
      </w:tr>
      <w:tr w:rsidR="000B4813" w14:paraId="7FB752A4" w14:textId="77777777" w:rsidTr="000B4813">
        <w:trPr>
          <w:trHeight w:val="507"/>
          <w:jc w:val="center"/>
        </w:trPr>
        <w:tc>
          <w:tcPr>
            <w:tcW w:w="584" w:type="dxa"/>
            <w:vMerge/>
            <w:tcBorders>
              <w:left w:val="single" w:sz="4" w:space="0" w:color="auto"/>
              <w:right w:val="single" w:sz="4" w:space="0" w:color="auto"/>
            </w:tcBorders>
            <w:vAlign w:val="center"/>
          </w:tcPr>
          <w:p w14:paraId="7FF1B217" w14:textId="77777777" w:rsidR="000B4813" w:rsidRDefault="000B4813" w:rsidP="0029798B">
            <w:pPr>
              <w:widowControl/>
              <w:jc w:val="left"/>
              <w:rPr>
                <w:rFonts w:ascii="宋体" w:eastAsia="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764A0939"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20</w:t>
            </w:r>
          </w:p>
        </w:tc>
        <w:tc>
          <w:tcPr>
            <w:tcW w:w="1895" w:type="dxa"/>
            <w:tcBorders>
              <w:top w:val="nil"/>
              <w:left w:val="nil"/>
              <w:bottom w:val="single" w:sz="4" w:space="0" w:color="auto"/>
              <w:right w:val="single" w:sz="4" w:space="0" w:color="auto"/>
            </w:tcBorders>
            <w:vAlign w:val="center"/>
          </w:tcPr>
          <w:p w14:paraId="1150CD11" w14:textId="77777777" w:rsidR="000B4813" w:rsidRPr="00B07185" w:rsidRDefault="000B4813">
            <w:pPr>
              <w:jc w:val="center"/>
              <w:rPr>
                <w:rFonts w:ascii="宋体" w:hAnsi="宋体" w:cs="宋体"/>
                <w:kern w:val="0"/>
                <w:sz w:val="24"/>
                <w:szCs w:val="18"/>
              </w:rPr>
            </w:pPr>
            <w:r w:rsidRPr="00B07185">
              <w:rPr>
                <w:rFonts w:ascii="宋体" w:hAnsi="宋体" w:cs="宋体" w:hint="eastAsia"/>
                <w:kern w:val="0"/>
                <w:sz w:val="24"/>
                <w:szCs w:val="18"/>
              </w:rPr>
              <w:t>西餐服务</w:t>
            </w:r>
          </w:p>
        </w:tc>
        <w:tc>
          <w:tcPr>
            <w:tcW w:w="656" w:type="dxa"/>
            <w:tcBorders>
              <w:top w:val="nil"/>
              <w:left w:val="nil"/>
              <w:bottom w:val="single" w:sz="4" w:space="0" w:color="auto"/>
              <w:right w:val="single" w:sz="4" w:space="0" w:color="auto"/>
            </w:tcBorders>
            <w:vAlign w:val="center"/>
          </w:tcPr>
          <w:p w14:paraId="63D7B44E"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20" w:type="dxa"/>
            <w:tcBorders>
              <w:top w:val="nil"/>
              <w:left w:val="nil"/>
              <w:bottom w:val="single" w:sz="4" w:space="0" w:color="auto"/>
              <w:right w:val="single" w:sz="4" w:space="0" w:color="auto"/>
            </w:tcBorders>
            <w:vAlign w:val="center"/>
          </w:tcPr>
          <w:p w14:paraId="652CF7D7"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585" w:type="dxa"/>
            <w:tcBorders>
              <w:top w:val="nil"/>
              <w:left w:val="nil"/>
              <w:bottom w:val="single" w:sz="4" w:space="0" w:color="auto"/>
              <w:right w:val="single" w:sz="4" w:space="0" w:color="auto"/>
            </w:tcBorders>
            <w:vAlign w:val="center"/>
          </w:tcPr>
          <w:p w14:paraId="092CD557" w14:textId="77777777" w:rsidR="000B4813" w:rsidRPr="00BA1E58" w:rsidRDefault="000B4813" w:rsidP="00BA1E58">
            <w:pPr>
              <w:widowControl/>
              <w:rPr>
                <w:kern w:val="0"/>
                <w:sz w:val="24"/>
                <w:szCs w:val="18"/>
              </w:rPr>
            </w:pPr>
            <w:r w:rsidRPr="00BA1E58">
              <w:rPr>
                <w:rFonts w:hint="eastAsia"/>
                <w:kern w:val="0"/>
                <w:sz w:val="24"/>
                <w:szCs w:val="18"/>
              </w:rPr>
              <w:t xml:space="preserve">　</w:t>
            </w:r>
          </w:p>
        </w:tc>
        <w:tc>
          <w:tcPr>
            <w:tcW w:w="606" w:type="dxa"/>
            <w:tcBorders>
              <w:top w:val="nil"/>
              <w:left w:val="nil"/>
              <w:bottom w:val="single" w:sz="4" w:space="0" w:color="auto"/>
              <w:right w:val="single" w:sz="4" w:space="0" w:color="auto"/>
            </w:tcBorders>
            <w:vAlign w:val="center"/>
          </w:tcPr>
          <w:p w14:paraId="1801231B" w14:textId="77777777" w:rsidR="000B4813" w:rsidRPr="00BA1E58" w:rsidRDefault="000B4813" w:rsidP="00BA1E58">
            <w:pPr>
              <w:widowControl/>
              <w:jc w:val="center"/>
              <w:rPr>
                <w:kern w:val="0"/>
                <w:sz w:val="24"/>
                <w:szCs w:val="18"/>
              </w:rPr>
            </w:pPr>
            <w:r w:rsidRPr="00BA1E58">
              <w:rPr>
                <w:rFonts w:hint="eastAsia"/>
                <w:kern w:val="0"/>
                <w:sz w:val="24"/>
                <w:szCs w:val="18"/>
              </w:rPr>
              <w:t>2</w:t>
            </w:r>
          </w:p>
        </w:tc>
        <w:tc>
          <w:tcPr>
            <w:tcW w:w="601" w:type="dxa"/>
            <w:tcBorders>
              <w:top w:val="nil"/>
              <w:left w:val="nil"/>
              <w:bottom w:val="single" w:sz="4" w:space="0" w:color="auto"/>
              <w:right w:val="single" w:sz="4" w:space="0" w:color="auto"/>
            </w:tcBorders>
            <w:vAlign w:val="center"/>
          </w:tcPr>
          <w:p w14:paraId="7EAC74A2"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07" w:type="dxa"/>
            <w:tcBorders>
              <w:top w:val="nil"/>
              <w:left w:val="nil"/>
              <w:bottom w:val="single" w:sz="4" w:space="0" w:color="auto"/>
              <w:right w:val="single" w:sz="4" w:space="0" w:color="auto"/>
            </w:tcBorders>
            <w:vAlign w:val="center"/>
          </w:tcPr>
          <w:p w14:paraId="3903630A" w14:textId="77777777" w:rsidR="000B4813" w:rsidRDefault="000B4813" w:rsidP="0029798B">
            <w:pPr>
              <w:widowControl/>
              <w:jc w:val="center"/>
              <w:rPr>
                <w:rFonts w:ascii="Calibri" w:eastAsia="宋体" w:hAnsi="Calibri" w:cs="Times New Roman"/>
                <w:kern w:val="0"/>
                <w:sz w:val="24"/>
                <w:szCs w:val="18"/>
              </w:rPr>
            </w:pPr>
          </w:p>
        </w:tc>
        <w:tc>
          <w:tcPr>
            <w:tcW w:w="613" w:type="dxa"/>
            <w:tcBorders>
              <w:top w:val="nil"/>
              <w:left w:val="nil"/>
              <w:bottom w:val="single" w:sz="4" w:space="0" w:color="auto"/>
              <w:right w:val="single" w:sz="4" w:space="0" w:color="auto"/>
            </w:tcBorders>
            <w:vAlign w:val="center"/>
          </w:tcPr>
          <w:p w14:paraId="51FB3798" w14:textId="77777777" w:rsidR="000B4813" w:rsidRPr="00BA1E58" w:rsidRDefault="000B4813" w:rsidP="00BA1E58">
            <w:pPr>
              <w:widowControl/>
              <w:jc w:val="center"/>
              <w:rPr>
                <w:kern w:val="0"/>
                <w:sz w:val="24"/>
                <w:szCs w:val="18"/>
              </w:rPr>
            </w:pPr>
            <w:r w:rsidRPr="00BA1E58">
              <w:rPr>
                <w:rFonts w:hint="eastAsia"/>
                <w:kern w:val="0"/>
                <w:sz w:val="24"/>
                <w:szCs w:val="18"/>
              </w:rPr>
              <w:t>40</w:t>
            </w:r>
          </w:p>
        </w:tc>
        <w:tc>
          <w:tcPr>
            <w:tcW w:w="613" w:type="dxa"/>
            <w:tcBorders>
              <w:top w:val="nil"/>
              <w:left w:val="nil"/>
              <w:bottom w:val="single" w:sz="4" w:space="0" w:color="auto"/>
              <w:right w:val="single" w:sz="4" w:space="0" w:color="auto"/>
            </w:tcBorders>
          </w:tcPr>
          <w:p w14:paraId="2D90AE91" w14:textId="77777777" w:rsidR="000B4813" w:rsidRPr="00BA1E58" w:rsidRDefault="000B4813" w:rsidP="00BA1E58">
            <w:pPr>
              <w:widowControl/>
              <w:jc w:val="center"/>
              <w:rPr>
                <w:kern w:val="0"/>
                <w:sz w:val="24"/>
                <w:szCs w:val="18"/>
              </w:rPr>
            </w:pPr>
            <w:r>
              <w:rPr>
                <w:rFonts w:hint="eastAsia"/>
                <w:kern w:val="0"/>
                <w:sz w:val="24"/>
                <w:szCs w:val="18"/>
              </w:rPr>
              <w:t>2</w:t>
            </w:r>
          </w:p>
        </w:tc>
        <w:tc>
          <w:tcPr>
            <w:tcW w:w="1290" w:type="dxa"/>
            <w:tcBorders>
              <w:top w:val="nil"/>
              <w:left w:val="nil"/>
              <w:bottom w:val="single" w:sz="4" w:space="0" w:color="auto"/>
              <w:right w:val="single" w:sz="4" w:space="0" w:color="auto"/>
            </w:tcBorders>
          </w:tcPr>
          <w:p w14:paraId="2285BD2E" w14:textId="77777777" w:rsidR="000B4813" w:rsidRPr="00BA1E58" w:rsidRDefault="000B4813" w:rsidP="000B4813">
            <w:pPr>
              <w:widowControl/>
              <w:jc w:val="center"/>
              <w:rPr>
                <w:kern w:val="0"/>
                <w:sz w:val="24"/>
                <w:szCs w:val="18"/>
              </w:rPr>
            </w:pPr>
            <w:r>
              <w:rPr>
                <w:rFonts w:hint="eastAsia"/>
                <w:kern w:val="0"/>
                <w:sz w:val="24"/>
                <w:szCs w:val="18"/>
              </w:rPr>
              <w:t>理实一体</w:t>
            </w:r>
          </w:p>
        </w:tc>
      </w:tr>
      <w:tr w:rsidR="000B4813" w14:paraId="3818D33B" w14:textId="77777777" w:rsidTr="000B4813">
        <w:trPr>
          <w:trHeight w:val="507"/>
          <w:jc w:val="center"/>
        </w:trPr>
        <w:tc>
          <w:tcPr>
            <w:tcW w:w="584" w:type="dxa"/>
            <w:vMerge/>
            <w:tcBorders>
              <w:left w:val="single" w:sz="4" w:space="0" w:color="auto"/>
              <w:right w:val="single" w:sz="4" w:space="0" w:color="auto"/>
            </w:tcBorders>
            <w:vAlign w:val="center"/>
          </w:tcPr>
          <w:p w14:paraId="36EA61FA" w14:textId="77777777" w:rsidR="000B4813" w:rsidRDefault="000B4813" w:rsidP="0029798B">
            <w:pPr>
              <w:widowControl/>
              <w:jc w:val="left"/>
              <w:rPr>
                <w:rFonts w:ascii="宋体" w:eastAsia="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58BD8C29"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21</w:t>
            </w:r>
          </w:p>
        </w:tc>
        <w:tc>
          <w:tcPr>
            <w:tcW w:w="1895" w:type="dxa"/>
            <w:tcBorders>
              <w:top w:val="nil"/>
              <w:left w:val="nil"/>
              <w:bottom w:val="single" w:sz="4" w:space="0" w:color="auto"/>
              <w:right w:val="single" w:sz="4" w:space="0" w:color="auto"/>
            </w:tcBorders>
            <w:vAlign w:val="center"/>
          </w:tcPr>
          <w:p w14:paraId="7AB6E0A6" w14:textId="77777777" w:rsidR="000B4813" w:rsidRPr="00B07185" w:rsidRDefault="000B4813">
            <w:pPr>
              <w:jc w:val="center"/>
              <w:rPr>
                <w:rFonts w:ascii="宋体" w:hAnsi="宋体" w:cs="宋体"/>
                <w:kern w:val="0"/>
                <w:sz w:val="24"/>
                <w:szCs w:val="18"/>
              </w:rPr>
            </w:pPr>
            <w:r w:rsidRPr="00B07185">
              <w:rPr>
                <w:rFonts w:ascii="宋体" w:hAnsi="宋体" w:cs="宋体" w:hint="eastAsia"/>
                <w:kern w:val="0"/>
                <w:sz w:val="24"/>
                <w:szCs w:val="18"/>
              </w:rPr>
              <w:t>茶艺</w:t>
            </w:r>
          </w:p>
        </w:tc>
        <w:tc>
          <w:tcPr>
            <w:tcW w:w="656" w:type="dxa"/>
            <w:tcBorders>
              <w:top w:val="nil"/>
              <w:left w:val="nil"/>
              <w:bottom w:val="single" w:sz="4" w:space="0" w:color="auto"/>
              <w:right w:val="single" w:sz="4" w:space="0" w:color="auto"/>
            </w:tcBorders>
            <w:vAlign w:val="center"/>
          </w:tcPr>
          <w:p w14:paraId="54D545C0"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20" w:type="dxa"/>
            <w:tcBorders>
              <w:top w:val="nil"/>
              <w:left w:val="nil"/>
              <w:bottom w:val="single" w:sz="4" w:space="0" w:color="auto"/>
              <w:right w:val="single" w:sz="4" w:space="0" w:color="auto"/>
            </w:tcBorders>
            <w:vAlign w:val="center"/>
          </w:tcPr>
          <w:p w14:paraId="14E1C3EC"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585" w:type="dxa"/>
            <w:tcBorders>
              <w:top w:val="nil"/>
              <w:left w:val="nil"/>
              <w:bottom w:val="single" w:sz="4" w:space="0" w:color="auto"/>
              <w:right w:val="single" w:sz="4" w:space="0" w:color="auto"/>
            </w:tcBorders>
            <w:vAlign w:val="center"/>
          </w:tcPr>
          <w:p w14:paraId="3426012A" w14:textId="77777777" w:rsidR="000B4813" w:rsidRPr="00BA1E58" w:rsidRDefault="000B4813" w:rsidP="00BA1E58">
            <w:pPr>
              <w:widowControl/>
              <w:jc w:val="center"/>
              <w:rPr>
                <w:kern w:val="0"/>
                <w:sz w:val="24"/>
                <w:szCs w:val="18"/>
              </w:rPr>
            </w:pPr>
            <w:r w:rsidRPr="00BA1E58">
              <w:rPr>
                <w:rFonts w:hint="eastAsia"/>
                <w:kern w:val="0"/>
                <w:sz w:val="24"/>
                <w:szCs w:val="18"/>
              </w:rPr>
              <w:t>4</w:t>
            </w:r>
          </w:p>
        </w:tc>
        <w:tc>
          <w:tcPr>
            <w:tcW w:w="606" w:type="dxa"/>
            <w:tcBorders>
              <w:top w:val="nil"/>
              <w:left w:val="nil"/>
              <w:bottom w:val="single" w:sz="4" w:space="0" w:color="auto"/>
              <w:right w:val="single" w:sz="4" w:space="0" w:color="auto"/>
            </w:tcBorders>
            <w:vAlign w:val="center"/>
          </w:tcPr>
          <w:p w14:paraId="3107663A"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01" w:type="dxa"/>
            <w:tcBorders>
              <w:top w:val="nil"/>
              <w:left w:val="nil"/>
              <w:bottom w:val="single" w:sz="4" w:space="0" w:color="auto"/>
              <w:right w:val="single" w:sz="4" w:space="0" w:color="auto"/>
            </w:tcBorders>
            <w:vAlign w:val="center"/>
          </w:tcPr>
          <w:p w14:paraId="03E97ADE"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07" w:type="dxa"/>
            <w:tcBorders>
              <w:top w:val="nil"/>
              <w:left w:val="nil"/>
              <w:bottom w:val="single" w:sz="4" w:space="0" w:color="auto"/>
              <w:right w:val="single" w:sz="4" w:space="0" w:color="auto"/>
            </w:tcBorders>
            <w:vAlign w:val="center"/>
          </w:tcPr>
          <w:p w14:paraId="2F1B482D" w14:textId="77777777" w:rsidR="000B4813" w:rsidRDefault="000B4813" w:rsidP="0029798B">
            <w:pPr>
              <w:widowControl/>
              <w:jc w:val="center"/>
              <w:rPr>
                <w:rFonts w:ascii="Calibri" w:eastAsia="宋体" w:hAnsi="Calibri" w:cs="Times New Roman"/>
                <w:kern w:val="0"/>
                <w:sz w:val="24"/>
                <w:szCs w:val="18"/>
              </w:rPr>
            </w:pPr>
          </w:p>
        </w:tc>
        <w:tc>
          <w:tcPr>
            <w:tcW w:w="613" w:type="dxa"/>
            <w:tcBorders>
              <w:top w:val="nil"/>
              <w:left w:val="nil"/>
              <w:bottom w:val="single" w:sz="4" w:space="0" w:color="auto"/>
              <w:right w:val="single" w:sz="4" w:space="0" w:color="auto"/>
            </w:tcBorders>
            <w:vAlign w:val="center"/>
          </w:tcPr>
          <w:p w14:paraId="44ACC2A9" w14:textId="77777777" w:rsidR="000B4813" w:rsidRPr="00BA1E58" w:rsidRDefault="000B4813" w:rsidP="00BA1E58">
            <w:pPr>
              <w:widowControl/>
              <w:jc w:val="center"/>
              <w:rPr>
                <w:kern w:val="0"/>
                <w:sz w:val="24"/>
                <w:szCs w:val="18"/>
              </w:rPr>
            </w:pPr>
            <w:r w:rsidRPr="00BA1E58">
              <w:rPr>
                <w:rFonts w:hint="eastAsia"/>
                <w:kern w:val="0"/>
                <w:sz w:val="24"/>
                <w:szCs w:val="18"/>
              </w:rPr>
              <w:t>80</w:t>
            </w:r>
          </w:p>
        </w:tc>
        <w:tc>
          <w:tcPr>
            <w:tcW w:w="613" w:type="dxa"/>
            <w:tcBorders>
              <w:top w:val="nil"/>
              <w:left w:val="nil"/>
              <w:bottom w:val="single" w:sz="4" w:space="0" w:color="auto"/>
              <w:right w:val="single" w:sz="4" w:space="0" w:color="auto"/>
            </w:tcBorders>
          </w:tcPr>
          <w:p w14:paraId="32B49ED8" w14:textId="77777777" w:rsidR="000B4813" w:rsidRPr="00BA1E58" w:rsidRDefault="000B4813" w:rsidP="00BA1E58">
            <w:pPr>
              <w:widowControl/>
              <w:jc w:val="center"/>
              <w:rPr>
                <w:kern w:val="0"/>
                <w:sz w:val="24"/>
                <w:szCs w:val="18"/>
              </w:rPr>
            </w:pPr>
            <w:r>
              <w:rPr>
                <w:rFonts w:hint="eastAsia"/>
                <w:kern w:val="0"/>
                <w:sz w:val="24"/>
                <w:szCs w:val="18"/>
              </w:rPr>
              <w:t>4</w:t>
            </w:r>
          </w:p>
        </w:tc>
        <w:tc>
          <w:tcPr>
            <w:tcW w:w="1290" w:type="dxa"/>
            <w:tcBorders>
              <w:top w:val="nil"/>
              <w:left w:val="nil"/>
              <w:bottom w:val="single" w:sz="4" w:space="0" w:color="auto"/>
              <w:right w:val="single" w:sz="4" w:space="0" w:color="auto"/>
            </w:tcBorders>
          </w:tcPr>
          <w:p w14:paraId="563E88F4" w14:textId="77777777" w:rsidR="000B4813" w:rsidRPr="00BA1E58" w:rsidRDefault="000B4813" w:rsidP="000B4813">
            <w:pPr>
              <w:widowControl/>
              <w:jc w:val="center"/>
              <w:rPr>
                <w:kern w:val="0"/>
                <w:sz w:val="24"/>
                <w:szCs w:val="18"/>
              </w:rPr>
            </w:pPr>
            <w:r>
              <w:rPr>
                <w:rFonts w:hint="eastAsia"/>
                <w:kern w:val="0"/>
                <w:sz w:val="24"/>
                <w:szCs w:val="18"/>
              </w:rPr>
              <w:t>理实一体</w:t>
            </w:r>
          </w:p>
        </w:tc>
      </w:tr>
      <w:tr w:rsidR="000B4813" w14:paraId="0BB101E2" w14:textId="77777777" w:rsidTr="000B4813">
        <w:trPr>
          <w:trHeight w:val="507"/>
          <w:jc w:val="center"/>
        </w:trPr>
        <w:tc>
          <w:tcPr>
            <w:tcW w:w="584" w:type="dxa"/>
            <w:vMerge/>
            <w:tcBorders>
              <w:left w:val="single" w:sz="4" w:space="0" w:color="auto"/>
              <w:right w:val="single" w:sz="4" w:space="0" w:color="auto"/>
            </w:tcBorders>
            <w:vAlign w:val="center"/>
          </w:tcPr>
          <w:p w14:paraId="2B6C4910" w14:textId="77777777" w:rsidR="000B4813" w:rsidRDefault="000B4813" w:rsidP="0029798B">
            <w:pPr>
              <w:widowControl/>
              <w:jc w:val="left"/>
              <w:rPr>
                <w:rFonts w:ascii="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743BC15A" w14:textId="77777777" w:rsidR="000B4813" w:rsidRDefault="000B4813" w:rsidP="0029798B">
            <w:pPr>
              <w:widowControl/>
              <w:jc w:val="center"/>
              <w:rPr>
                <w:kern w:val="0"/>
                <w:sz w:val="24"/>
                <w:szCs w:val="18"/>
              </w:rPr>
            </w:pPr>
            <w:r>
              <w:rPr>
                <w:rFonts w:hint="eastAsia"/>
                <w:kern w:val="0"/>
                <w:sz w:val="24"/>
                <w:szCs w:val="18"/>
              </w:rPr>
              <w:t>22</w:t>
            </w:r>
          </w:p>
        </w:tc>
        <w:tc>
          <w:tcPr>
            <w:tcW w:w="1895" w:type="dxa"/>
            <w:tcBorders>
              <w:top w:val="nil"/>
              <w:left w:val="nil"/>
              <w:bottom w:val="single" w:sz="4" w:space="0" w:color="auto"/>
              <w:right w:val="single" w:sz="4" w:space="0" w:color="auto"/>
            </w:tcBorders>
            <w:vAlign w:val="center"/>
          </w:tcPr>
          <w:p w14:paraId="33759208" w14:textId="77777777" w:rsidR="000B4813" w:rsidRPr="007D7DAA" w:rsidRDefault="007D7DAA" w:rsidP="007D7DAA">
            <w:pPr>
              <w:jc w:val="center"/>
              <w:rPr>
                <w:rFonts w:ascii="宋体" w:hAnsi="宋体" w:cs="宋体"/>
                <w:kern w:val="0"/>
                <w:sz w:val="24"/>
                <w:szCs w:val="18"/>
              </w:rPr>
            </w:pPr>
            <w:r w:rsidRPr="007D7DAA">
              <w:rPr>
                <w:rFonts w:ascii="宋体" w:hAnsi="宋体" w:cs="宋体" w:hint="eastAsia"/>
                <w:kern w:val="0"/>
                <w:sz w:val="24"/>
                <w:szCs w:val="18"/>
              </w:rPr>
              <w:t>康乐服务与管理</w:t>
            </w:r>
          </w:p>
        </w:tc>
        <w:tc>
          <w:tcPr>
            <w:tcW w:w="656" w:type="dxa"/>
            <w:tcBorders>
              <w:top w:val="nil"/>
              <w:left w:val="nil"/>
              <w:bottom w:val="single" w:sz="4" w:space="0" w:color="auto"/>
              <w:right w:val="single" w:sz="4" w:space="0" w:color="auto"/>
            </w:tcBorders>
            <w:vAlign w:val="center"/>
          </w:tcPr>
          <w:p w14:paraId="40700BF5"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20" w:type="dxa"/>
            <w:tcBorders>
              <w:top w:val="nil"/>
              <w:left w:val="nil"/>
              <w:bottom w:val="single" w:sz="4" w:space="0" w:color="auto"/>
              <w:right w:val="single" w:sz="4" w:space="0" w:color="auto"/>
            </w:tcBorders>
            <w:vAlign w:val="center"/>
          </w:tcPr>
          <w:p w14:paraId="258781AF"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585" w:type="dxa"/>
            <w:tcBorders>
              <w:top w:val="nil"/>
              <w:left w:val="nil"/>
              <w:bottom w:val="single" w:sz="4" w:space="0" w:color="auto"/>
              <w:right w:val="single" w:sz="4" w:space="0" w:color="auto"/>
            </w:tcBorders>
            <w:vAlign w:val="center"/>
          </w:tcPr>
          <w:p w14:paraId="5A86DB95" w14:textId="77777777" w:rsidR="000B4813" w:rsidRPr="00BA1E58" w:rsidRDefault="000B4813" w:rsidP="00BA1E58">
            <w:pPr>
              <w:widowControl/>
              <w:jc w:val="center"/>
              <w:rPr>
                <w:kern w:val="0"/>
                <w:sz w:val="24"/>
                <w:szCs w:val="18"/>
              </w:rPr>
            </w:pPr>
            <w:r w:rsidRPr="00BA1E58">
              <w:rPr>
                <w:rFonts w:hint="eastAsia"/>
                <w:kern w:val="0"/>
                <w:sz w:val="24"/>
                <w:szCs w:val="18"/>
              </w:rPr>
              <w:t>2</w:t>
            </w:r>
          </w:p>
        </w:tc>
        <w:tc>
          <w:tcPr>
            <w:tcW w:w="606" w:type="dxa"/>
            <w:tcBorders>
              <w:top w:val="nil"/>
              <w:left w:val="nil"/>
              <w:bottom w:val="single" w:sz="4" w:space="0" w:color="auto"/>
              <w:right w:val="single" w:sz="4" w:space="0" w:color="auto"/>
            </w:tcBorders>
            <w:vAlign w:val="center"/>
          </w:tcPr>
          <w:p w14:paraId="02A2C823"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01" w:type="dxa"/>
            <w:tcBorders>
              <w:top w:val="nil"/>
              <w:left w:val="nil"/>
              <w:bottom w:val="single" w:sz="4" w:space="0" w:color="auto"/>
              <w:right w:val="single" w:sz="4" w:space="0" w:color="auto"/>
            </w:tcBorders>
            <w:vAlign w:val="center"/>
          </w:tcPr>
          <w:p w14:paraId="39E4947F" w14:textId="77777777" w:rsidR="000B4813" w:rsidRPr="00BA1E58" w:rsidRDefault="000B4813" w:rsidP="00BA1E58">
            <w:pPr>
              <w:widowControl/>
              <w:jc w:val="center"/>
              <w:rPr>
                <w:kern w:val="0"/>
                <w:sz w:val="24"/>
                <w:szCs w:val="18"/>
              </w:rPr>
            </w:pPr>
            <w:r w:rsidRPr="00BA1E58">
              <w:rPr>
                <w:rFonts w:hint="eastAsia"/>
                <w:kern w:val="0"/>
                <w:sz w:val="24"/>
                <w:szCs w:val="18"/>
              </w:rPr>
              <w:t xml:space="preserve">　</w:t>
            </w:r>
          </w:p>
        </w:tc>
        <w:tc>
          <w:tcPr>
            <w:tcW w:w="607" w:type="dxa"/>
            <w:tcBorders>
              <w:top w:val="nil"/>
              <w:left w:val="nil"/>
              <w:bottom w:val="single" w:sz="4" w:space="0" w:color="auto"/>
              <w:right w:val="single" w:sz="4" w:space="0" w:color="auto"/>
            </w:tcBorders>
            <w:vAlign w:val="center"/>
          </w:tcPr>
          <w:p w14:paraId="1121A54F" w14:textId="77777777" w:rsidR="000B4813" w:rsidRDefault="000B4813" w:rsidP="0029798B">
            <w:pPr>
              <w:widowControl/>
              <w:jc w:val="center"/>
              <w:rPr>
                <w:kern w:val="0"/>
                <w:sz w:val="24"/>
                <w:szCs w:val="18"/>
              </w:rPr>
            </w:pPr>
          </w:p>
        </w:tc>
        <w:tc>
          <w:tcPr>
            <w:tcW w:w="613" w:type="dxa"/>
            <w:tcBorders>
              <w:top w:val="nil"/>
              <w:left w:val="nil"/>
              <w:bottom w:val="single" w:sz="4" w:space="0" w:color="auto"/>
              <w:right w:val="single" w:sz="4" w:space="0" w:color="auto"/>
            </w:tcBorders>
            <w:vAlign w:val="center"/>
          </w:tcPr>
          <w:p w14:paraId="52CF71A9" w14:textId="77777777" w:rsidR="000B4813" w:rsidRPr="00BA1E58" w:rsidRDefault="000B4813" w:rsidP="00BA1E58">
            <w:pPr>
              <w:widowControl/>
              <w:jc w:val="center"/>
              <w:rPr>
                <w:kern w:val="0"/>
                <w:sz w:val="24"/>
                <w:szCs w:val="18"/>
              </w:rPr>
            </w:pPr>
            <w:r w:rsidRPr="00BA1E58">
              <w:rPr>
                <w:rFonts w:hint="eastAsia"/>
                <w:kern w:val="0"/>
                <w:sz w:val="24"/>
                <w:szCs w:val="18"/>
              </w:rPr>
              <w:t>40</w:t>
            </w:r>
          </w:p>
        </w:tc>
        <w:tc>
          <w:tcPr>
            <w:tcW w:w="613" w:type="dxa"/>
            <w:tcBorders>
              <w:top w:val="nil"/>
              <w:left w:val="nil"/>
              <w:bottom w:val="single" w:sz="4" w:space="0" w:color="auto"/>
              <w:right w:val="single" w:sz="4" w:space="0" w:color="auto"/>
            </w:tcBorders>
          </w:tcPr>
          <w:p w14:paraId="7B482F71" w14:textId="77777777" w:rsidR="000B4813" w:rsidRPr="00BA1E58" w:rsidRDefault="000B4813" w:rsidP="00BA1E58">
            <w:pPr>
              <w:widowControl/>
              <w:jc w:val="center"/>
              <w:rPr>
                <w:kern w:val="0"/>
                <w:sz w:val="24"/>
                <w:szCs w:val="18"/>
              </w:rPr>
            </w:pPr>
            <w:r>
              <w:rPr>
                <w:rFonts w:hint="eastAsia"/>
                <w:kern w:val="0"/>
                <w:sz w:val="24"/>
                <w:szCs w:val="18"/>
              </w:rPr>
              <w:t>2</w:t>
            </w:r>
          </w:p>
        </w:tc>
        <w:tc>
          <w:tcPr>
            <w:tcW w:w="1290" w:type="dxa"/>
            <w:tcBorders>
              <w:top w:val="nil"/>
              <w:left w:val="nil"/>
              <w:bottom w:val="single" w:sz="4" w:space="0" w:color="auto"/>
              <w:right w:val="single" w:sz="4" w:space="0" w:color="auto"/>
            </w:tcBorders>
          </w:tcPr>
          <w:p w14:paraId="1B50F418" w14:textId="77777777" w:rsidR="000B4813" w:rsidRPr="00BA1E58" w:rsidRDefault="000B4813" w:rsidP="000B4813">
            <w:pPr>
              <w:widowControl/>
              <w:jc w:val="center"/>
              <w:rPr>
                <w:kern w:val="0"/>
                <w:sz w:val="24"/>
                <w:szCs w:val="18"/>
              </w:rPr>
            </w:pPr>
            <w:r>
              <w:rPr>
                <w:rFonts w:hint="eastAsia"/>
                <w:kern w:val="0"/>
                <w:sz w:val="24"/>
                <w:szCs w:val="18"/>
              </w:rPr>
              <w:t>理实一体</w:t>
            </w:r>
          </w:p>
        </w:tc>
      </w:tr>
      <w:tr w:rsidR="000B4813" w14:paraId="2731F62B" w14:textId="77777777" w:rsidTr="000B4813">
        <w:trPr>
          <w:trHeight w:val="507"/>
          <w:jc w:val="center"/>
        </w:trPr>
        <w:tc>
          <w:tcPr>
            <w:tcW w:w="584" w:type="dxa"/>
            <w:vMerge/>
            <w:tcBorders>
              <w:left w:val="single" w:sz="4" w:space="0" w:color="auto"/>
              <w:right w:val="single" w:sz="4" w:space="0" w:color="auto"/>
            </w:tcBorders>
            <w:vAlign w:val="center"/>
          </w:tcPr>
          <w:p w14:paraId="20A1E151" w14:textId="77777777" w:rsidR="000B4813" w:rsidRDefault="000B4813" w:rsidP="0029798B">
            <w:pPr>
              <w:widowControl/>
              <w:jc w:val="left"/>
              <w:rPr>
                <w:rFonts w:ascii="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7D4DAC53" w14:textId="77777777" w:rsidR="000B4813" w:rsidRDefault="000B4813" w:rsidP="0029798B">
            <w:pPr>
              <w:widowControl/>
              <w:jc w:val="center"/>
              <w:rPr>
                <w:kern w:val="0"/>
                <w:sz w:val="24"/>
                <w:szCs w:val="18"/>
              </w:rPr>
            </w:pPr>
            <w:r>
              <w:rPr>
                <w:rFonts w:hint="eastAsia"/>
                <w:kern w:val="0"/>
                <w:sz w:val="24"/>
                <w:szCs w:val="18"/>
              </w:rPr>
              <w:t>23</w:t>
            </w:r>
          </w:p>
        </w:tc>
        <w:tc>
          <w:tcPr>
            <w:tcW w:w="1895" w:type="dxa"/>
            <w:tcBorders>
              <w:top w:val="nil"/>
              <w:left w:val="nil"/>
              <w:bottom w:val="single" w:sz="4" w:space="0" w:color="auto"/>
              <w:right w:val="single" w:sz="4" w:space="0" w:color="auto"/>
            </w:tcBorders>
            <w:vAlign w:val="center"/>
          </w:tcPr>
          <w:p w14:paraId="27D8EC6E" w14:textId="77777777" w:rsidR="000B4813" w:rsidRPr="00B07185" w:rsidRDefault="000B4813">
            <w:pPr>
              <w:jc w:val="center"/>
              <w:rPr>
                <w:rFonts w:ascii="宋体" w:hAnsi="宋体" w:cs="宋体"/>
                <w:kern w:val="0"/>
                <w:sz w:val="24"/>
                <w:szCs w:val="18"/>
              </w:rPr>
            </w:pPr>
            <w:r w:rsidRPr="00EC0CCB">
              <w:rPr>
                <w:rFonts w:ascii="宋体" w:hAnsi="宋体" w:cs="宋体" w:hint="eastAsia"/>
                <w:kern w:val="0"/>
                <w:sz w:val="24"/>
                <w:szCs w:val="18"/>
              </w:rPr>
              <w:t>饭店概论</w:t>
            </w:r>
          </w:p>
        </w:tc>
        <w:tc>
          <w:tcPr>
            <w:tcW w:w="656" w:type="dxa"/>
            <w:tcBorders>
              <w:top w:val="nil"/>
              <w:left w:val="nil"/>
              <w:bottom w:val="single" w:sz="4" w:space="0" w:color="auto"/>
              <w:right w:val="single" w:sz="4" w:space="0" w:color="auto"/>
            </w:tcBorders>
            <w:vAlign w:val="bottom"/>
          </w:tcPr>
          <w:p w14:paraId="47F3109A" w14:textId="77777777" w:rsidR="000B4813" w:rsidRPr="00B07185" w:rsidRDefault="000B4813" w:rsidP="0029798B">
            <w:pPr>
              <w:widowControl/>
              <w:jc w:val="center"/>
              <w:rPr>
                <w:kern w:val="0"/>
                <w:sz w:val="24"/>
                <w:szCs w:val="18"/>
              </w:rPr>
            </w:pPr>
          </w:p>
        </w:tc>
        <w:tc>
          <w:tcPr>
            <w:tcW w:w="620" w:type="dxa"/>
            <w:tcBorders>
              <w:top w:val="nil"/>
              <w:left w:val="nil"/>
              <w:bottom w:val="single" w:sz="4" w:space="0" w:color="auto"/>
              <w:right w:val="single" w:sz="4" w:space="0" w:color="auto"/>
            </w:tcBorders>
            <w:vAlign w:val="bottom"/>
          </w:tcPr>
          <w:p w14:paraId="52D0B936" w14:textId="77777777" w:rsidR="000B4813" w:rsidRPr="00B07185" w:rsidRDefault="000B4813" w:rsidP="0029798B">
            <w:pPr>
              <w:widowControl/>
              <w:jc w:val="center"/>
              <w:rPr>
                <w:kern w:val="0"/>
                <w:sz w:val="24"/>
                <w:szCs w:val="18"/>
              </w:rPr>
            </w:pPr>
          </w:p>
        </w:tc>
        <w:tc>
          <w:tcPr>
            <w:tcW w:w="585" w:type="dxa"/>
            <w:tcBorders>
              <w:top w:val="nil"/>
              <w:left w:val="nil"/>
              <w:bottom w:val="single" w:sz="4" w:space="0" w:color="auto"/>
              <w:right w:val="single" w:sz="4" w:space="0" w:color="auto"/>
            </w:tcBorders>
            <w:vAlign w:val="bottom"/>
          </w:tcPr>
          <w:p w14:paraId="2C5E4195" w14:textId="77777777" w:rsidR="000B4813" w:rsidRPr="00B07185" w:rsidRDefault="000B4813" w:rsidP="0029798B">
            <w:pPr>
              <w:widowControl/>
              <w:jc w:val="center"/>
              <w:rPr>
                <w:kern w:val="0"/>
                <w:sz w:val="24"/>
                <w:szCs w:val="18"/>
              </w:rPr>
            </w:pPr>
          </w:p>
        </w:tc>
        <w:tc>
          <w:tcPr>
            <w:tcW w:w="606" w:type="dxa"/>
            <w:tcBorders>
              <w:top w:val="nil"/>
              <w:left w:val="nil"/>
              <w:bottom w:val="single" w:sz="4" w:space="0" w:color="auto"/>
              <w:right w:val="single" w:sz="4" w:space="0" w:color="auto"/>
            </w:tcBorders>
            <w:vAlign w:val="bottom"/>
          </w:tcPr>
          <w:p w14:paraId="3706B95C" w14:textId="77777777" w:rsidR="000B4813" w:rsidRDefault="000B4813" w:rsidP="0029798B">
            <w:pPr>
              <w:widowControl/>
              <w:jc w:val="center"/>
              <w:rPr>
                <w:kern w:val="0"/>
                <w:sz w:val="24"/>
                <w:szCs w:val="18"/>
              </w:rPr>
            </w:pPr>
            <w:r>
              <w:rPr>
                <w:rFonts w:hint="eastAsia"/>
                <w:kern w:val="0"/>
                <w:sz w:val="24"/>
                <w:szCs w:val="18"/>
              </w:rPr>
              <w:t>2</w:t>
            </w:r>
          </w:p>
        </w:tc>
        <w:tc>
          <w:tcPr>
            <w:tcW w:w="601" w:type="dxa"/>
            <w:tcBorders>
              <w:top w:val="nil"/>
              <w:left w:val="nil"/>
              <w:bottom w:val="single" w:sz="4" w:space="0" w:color="auto"/>
              <w:right w:val="single" w:sz="4" w:space="0" w:color="auto"/>
            </w:tcBorders>
            <w:vAlign w:val="center"/>
          </w:tcPr>
          <w:p w14:paraId="1801DC29" w14:textId="77777777" w:rsidR="000B4813" w:rsidRDefault="000B4813" w:rsidP="0029798B">
            <w:pPr>
              <w:widowControl/>
              <w:jc w:val="center"/>
              <w:rPr>
                <w:kern w:val="0"/>
                <w:sz w:val="24"/>
                <w:szCs w:val="18"/>
              </w:rPr>
            </w:pPr>
          </w:p>
        </w:tc>
        <w:tc>
          <w:tcPr>
            <w:tcW w:w="607" w:type="dxa"/>
            <w:tcBorders>
              <w:top w:val="nil"/>
              <w:left w:val="nil"/>
              <w:bottom w:val="single" w:sz="4" w:space="0" w:color="auto"/>
              <w:right w:val="single" w:sz="4" w:space="0" w:color="auto"/>
            </w:tcBorders>
            <w:vAlign w:val="center"/>
          </w:tcPr>
          <w:p w14:paraId="1A67CD4A" w14:textId="77777777" w:rsidR="000B4813" w:rsidRDefault="000B4813" w:rsidP="0029798B">
            <w:pPr>
              <w:widowControl/>
              <w:jc w:val="center"/>
              <w:rPr>
                <w:kern w:val="0"/>
                <w:sz w:val="24"/>
                <w:szCs w:val="18"/>
              </w:rPr>
            </w:pPr>
          </w:p>
        </w:tc>
        <w:tc>
          <w:tcPr>
            <w:tcW w:w="613" w:type="dxa"/>
            <w:tcBorders>
              <w:top w:val="nil"/>
              <w:left w:val="nil"/>
              <w:bottom w:val="single" w:sz="4" w:space="0" w:color="auto"/>
              <w:right w:val="single" w:sz="4" w:space="0" w:color="auto"/>
            </w:tcBorders>
            <w:vAlign w:val="center"/>
          </w:tcPr>
          <w:p w14:paraId="1B3B52CC" w14:textId="77777777" w:rsidR="000B4813" w:rsidRDefault="000B4813" w:rsidP="0029798B">
            <w:pPr>
              <w:widowControl/>
              <w:jc w:val="center"/>
              <w:rPr>
                <w:kern w:val="0"/>
                <w:sz w:val="24"/>
                <w:szCs w:val="18"/>
              </w:rPr>
            </w:pPr>
            <w:r>
              <w:rPr>
                <w:rFonts w:hint="eastAsia"/>
                <w:kern w:val="0"/>
                <w:sz w:val="24"/>
                <w:szCs w:val="18"/>
              </w:rPr>
              <w:t>40</w:t>
            </w:r>
          </w:p>
        </w:tc>
        <w:tc>
          <w:tcPr>
            <w:tcW w:w="613" w:type="dxa"/>
            <w:tcBorders>
              <w:top w:val="nil"/>
              <w:left w:val="nil"/>
              <w:bottom w:val="single" w:sz="4" w:space="0" w:color="auto"/>
              <w:right w:val="single" w:sz="4" w:space="0" w:color="auto"/>
            </w:tcBorders>
          </w:tcPr>
          <w:p w14:paraId="4DE41774" w14:textId="77777777" w:rsidR="000B4813" w:rsidRDefault="000B4813" w:rsidP="0029798B">
            <w:pPr>
              <w:widowControl/>
              <w:jc w:val="center"/>
              <w:rPr>
                <w:kern w:val="0"/>
                <w:sz w:val="24"/>
                <w:szCs w:val="18"/>
              </w:rPr>
            </w:pPr>
            <w:r>
              <w:rPr>
                <w:rFonts w:hint="eastAsia"/>
                <w:kern w:val="0"/>
                <w:sz w:val="24"/>
                <w:szCs w:val="18"/>
              </w:rPr>
              <w:t>2</w:t>
            </w:r>
          </w:p>
        </w:tc>
        <w:tc>
          <w:tcPr>
            <w:tcW w:w="1290" w:type="dxa"/>
            <w:tcBorders>
              <w:top w:val="nil"/>
              <w:left w:val="nil"/>
              <w:bottom w:val="single" w:sz="4" w:space="0" w:color="auto"/>
              <w:right w:val="single" w:sz="4" w:space="0" w:color="auto"/>
            </w:tcBorders>
          </w:tcPr>
          <w:p w14:paraId="42649196" w14:textId="77777777" w:rsidR="000B4813" w:rsidRDefault="000B4813" w:rsidP="000B4813">
            <w:pPr>
              <w:widowControl/>
              <w:jc w:val="center"/>
              <w:rPr>
                <w:kern w:val="0"/>
                <w:sz w:val="24"/>
                <w:szCs w:val="18"/>
              </w:rPr>
            </w:pPr>
            <w:r>
              <w:rPr>
                <w:rFonts w:hint="eastAsia"/>
                <w:kern w:val="0"/>
                <w:sz w:val="24"/>
                <w:szCs w:val="18"/>
              </w:rPr>
              <w:t>理论</w:t>
            </w:r>
          </w:p>
        </w:tc>
      </w:tr>
      <w:tr w:rsidR="000B4813" w14:paraId="2FBCEBA5" w14:textId="77777777" w:rsidTr="000B4813">
        <w:trPr>
          <w:trHeight w:val="507"/>
          <w:jc w:val="center"/>
        </w:trPr>
        <w:tc>
          <w:tcPr>
            <w:tcW w:w="584" w:type="dxa"/>
            <w:vMerge/>
            <w:tcBorders>
              <w:left w:val="single" w:sz="4" w:space="0" w:color="auto"/>
              <w:right w:val="single" w:sz="4" w:space="0" w:color="auto"/>
            </w:tcBorders>
            <w:vAlign w:val="center"/>
          </w:tcPr>
          <w:p w14:paraId="42BD9ED2" w14:textId="77777777" w:rsidR="000B4813" w:rsidRDefault="000B4813" w:rsidP="0029798B">
            <w:pPr>
              <w:widowControl/>
              <w:jc w:val="left"/>
              <w:rPr>
                <w:rFonts w:ascii="宋体" w:hAnsi="宋体" w:cs="宋体"/>
                <w:kern w:val="0"/>
                <w:sz w:val="24"/>
                <w:szCs w:val="18"/>
              </w:rPr>
            </w:pPr>
          </w:p>
        </w:tc>
        <w:tc>
          <w:tcPr>
            <w:tcW w:w="465" w:type="dxa"/>
            <w:tcBorders>
              <w:top w:val="nil"/>
              <w:left w:val="nil"/>
              <w:bottom w:val="single" w:sz="4" w:space="0" w:color="auto"/>
              <w:right w:val="single" w:sz="4" w:space="0" w:color="auto"/>
            </w:tcBorders>
            <w:vAlign w:val="center"/>
          </w:tcPr>
          <w:p w14:paraId="7F82B7E6" w14:textId="77777777" w:rsidR="000B4813" w:rsidRDefault="000B4813" w:rsidP="0029798B">
            <w:pPr>
              <w:widowControl/>
              <w:jc w:val="center"/>
              <w:rPr>
                <w:kern w:val="0"/>
                <w:sz w:val="24"/>
                <w:szCs w:val="18"/>
              </w:rPr>
            </w:pPr>
            <w:r>
              <w:rPr>
                <w:rFonts w:hint="eastAsia"/>
                <w:kern w:val="0"/>
                <w:sz w:val="24"/>
                <w:szCs w:val="18"/>
              </w:rPr>
              <w:t>24</w:t>
            </w:r>
          </w:p>
        </w:tc>
        <w:tc>
          <w:tcPr>
            <w:tcW w:w="1895" w:type="dxa"/>
            <w:tcBorders>
              <w:top w:val="nil"/>
              <w:left w:val="nil"/>
              <w:bottom w:val="single" w:sz="4" w:space="0" w:color="auto"/>
              <w:right w:val="single" w:sz="4" w:space="0" w:color="auto"/>
            </w:tcBorders>
            <w:vAlign w:val="center"/>
          </w:tcPr>
          <w:p w14:paraId="54D5FC0C" w14:textId="77777777" w:rsidR="000B4813" w:rsidRPr="00B07185" w:rsidRDefault="000B4813">
            <w:pPr>
              <w:jc w:val="center"/>
              <w:rPr>
                <w:rFonts w:ascii="宋体" w:hAnsi="宋体" w:cs="宋体"/>
                <w:kern w:val="0"/>
                <w:sz w:val="24"/>
                <w:szCs w:val="18"/>
              </w:rPr>
            </w:pPr>
            <w:r w:rsidRPr="00EC0CCB">
              <w:rPr>
                <w:rFonts w:ascii="宋体" w:hAnsi="宋体" w:cs="宋体" w:hint="eastAsia"/>
                <w:kern w:val="0"/>
                <w:sz w:val="24"/>
                <w:szCs w:val="18"/>
              </w:rPr>
              <w:t>饭店礼仪</w:t>
            </w:r>
          </w:p>
        </w:tc>
        <w:tc>
          <w:tcPr>
            <w:tcW w:w="656" w:type="dxa"/>
            <w:tcBorders>
              <w:top w:val="nil"/>
              <w:left w:val="nil"/>
              <w:bottom w:val="single" w:sz="4" w:space="0" w:color="auto"/>
              <w:right w:val="single" w:sz="4" w:space="0" w:color="auto"/>
            </w:tcBorders>
            <w:vAlign w:val="bottom"/>
          </w:tcPr>
          <w:p w14:paraId="30333E30" w14:textId="77777777" w:rsidR="000B4813" w:rsidRPr="00B07185" w:rsidRDefault="000B4813" w:rsidP="0029798B">
            <w:pPr>
              <w:widowControl/>
              <w:jc w:val="center"/>
              <w:rPr>
                <w:kern w:val="0"/>
                <w:sz w:val="24"/>
                <w:szCs w:val="18"/>
              </w:rPr>
            </w:pPr>
            <w:r>
              <w:rPr>
                <w:rFonts w:hint="eastAsia"/>
                <w:kern w:val="0"/>
                <w:sz w:val="24"/>
                <w:szCs w:val="18"/>
              </w:rPr>
              <w:t>2</w:t>
            </w:r>
          </w:p>
        </w:tc>
        <w:tc>
          <w:tcPr>
            <w:tcW w:w="620" w:type="dxa"/>
            <w:tcBorders>
              <w:top w:val="nil"/>
              <w:left w:val="nil"/>
              <w:bottom w:val="single" w:sz="4" w:space="0" w:color="auto"/>
              <w:right w:val="single" w:sz="4" w:space="0" w:color="auto"/>
            </w:tcBorders>
            <w:vAlign w:val="bottom"/>
          </w:tcPr>
          <w:p w14:paraId="38E58B82" w14:textId="77777777" w:rsidR="000B4813" w:rsidRPr="00B07185" w:rsidRDefault="000B4813" w:rsidP="0029798B">
            <w:pPr>
              <w:widowControl/>
              <w:jc w:val="center"/>
              <w:rPr>
                <w:kern w:val="0"/>
                <w:sz w:val="24"/>
                <w:szCs w:val="18"/>
              </w:rPr>
            </w:pPr>
          </w:p>
        </w:tc>
        <w:tc>
          <w:tcPr>
            <w:tcW w:w="585" w:type="dxa"/>
            <w:tcBorders>
              <w:top w:val="nil"/>
              <w:left w:val="nil"/>
              <w:bottom w:val="single" w:sz="4" w:space="0" w:color="auto"/>
              <w:right w:val="single" w:sz="4" w:space="0" w:color="auto"/>
            </w:tcBorders>
            <w:vAlign w:val="bottom"/>
          </w:tcPr>
          <w:p w14:paraId="5925CC6C" w14:textId="77777777" w:rsidR="000B4813" w:rsidRPr="00B07185" w:rsidRDefault="000B4813" w:rsidP="0029798B">
            <w:pPr>
              <w:widowControl/>
              <w:jc w:val="center"/>
              <w:rPr>
                <w:kern w:val="0"/>
                <w:sz w:val="24"/>
                <w:szCs w:val="18"/>
              </w:rPr>
            </w:pPr>
          </w:p>
        </w:tc>
        <w:tc>
          <w:tcPr>
            <w:tcW w:w="606" w:type="dxa"/>
            <w:tcBorders>
              <w:top w:val="nil"/>
              <w:left w:val="nil"/>
              <w:bottom w:val="single" w:sz="4" w:space="0" w:color="auto"/>
              <w:right w:val="single" w:sz="4" w:space="0" w:color="auto"/>
            </w:tcBorders>
            <w:vAlign w:val="bottom"/>
          </w:tcPr>
          <w:p w14:paraId="1A202F0B" w14:textId="77777777" w:rsidR="000B4813" w:rsidRDefault="000B4813" w:rsidP="0029798B">
            <w:pPr>
              <w:widowControl/>
              <w:jc w:val="center"/>
              <w:rPr>
                <w:kern w:val="0"/>
                <w:sz w:val="24"/>
                <w:szCs w:val="18"/>
              </w:rPr>
            </w:pPr>
          </w:p>
        </w:tc>
        <w:tc>
          <w:tcPr>
            <w:tcW w:w="601" w:type="dxa"/>
            <w:tcBorders>
              <w:top w:val="nil"/>
              <w:left w:val="nil"/>
              <w:bottom w:val="single" w:sz="4" w:space="0" w:color="auto"/>
              <w:right w:val="single" w:sz="4" w:space="0" w:color="auto"/>
            </w:tcBorders>
            <w:vAlign w:val="center"/>
          </w:tcPr>
          <w:p w14:paraId="5FB96A5F" w14:textId="77777777" w:rsidR="000B4813" w:rsidRDefault="000B4813" w:rsidP="0029798B">
            <w:pPr>
              <w:widowControl/>
              <w:jc w:val="center"/>
              <w:rPr>
                <w:kern w:val="0"/>
                <w:sz w:val="24"/>
                <w:szCs w:val="18"/>
              </w:rPr>
            </w:pPr>
          </w:p>
        </w:tc>
        <w:tc>
          <w:tcPr>
            <w:tcW w:w="607" w:type="dxa"/>
            <w:tcBorders>
              <w:top w:val="nil"/>
              <w:left w:val="nil"/>
              <w:bottom w:val="single" w:sz="4" w:space="0" w:color="auto"/>
              <w:right w:val="single" w:sz="4" w:space="0" w:color="auto"/>
            </w:tcBorders>
            <w:vAlign w:val="center"/>
          </w:tcPr>
          <w:p w14:paraId="6732B33F" w14:textId="77777777" w:rsidR="000B4813" w:rsidRDefault="000B4813" w:rsidP="0029798B">
            <w:pPr>
              <w:widowControl/>
              <w:jc w:val="center"/>
              <w:rPr>
                <w:kern w:val="0"/>
                <w:sz w:val="24"/>
                <w:szCs w:val="18"/>
              </w:rPr>
            </w:pPr>
          </w:p>
        </w:tc>
        <w:tc>
          <w:tcPr>
            <w:tcW w:w="613" w:type="dxa"/>
            <w:tcBorders>
              <w:top w:val="nil"/>
              <w:left w:val="nil"/>
              <w:bottom w:val="single" w:sz="4" w:space="0" w:color="auto"/>
              <w:right w:val="single" w:sz="4" w:space="0" w:color="auto"/>
            </w:tcBorders>
            <w:vAlign w:val="center"/>
          </w:tcPr>
          <w:p w14:paraId="1F1377F1" w14:textId="77777777" w:rsidR="000B4813" w:rsidRDefault="000B4813" w:rsidP="0029798B">
            <w:pPr>
              <w:widowControl/>
              <w:jc w:val="center"/>
              <w:rPr>
                <w:kern w:val="0"/>
                <w:sz w:val="24"/>
                <w:szCs w:val="18"/>
              </w:rPr>
            </w:pPr>
            <w:r>
              <w:rPr>
                <w:rFonts w:hint="eastAsia"/>
                <w:kern w:val="0"/>
                <w:sz w:val="24"/>
                <w:szCs w:val="18"/>
              </w:rPr>
              <w:t>40</w:t>
            </w:r>
          </w:p>
        </w:tc>
        <w:tc>
          <w:tcPr>
            <w:tcW w:w="613" w:type="dxa"/>
            <w:tcBorders>
              <w:top w:val="nil"/>
              <w:left w:val="nil"/>
              <w:bottom w:val="single" w:sz="4" w:space="0" w:color="auto"/>
              <w:right w:val="single" w:sz="4" w:space="0" w:color="auto"/>
            </w:tcBorders>
          </w:tcPr>
          <w:p w14:paraId="48ED1C49" w14:textId="77777777" w:rsidR="000B4813" w:rsidRDefault="000B4813" w:rsidP="0029798B">
            <w:pPr>
              <w:widowControl/>
              <w:jc w:val="center"/>
              <w:rPr>
                <w:kern w:val="0"/>
                <w:sz w:val="24"/>
                <w:szCs w:val="18"/>
              </w:rPr>
            </w:pPr>
            <w:r>
              <w:rPr>
                <w:rFonts w:hint="eastAsia"/>
                <w:kern w:val="0"/>
                <w:sz w:val="24"/>
                <w:szCs w:val="18"/>
              </w:rPr>
              <w:t>2</w:t>
            </w:r>
          </w:p>
        </w:tc>
        <w:tc>
          <w:tcPr>
            <w:tcW w:w="1290" w:type="dxa"/>
            <w:tcBorders>
              <w:top w:val="nil"/>
              <w:left w:val="nil"/>
              <w:bottom w:val="single" w:sz="4" w:space="0" w:color="auto"/>
              <w:right w:val="single" w:sz="4" w:space="0" w:color="auto"/>
            </w:tcBorders>
          </w:tcPr>
          <w:p w14:paraId="4B62FE27" w14:textId="77777777" w:rsidR="000B4813" w:rsidRDefault="000B4813" w:rsidP="000B4813">
            <w:pPr>
              <w:widowControl/>
              <w:jc w:val="center"/>
              <w:rPr>
                <w:kern w:val="0"/>
                <w:sz w:val="24"/>
                <w:szCs w:val="18"/>
              </w:rPr>
            </w:pPr>
            <w:r>
              <w:rPr>
                <w:rFonts w:hint="eastAsia"/>
                <w:kern w:val="0"/>
                <w:sz w:val="24"/>
                <w:szCs w:val="18"/>
              </w:rPr>
              <w:t>理论</w:t>
            </w:r>
          </w:p>
        </w:tc>
      </w:tr>
      <w:tr w:rsidR="000B4813" w14:paraId="1013BDCE" w14:textId="77777777" w:rsidTr="000B4813">
        <w:trPr>
          <w:trHeight w:val="507"/>
          <w:jc w:val="center"/>
        </w:trPr>
        <w:tc>
          <w:tcPr>
            <w:tcW w:w="584" w:type="dxa"/>
            <w:vMerge/>
            <w:tcBorders>
              <w:left w:val="single" w:sz="4" w:space="0" w:color="auto"/>
              <w:bottom w:val="single" w:sz="4" w:space="0" w:color="auto"/>
              <w:right w:val="single" w:sz="4" w:space="0" w:color="auto"/>
            </w:tcBorders>
            <w:vAlign w:val="center"/>
          </w:tcPr>
          <w:p w14:paraId="7DA8EBBC" w14:textId="77777777" w:rsidR="000B4813" w:rsidRDefault="000B4813" w:rsidP="0029798B">
            <w:pPr>
              <w:widowControl/>
              <w:jc w:val="left"/>
              <w:rPr>
                <w:rFonts w:ascii="宋体" w:eastAsia="宋体" w:hAnsi="宋体" w:cs="宋体"/>
                <w:kern w:val="0"/>
                <w:sz w:val="24"/>
                <w:szCs w:val="18"/>
              </w:rPr>
            </w:pPr>
          </w:p>
        </w:tc>
        <w:tc>
          <w:tcPr>
            <w:tcW w:w="2360" w:type="dxa"/>
            <w:gridSpan w:val="2"/>
            <w:tcBorders>
              <w:top w:val="single" w:sz="4" w:space="0" w:color="auto"/>
              <w:left w:val="nil"/>
              <w:bottom w:val="single" w:sz="4" w:space="0" w:color="auto"/>
              <w:right w:val="single" w:sz="4" w:space="0" w:color="auto"/>
            </w:tcBorders>
            <w:vAlign w:val="center"/>
          </w:tcPr>
          <w:p w14:paraId="5468807C" w14:textId="77777777" w:rsidR="000B4813" w:rsidRDefault="000B4813" w:rsidP="00B56055">
            <w:pPr>
              <w:widowControl/>
              <w:jc w:val="center"/>
              <w:rPr>
                <w:rFonts w:ascii="宋体" w:eastAsia="宋体" w:hAnsi="宋体" w:cs="宋体"/>
                <w:kern w:val="0"/>
                <w:sz w:val="24"/>
                <w:szCs w:val="18"/>
              </w:rPr>
            </w:pPr>
            <w:r>
              <w:rPr>
                <w:rFonts w:ascii="宋体" w:eastAsia="宋体" w:hAnsi="宋体" w:cs="宋体" w:hint="eastAsia"/>
                <w:kern w:val="0"/>
                <w:sz w:val="24"/>
                <w:szCs w:val="18"/>
              </w:rPr>
              <w:t>小计</w:t>
            </w:r>
          </w:p>
        </w:tc>
        <w:tc>
          <w:tcPr>
            <w:tcW w:w="656" w:type="dxa"/>
            <w:tcBorders>
              <w:top w:val="nil"/>
              <w:left w:val="nil"/>
              <w:bottom w:val="single" w:sz="4" w:space="0" w:color="auto"/>
              <w:right w:val="single" w:sz="4" w:space="0" w:color="auto"/>
            </w:tcBorders>
            <w:vAlign w:val="center"/>
          </w:tcPr>
          <w:p w14:paraId="4815F22F"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10</w:t>
            </w:r>
            <w:r>
              <w:rPr>
                <w:rFonts w:ascii="Calibri" w:eastAsia="宋体" w:hAnsi="Calibri" w:cs="Times New Roman"/>
                <w:kern w:val="0"/>
                <w:sz w:val="24"/>
                <w:szCs w:val="18"/>
              </w:rPr>
              <w:t xml:space="preserve">　</w:t>
            </w:r>
          </w:p>
        </w:tc>
        <w:tc>
          <w:tcPr>
            <w:tcW w:w="620" w:type="dxa"/>
            <w:tcBorders>
              <w:top w:val="nil"/>
              <w:left w:val="nil"/>
              <w:bottom w:val="single" w:sz="4" w:space="0" w:color="auto"/>
              <w:right w:val="single" w:sz="4" w:space="0" w:color="auto"/>
            </w:tcBorders>
            <w:vAlign w:val="center"/>
          </w:tcPr>
          <w:p w14:paraId="0CF8C673"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8</w:t>
            </w:r>
          </w:p>
        </w:tc>
        <w:tc>
          <w:tcPr>
            <w:tcW w:w="585" w:type="dxa"/>
            <w:tcBorders>
              <w:top w:val="nil"/>
              <w:left w:val="nil"/>
              <w:bottom w:val="single" w:sz="4" w:space="0" w:color="auto"/>
              <w:right w:val="single" w:sz="4" w:space="0" w:color="auto"/>
            </w:tcBorders>
            <w:vAlign w:val="center"/>
          </w:tcPr>
          <w:p w14:paraId="3EE1E74B"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8</w:t>
            </w:r>
          </w:p>
        </w:tc>
        <w:tc>
          <w:tcPr>
            <w:tcW w:w="606" w:type="dxa"/>
            <w:tcBorders>
              <w:top w:val="nil"/>
              <w:left w:val="nil"/>
              <w:bottom w:val="single" w:sz="4" w:space="0" w:color="auto"/>
              <w:right w:val="single" w:sz="4" w:space="0" w:color="auto"/>
            </w:tcBorders>
            <w:vAlign w:val="center"/>
          </w:tcPr>
          <w:p w14:paraId="7B7306F4"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8</w:t>
            </w:r>
          </w:p>
        </w:tc>
        <w:tc>
          <w:tcPr>
            <w:tcW w:w="601" w:type="dxa"/>
            <w:tcBorders>
              <w:top w:val="nil"/>
              <w:left w:val="nil"/>
              <w:bottom w:val="single" w:sz="4" w:space="0" w:color="auto"/>
              <w:right w:val="single" w:sz="4" w:space="0" w:color="auto"/>
            </w:tcBorders>
            <w:vAlign w:val="center"/>
          </w:tcPr>
          <w:p w14:paraId="06DEAF43" w14:textId="77777777" w:rsidR="000B4813" w:rsidRDefault="000B4813" w:rsidP="0029798B">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07" w:type="dxa"/>
            <w:tcBorders>
              <w:top w:val="nil"/>
              <w:left w:val="nil"/>
              <w:bottom w:val="single" w:sz="4" w:space="0" w:color="auto"/>
              <w:right w:val="single" w:sz="4" w:space="0" w:color="auto"/>
            </w:tcBorders>
            <w:vAlign w:val="center"/>
          </w:tcPr>
          <w:p w14:paraId="27F6511E" w14:textId="77777777" w:rsidR="000B4813" w:rsidRDefault="000B4813" w:rsidP="0029798B">
            <w:pPr>
              <w:widowControl/>
              <w:jc w:val="center"/>
              <w:rPr>
                <w:rFonts w:ascii="Calibri" w:eastAsia="宋体" w:hAnsi="Calibri" w:cs="Times New Roman"/>
                <w:kern w:val="0"/>
                <w:sz w:val="24"/>
                <w:szCs w:val="18"/>
              </w:rPr>
            </w:pPr>
            <w:r>
              <w:rPr>
                <w:rFonts w:ascii="Calibri" w:eastAsia="宋体" w:hAnsi="Calibri" w:cs="Times New Roman"/>
                <w:kern w:val="0"/>
                <w:sz w:val="24"/>
                <w:szCs w:val="18"/>
              </w:rPr>
              <w:t xml:space="preserve">　</w:t>
            </w:r>
          </w:p>
        </w:tc>
        <w:tc>
          <w:tcPr>
            <w:tcW w:w="613" w:type="dxa"/>
            <w:tcBorders>
              <w:top w:val="nil"/>
              <w:left w:val="nil"/>
              <w:bottom w:val="single" w:sz="4" w:space="0" w:color="auto"/>
              <w:right w:val="single" w:sz="4" w:space="0" w:color="auto"/>
            </w:tcBorders>
            <w:vAlign w:val="center"/>
          </w:tcPr>
          <w:p w14:paraId="2F92B315"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680</w:t>
            </w:r>
          </w:p>
        </w:tc>
        <w:tc>
          <w:tcPr>
            <w:tcW w:w="613" w:type="dxa"/>
            <w:tcBorders>
              <w:top w:val="nil"/>
              <w:left w:val="nil"/>
              <w:bottom w:val="single" w:sz="4" w:space="0" w:color="auto"/>
              <w:right w:val="single" w:sz="4" w:space="0" w:color="auto"/>
            </w:tcBorders>
          </w:tcPr>
          <w:p w14:paraId="29ECF589" w14:textId="77777777" w:rsidR="000B4813" w:rsidRDefault="000B4813" w:rsidP="0029798B">
            <w:pPr>
              <w:widowControl/>
              <w:jc w:val="center"/>
              <w:rPr>
                <w:kern w:val="0"/>
                <w:sz w:val="24"/>
                <w:szCs w:val="18"/>
              </w:rPr>
            </w:pPr>
            <w:r>
              <w:rPr>
                <w:rFonts w:hint="eastAsia"/>
                <w:kern w:val="0"/>
                <w:sz w:val="24"/>
                <w:szCs w:val="18"/>
              </w:rPr>
              <w:t>34</w:t>
            </w:r>
          </w:p>
        </w:tc>
        <w:tc>
          <w:tcPr>
            <w:tcW w:w="1290" w:type="dxa"/>
            <w:tcBorders>
              <w:top w:val="nil"/>
              <w:left w:val="nil"/>
              <w:bottom w:val="single" w:sz="4" w:space="0" w:color="auto"/>
              <w:right w:val="single" w:sz="4" w:space="0" w:color="auto"/>
            </w:tcBorders>
          </w:tcPr>
          <w:p w14:paraId="0294587F" w14:textId="77777777" w:rsidR="000B4813" w:rsidRDefault="000B4813" w:rsidP="0029798B">
            <w:pPr>
              <w:widowControl/>
              <w:jc w:val="center"/>
              <w:rPr>
                <w:kern w:val="0"/>
                <w:sz w:val="24"/>
                <w:szCs w:val="18"/>
              </w:rPr>
            </w:pPr>
          </w:p>
        </w:tc>
      </w:tr>
      <w:tr w:rsidR="000B4813" w14:paraId="5BBB487B" w14:textId="77777777" w:rsidTr="000B4813">
        <w:trPr>
          <w:trHeight w:val="507"/>
          <w:jc w:val="center"/>
        </w:trPr>
        <w:tc>
          <w:tcPr>
            <w:tcW w:w="2944" w:type="dxa"/>
            <w:gridSpan w:val="3"/>
            <w:tcBorders>
              <w:left w:val="single" w:sz="4" w:space="0" w:color="auto"/>
              <w:bottom w:val="single" w:sz="4" w:space="0" w:color="auto"/>
              <w:right w:val="single" w:sz="4" w:space="0" w:color="auto"/>
            </w:tcBorders>
            <w:vAlign w:val="center"/>
          </w:tcPr>
          <w:p w14:paraId="60654E1F" w14:textId="77777777" w:rsidR="000B4813" w:rsidRDefault="000B4813" w:rsidP="00B56055">
            <w:pPr>
              <w:widowControl/>
              <w:jc w:val="center"/>
              <w:rPr>
                <w:rFonts w:ascii="宋体" w:hAnsi="宋体" w:cs="宋体"/>
                <w:kern w:val="0"/>
                <w:sz w:val="24"/>
                <w:szCs w:val="18"/>
              </w:rPr>
            </w:pPr>
            <w:r>
              <w:rPr>
                <w:rFonts w:ascii="宋体" w:eastAsia="宋体" w:hAnsi="宋体" w:cs="宋体" w:hint="eastAsia"/>
                <w:kern w:val="0"/>
                <w:sz w:val="24"/>
                <w:szCs w:val="18"/>
              </w:rPr>
              <w:t>综合实习</w:t>
            </w:r>
          </w:p>
        </w:tc>
        <w:tc>
          <w:tcPr>
            <w:tcW w:w="656" w:type="dxa"/>
            <w:tcBorders>
              <w:top w:val="nil"/>
              <w:left w:val="nil"/>
              <w:bottom w:val="single" w:sz="4" w:space="0" w:color="auto"/>
              <w:right w:val="single" w:sz="4" w:space="0" w:color="auto"/>
            </w:tcBorders>
            <w:vAlign w:val="center"/>
          </w:tcPr>
          <w:p w14:paraId="2972D447" w14:textId="77777777" w:rsidR="000B4813" w:rsidRDefault="000B4813" w:rsidP="0029798B">
            <w:pPr>
              <w:widowControl/>
              <w:jc w:val="center"/>
              <w:rPr>
                <w:kern w:val="0"/>
                <w:sz w:val="24"/>
                <w:szCs w:val="18"/>
              </w:rPr>
            </w:pPr>
          </w:p>
        </w:tc>
        <w:tc>
          <w:tcPr>
            <w:tcW w:w="620" w:type="dxa"/>
            <w:tcBorders>
              <w:top w:val="nil"/>
              <w:left w:val="nil"/>
              <w:bottom w:val="single" w:sz="4" w:space="0" w:color="auto"/>
              <w:right w:val="single" w:sz="4" w:space="0" w:color="auto"/>
            </w:tcBorders>
            <w:vAlign w:val="center"/>
          </w:tcPr>
          <w:p w14:paraId="3546798A" w14:textId="77777777" w:rsidR="000B4813" w:rsidRDefault="000B4813" w:rsidP="0029798B">
            <w:pPr>
              <w:widowControl/>
              <w:jc w:val="center"/>
              <w:rPr>
                <w:kern w:val="0"/>
                <w:sz w:val="24"/>
                <w:szCs w:val="18"/>
              </w:rPr>
            </w:pPr>
          </w:p>
        </w:tc>
        <w:tc>
          <w:tcPr>
            <w:tcW w:w="585" w:type="dxa"/>
            <w:tcBorders>
              <w:top w:val="nil"/>
              <w:left w:val="nil"/>
              <w:bottom w:val="single" w:sz="4" w:space="0" w:color="auto"/>
              <w:right w:val="single" w:sz="4" w:space="0" w:color="auto"/>
            </w:tcBorders>
            <w:vAlign w:val="center"/>
          </w:tcPr>
          <w:p w14:paraId="6BB1837D" w14:textId="77777777" w:rsidR="000B4813" w:rsidRDefault="000B4813" w:rsidP="0029798B">
            <w:pPr>
              <w:widowControl/>
              <w:jc w:val="center"/>
              <w:rPr>
                <w:kern w:val="0"/>
                <w:sz w:val="24"/>
                <w:szCs w:val="18"/>
              </w:rPr>
            </w:pPr>
          </w:p>
        </w:tc>
        <w:tc>
          <w:tcPr>
            <w:tcW w:w="606" w:type="dxa"/>
            <w:tcBorders>
              <w:top w:val="nil"/>
              <w:left w:val="nil"/>
              <w:bottom w:val="single" w:sz="4" w:space="0" w:color="auto"/>
              <w:right w:val="single" w:sz="4" w:space="0" w:color="auto"/>
            </w:tcBorders>
            <w:vAlign w:val="center"/>
          </w:tcPr>
          <w:p w14:paraId="140E42E1" w14:textId="77777777" w:rsidR="000B4813" w:rsidRDefault="000B4813" w:rsidP="0029798B">
            <w:pPr>
              <w:widowControl/>
              <w:jc w:val="center"/>
              <w:rPr>
                <w:kern w:val="0"/>
                <w:sz w:val="24"/>
                <w:szCs w:val="18"/>
              </w:rPr>
            </w:pPr>
          </w:p>
        </w:tc>
        <w:tc>
          <w:tcPr>
            <w:tcW w:w="601" w:type="dxa"/>
            <w:tcBorders>
              <w:top w:val="nil"/>
              <w:left w:val="nil"/>
              <w:bottom w:val="single" w:sz="4" w:space="0" w:color="auto"/>
              <w:right w:val="single" w:sz="4" w:space="0" w:color="auto"/>
            </w:tcBorders>
            <w:vAlign w:val="center"/>
          </w:tcPr>
          <w:p w14:paraId="02287DF2" w14:textId="77777777" w:rsidR="000B4813" w:rsidRDefault="000B4813" w:rsidP="0029798B">
            <w:pPr>
              <w:widowControl/>
              <w:jc w:val="center"/>
              <w:rPr>
                <w:kern w:val="0"/>
                <w:sz w:val="24"/>
                <w:szCs w:val="18"/>
              </w:rPr>
            </w:pPr>
            <w:r>
              <w:rPr>
                <w:rFonts w:hint="eastAsia"/>
                <w:kern w:val="0"/>
                <w:sz w:val="24"/>
                <w:szCs w:val="18"/>
              </w:rPr>
              <w:t>30</w:t>
            </w:r>
          </w:p>
        </w:tc>
        <w:tc>
          <w:tcPr>
            <w:tcW w:w="607" w:type="dxa"/>
            <w:tcBorders>
              <w:top w:val="nil"/>
              <w:left w:val="nil"/>
              <w:bottom w:val="single" w:sz="4" w:space="0" w:color="auto"/>
              <w:right w:val="single" w:sz="4" w:space="0" w:color="auto"/>
            </w:tcBorders>
            <w:vAlign w:val="center"/>
          </w:tcPr>
          <w:p w14:paraId="667455F9" w14:textId="77777777" w:rsidR="000B4813" w:rsidRDefault="000B4813" w:rsidP="0029798B">
            <w:pPr>
              <w:widowControl/>
              <w:jc w:val="center"/>
              <w:rPr>
                <w:kern w:val="0"/>
                <w:sz w:val="24"/>
                <w:szCs w:val="18"/>
              </w:rPr>
            </w:pPr>
            <w:r>
              <w:rPr>
                <w:rFonts w:hint="eastAsia"/>
                <w:kern w:val="0"/>
                <w:sz w:val="24"/>
                <w:szCs w:val="18"/>
              </w:rPr>
              <w:t>30</w:t>
            </w:r>
          </w:p>
        </w:tc>
        <w:tc>
          <w:tcPr>
            <w:tcW w:w="613" w:type="dxa"/>
            <w:tcBorders>
              <w:top w:val="nil"/>
              <w:left w:val="nil"/>
              <w:bottom w:val="single" w:sz="4" w:space="0" w:color="auto"/>
              <w:right w:val="single" w:sz="4" w:space="0" w:color="auto"/>
            </w:tcBorders>
            <w:vAlign w:val="center"/>
          </w:tcPr>
          <w:p w14:paraId="18131FFB" w14:textId="77777777" w:rsidR="000B4813" w:rsidRDefault="000B4813" w:rsidP="0029798B">
            <w:pPr>
              <w:widowControl/>
              <w:jc w:val="center"/>
              <w:rPr>
                <w:kern w:val="0"/>
                <w:sz w:val="24"/>
                <w:szCs w:val="18"/>
              </w:rPr>
            </w:pPr>
            <w:r>
              <w:rPr>
                <w:rFonts w:hint="eastAsia"/>
                <w:kern w:val="0"/>
                <w:sz w:val="24"/>
                <w:szCs w:val="18"/>
              </w:rPr>
              <w:t>600</w:t>
            </w:r>
          </w:p>
        </w:tc>
        <w:tc>
          <w:tcPr>
            <w:tcW w:w="613" w:type="dxa"/>
            <w:tcBorders>
              <w:top w:val="nil"/>
              <w:left w:val="nil"/>
              <w:bottom w:val="single" w:sz="4" w:space="0" w:color="auto"/>
              <w:right w:val="single" w:sz="4" w:space="0" w:color="auto"/>
            </w:tcBorders>
          </w:tcPr>
          <w:p w14:paraId="30BEA797" w14:textId="77777777" w:rsidR="000B4813" w:rsidRDefault="000B4813" w:rsidP="0029798B">
            <w:pPr>
              <w:widowControl/>
              <w:jc w:val="center"/>
              <w:rPr>
                <w:kern w:val="0"/>
                <w:sz w:val="24"/>
                <w:szCs w:val="18"/>
              </w:rPr>
            </w:pPr>
            <w:r>
              <w:rPr>
                <w:rFonts w:hint="eastAsia"/>
                <w:kern w:val="0"/>
                <w:sz w:val="24"/>
                <w:szCs w:val="18"/>
              </w:rPr>
              <w:t>60</w:t>
            </w:r>
          </w:p>
        </w:tc>
        <w:tc>
          <w:tcPr>
            <w:tcW w:w="1290" w:type="dxa"/>
            <w:tcBorders>
              <w:top w:val="nil"/>
              <w:left w:val="nil"/>
              <w:bottom w:val="single" w:sz="4" w:space="0" w:color="auto"/>
              <w:right w:val="single" w:sz="4" w:space="0" w:color="auto"/>
            </w:tcBorders>
          </w:tcPr>
          <w:p w14:paraId="1D3029AB" w14:textId="77777777" w:rsidR="000B4813" w:rsidRDefault="000B4813" w:rsidP="0029798B">
            <w:pPr>
              <w:widowControl/>
              <w:jc w:val="center"/>
              <w:rPr>
                <w:kern w:val="0"/>
                <w:sz w:val="24"/>
                <w:szCs w:val="18"/>
              </w:rPr>
            </w:pPr>
          </w:p>
        </w:tc>
      </w:tr>
      <w:tr w:rsidR="000B4813" w14:paraId="29733415" w14:textId="77777777" w:rsidTr="000B4813">
        <w:trPr>
          <w:trHeight w:val="507"/>
          <w:jc w:val="center"/>
        </w:trPr>
        <w:tc>
          <w:tcPr>
            <w:tcW w:w="2944" w:type="dxa"/>
            <w:gridSpan w:val="3"/>
            <w:tcBorders>
              <w:left w:val="single" w:sz="4" w:space="0" w:color="auto"/>
              <w:bottom w:val="single" w:sz="4" w:space="0" w:color="auto"/>
              <w:right w:val="single" w:sz="4" w:space="0" w:color="auto"/>
            </w:tcBorders>
            <w:vAlign w:val="center"/>
          </w:tcPr>
          <w:p w14:paraId="3AD87BD6" w14:textId="77777777" w:rsidR="000B4813" w:rsidRDefault="000B4813" w:rsidP="00B56055">
            <w:pPr>
              <w:widowControl/>
              <w:jc w:val="center"/>
              <w:rPr>
                <w:rFonts w:ascii="宋体" w:hAnsi="宋体" w:cs="宋体"/>
                <w:kern w:val="0"/>
                <w:sz w:val="24"/>
                <w:szCs w:val="18"/>
              </w:rPr>
            </w:pPr>
            <w:r>
              <w:rPr>
                <w:rFonts w:ascii="宋体" w:eastAsia="宋体" w:hAnsi="宋体" w:cs="宋体" w:hint="eastAsia"/>
                <w:kern w:val="0"/>
                <w:sz w:val="24"/>
                <w:szCs w:val="18"/>
              </w:rPr>
              <w:t>总学时数</w:t>
            </w:r>
          </w:p>
        </w:tc>
        <w:tc>
          <w:tcPr>
            <w:tcW w:w="656" w:type="dxa"/>
            <w:tcBorders>
              <w:top w:val="nil"/>
              <w:left w:val="nil"/>
              <w:bottom w:val="single" w:sz="4" w:space="0" w:color="auto"/>
              <w:right w:val="single" w:sz="4" w:space="0" w:color="auto"/>
            </w:tcBorders>
            <w:vAlign w:val="center"/>
          </w:tcPr>
          <w:p w14:paraId="1E13A2D3" w14:textId="77777777" w:rsidR="000B4813" w:rsidRDefault="000B4813" w:rsidP="00CB0EBB">
            <w:pPr>
              <w:widowControl/>
              <w:jc w:val="center"/>
              <w:rPr>
                <w:rFonts w:ascii="Calibri" w:eastAsia="宋体" w:hAnsi="Calibri" w:cs="Times New Roman"/>
                <w:kern w:val="0"/>
                <w:sz w:val="24"/>
                <w:szCs w:val="18"/>
              </w:rPr>
            </w:pPr>
            <w:r>
              <w:rPr>
                <w:rFonts w:ascii="Calibri" w:eastAsia="宋体" w:hAnsi="Calibri" w:cs="Times New Roman"/>
                <w:kern w:val="0"/>
                <w:sz w:val="24"/>
                <w:szCs w:val="18"/>
              </w:rPr>
              <w:t>3</w:t>
            </w:r>
            <w:r>
              <w:rPr>
                <w:rFonts w:hint="eastAsia"/>
                <w:kern w:val="0"/>
                <w:sz w:val="24"/>
                <w:szCs w:val="18"/>
              </w:rPr>
              <w:t>2</w:t>
            </w:r>
          </w:p>
        </w:tc>
        <w:tc>
          <w:tcPr>
            <w:tcW w:w="620" w:type="dxa"/>
            <w:tcBorders>
              <w:top w:val="nil"/>
              <w:left w:val="nil"/>
              <w:bottom w:val="single" w:sz="4" w:space="0" w:color="auto"/>
              <w:right w:val="single" w:sz="4" w:space="0" w:color="auto"/>
            </w:tcBorders>
            <w:vAlign w:val="center"/>
          </w:tcPr>
          <w:p w14:paraId="725A4992" w14:textId="77777777" w:rsidR="000B4813" w:rsidRDefault="000B4813" w:rsidP="00CB0EBB">
            <w:pPr>
              <w:widowControl/>
              <w:jc w:val="center"/>
              <w:rPr>
                <w:rFonts w:ascii="Calibri" w:eastAsia="宋体" w:hAnsi="Calibri" w:cs="Times New Roman"/>
                <w:kern w:val="0"/>
                <w:sz w:val="24"/>
                <w:szCs w:val="18"/>
              </w:rPr>
            </w:pPr>
            <w:r>
              <w:rPr>
                <w:rFonts w:ascii="Calibri" w:eastAsia="宋体" w:hAnsi="Calibri" w:cs="Times New Roman"/>
                <w:kern w:val="0"/>
                <w:sz w:val="24"/>
                <w:szCs w:val="18"/>
              </w:rPr>
              <w:t>3</w:t>
            </w:r>
            <w:r>
              <w:rPr>
                <w:rFonts w:hint="eastAsia"/>
                <w:kern w:val="0"/>
                <w:sz w:val="24"/>
                <w:szCs w:val="18"/>
              </w:rPr>
              <w:t>2</w:t>
            </w:r>
          </w:p>
        </w:tc>
        <w:tc>
          <w:tcPr>
            <w:tcW w:w="585" w:type="dxa"/>
            <w:tcBorders>
              <w:top w:val="nil"/>
              <w:left w:val="nil"/>
              <w:bottom w:val="single" w:sz="4" w:space="0" w:color="auto"/>
              <w:right w:val="single" w:sz="4" w:space="0" w:color="auto"/>
            </w:tcBorders>
            <w:vAlign w:val="center"/>
          </w:tcPr>
          <w:p w14:paraId="0CC56CD7" w14:textId="77777777" w:rsidR="000B4813" w:rsidRDefault="000B4813" w:rsidP="00CB0EBB">
            <w:pPr>
              <w:widowControl/>
              <w:jc w:val="center"/>
              <w:rPr>
                <w:rFonts w:ascii="Calibri" w:eastAsia="宋体" w:hAnsi="Calibri" w:cs="Times New Roman"/>
                <w:kern w:val="0"/>
                <w:sz w:val="24"/>
                <w:szCs w:val="18"/>
              </w:rPr>
            </w:pPr>
            <w:r>
              <w:rPr>
                <w:rFonts w:ascii="Calibri" w:eastAsia="宋体" w:hAnsi="Calibri" w:cs="Times New Roman"/>
                <w:kern w:val="0"/>
                <w:sz w:val="24"/>
                <w:szCs w:val="18"/>
              </w:rPr>
              <w:t>3</w:t>
            </w:r>
            <w:r>
              <w:rPr>
                <w:rFonts w:hint="eastAsia"/>
                <w:kern w:val="0"/>
                <w:sz w:val="24"/>
                <w:szCs w:val="18"/>
              </w:rPr>
              <w:t>2</w:t>
            </w:r>
          </w:p>
        </w:tc>
        <w:tc>
          <w:tcPr>
            <w:tcW w:w="606" w:type="dxa"/>
            <w:tcBorders>
              <w:top w:val="nil"/>
              <w:left w:val="nil"/>
              <w:bottom w:val="single" w:sz="4" w:space="0" w:color="auto"/>
              <w:right w:val="single" w:sz="4" w:space="0" w:color="auto"/>
            </w:tcBorders>
            <w:vAlign w:val="center"/>
          </w:tcPr>
          <w:p w14:paraId="0CED1EE5" w14:textId="77777777" w:rsidR="000B4813" w:rsidRDefault="000B4813" w:rsidP="00CB0EBB">
            <w:pPr>
              <w:widowControl/>
              <w:jc w:val="center"/>
              <w:rPr>
                <w:rFonts w:ascii="Calibri" w:eastAsia="宋体" w:hAnsi="Calibri" w:cs="Times New Roman"/>
                <w:kern w:val="0"/>
                <w:sz w:val="24"/>
                <w:szCs w:val="18"/>
              </w:rPr>
            </w:pPr>
            <w:r>
              <w:rPr>
                <w:rFonts w:ascii="Calibri" w:eastAsia="宋体" w:hAnsi="Calibri" w:cs="Times New Roman"/>
                <w:kern w:val="0"/>
                <w:sz w:val="24"/>
                <w:szCs w:val="18"/>
              </w:rPr>
              <w:t>3</w:t>
            </w:r>
            <w:r>
              <w:rPr>
                <w:rFonts w:hint="eastAsia"/>
                <w:kern w:val="0"/>
                <w:sz w:val="24"/>
                <w:szCs w:val="18"/>
              </w:rPr>
              <w:t>2</w:t>
            </w:r>
          </w:p>
        </w:tc>
        <w:tc>
          <w:tcPr>
            <w:tcW w:w="601" w:type="dxa"/>
            <w:tcBorders>
              <w:top w:val="nil"/>
              <w:left w:val="nil"/>
              <w:bottom w:val="single" w:sz="4" w:space="0" w:color="auto"/>
              <w:right w:val="single" w:sz="4" w:space="0" w:color="auto"/>
            </w:tcBorders>
            <w:vAlign w:val="center"/>
          </w:tcPr>
          <w:p w14:paraId="7FC6DFCD"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30</w:t>
            </w:r>
            <w:r>
              <w:rPr>
                <w:rFonts w:ascii="Calibri" w:eastAsia="宋体" w:hAnsi="Calibri" w:cs="Times New Roman"/>
                <w:kern w:val="0"/>
                <w:sz w:val="24"/>
                <w:szCs w:val="18"/>
              </w:rPr>
              <w:t xml:space="preserve">　</w:t>
            </w:r>
          </w:p>
        </w:tc>
        <w:tc>
          <w:tcPr>
            <w:tcW w:w="607" w:type="dxa"/>
            <w:tcBorders>
              <w:top w:val="nil"/>
              <w:left w:val="nil"/>
              <w:bottom w:val="single" w:sz="4" w:space="0" w:color="auto"/>
              <w:right w:val="single" w:sz="4" w:space="0" w:color="auto"/>
            </w:tcBorders>
            <w:vAlign w:val="center"/>
          </w:tcPr>
          <w:p w14:paraId="0B84A68C"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30</w:t>
            </w:r>
            <w:r>
              <w:rPr>
                <w:rFonts w:ascii="Calibri" w:eastAsia="宋体" w:hAnsi="Calibri" w:cs="Times New Roman"/>
                <w:kern w:val="0"/>
                <w:sz w:val="24"/>
                <w:szCs w:val="18"/>
              </w:rPr>
              <w:t xml:space="preserve">　</w:t>
            </w:r>
          </w:p>
        </w:tc>
        <w:tc>
          <w:tcPr>
            <w:tcW w:w="613" w:type="dxa"/>
            <w:tcBorders>
              <w:top w:val="nil"/>
              <w:left w:val="nil"/>
              <w:bottom w:val="single" w:sz="4" w:space="0" w:color="auto"/>
              <w:right w:val="single" w:sz="4" w:space="0" w:color="auto"/>
            </w:tcBorders>
            <w:vAlign w:val="center"/>
          </w:tcPr>
          <w:p w14:paraId="7AF61210" w14:textId="77777777" w:rsidR="000B4813" w:rsidRDefault="000B4813" w:rsidP="0029798B">
            <w:pPr>
              <w:widowControl/>
              <w:jc w:val="center"/>
              <w:rPr>
                <w:rFonts w:ascii="Calibri" w:eastAsia="宋体" w:hAnsi="Calibri" w:cs="Times New Roman"/>
                <w:kern w:val="0"/>
                <w:sz w:val="24"/>
                <w:szCs w:val="18"/>
              </w:rPr>
            </w:pPr>
            <w:r>
              <w:rPr>
                <w:rFonts w:hint="eastAsia"/>
                <w:kern w:val="0"/>
                <w:sz w:val="24"/>
                <w:szCs w:val="18"/>
              </w:rPr>
              <w:t>3760</w:t>
            </w:r>
          </w:p>
        </w:tc>
        <w:tc>
          <w:tcPr>
            <w:tcW w:w="613" w:type="dxa"/>
            <w:tcBorders>
              <w:top w:val="nil"/>
              <w:left w:val="nil"/>
              <w:bottom w:val="single" w:sz="4" w:space="0" w:color="auto"/>
              <w:right w:val="single" w:sz="4" w:space="0" w:color="auto"/>
            </w:tcBorders>
          </w:tcPr>
          <w:p w14:paraId="4D1FDB69" w14:textId="77777777" w:rsidR="000B4813" w:rsidRDefault="000B4813" w:rsidP="0029798B">
            <w:pPr>
              <w:widowControl/>
              <w:jc w:val="center"/>
              <w:rPr>
                <w:kern w:val="0"/>
                <w:sz w:val="24"/>
                <w:szCs w:val="18"/>
              </w:rPr>
            </w:pPr>
            <w:r>
              <w:rPr>
                <w:rFonts w:hint="eastAsia"/>
                <w:kern w:val="0"/>
                <w:sz w:val="24"/>
                <w:szCs w:val="18"/>
              </w:rPr>
              <w:t>188</w:t>
            </w:r>
          </w:p>
        </w:tc>
        <w:tc>
          <w:tcPr>
            <w:tcW w:w="1290" w:type="dxa"/>
            <w:tcBorders>
              <w:top w:val="nil"/>
              <w:left w:val="nil"/>
              <w:bottom w:val="single" w:sz="4" w:space="0" w:color="auto"/>
              <w:right w:val="single" w:sz="4" w:space="0" w:color="auto"/>
            </w:tcBorders>
          </w:tcPr>
          <w:p w14:paraId="5A311EB0" w14:textId="77777777" w:rsidR="000B4813" w:rsidRDefault="000B4813" w:rsidP="0029798B">
            <w:pPr>
              <w:widowControl/>
              <w:jc w:val="center"/>
              <w:rPr>
                <w:kern w:val="0"/>
                <w:sz w:val="24"/>
                <w:szCs w:val="18"/>
              </w:rPr>
            </w:pPr>
          </w:p>
        </w:tc>
      </w:tr>
    </w:tbl>
    <w:p w14:paraId="43A1E3EB" w14:textId="77777777" w:rsidR="003551AA" w:rsidRPr="00C14A90" w:rsidRDefault="003551AA" w:rsidP="00B56055">
      <w:pPr>
        <w:spacing w:line="600" w:lineRule="exact"/>
        <w:rPr>
          <w:rFonts w:asciiTheme="majorEastAsia" w:eastAsiaTheme="majorEastAsia" w:hAnsiTheme="majorEastAsia" w:cs="仿宋_GB2312"/>
          <w:b/>
          <w:sz w:val="24"/>
        </w:rPr>
      </w:pPr>
      <w:r w:rsidRPr="00C14A90">
        <w:rPr>
          <w:rFonts w:asciiTheme="majorEastAsia" w:eastAsiaTheme="majorEastAsia" w:hAnsiTheme="majorEastAsia" w:cs="黑体" w:hint="eastAsia"/>
          <w:b/>
          <w:sz w:val="24"/>
        </w:rPr>
        <w:lastRenderedPageBreak/>
        <w:t>八、实施保障</w:t>
      </w:r>
    </w:p>
    <w:p w14:paraId="34B1837E" w14:textId="77777777" w:rsidR="003551AA" w:rsidRPr="00C14A90" w:rsidRDefault="003551AA" w:rsidP="00C14A90">
      <w:pPr>
        <w:spacing w:line="600" w:lineRule="exact"/>
        <w:ind w:firstLineChars="200" w:firstLine="482"/>
        <w:rPr>
          <w:rFonts w:asciiTheme="majorEastAsia" w:eastAsiaTheme="majorEastAsia" w:hAnsiTheme="majorEastAsia" w:cs="楷体_GB2312"/>
          <w:b/>
          <w:bCs/>
          <w:sz w:val="24"/>
        </w:rPr>
      </w:pPr>
      <w:r w:rsidRPr="00C14A90">
        <w:rPr>
          <w:rFonts w:asciiTheme="majorEastAsia" w:eastAsiaTheme="majorEastAsia" w:hAnsiTheme="majorEastAsia" w:cs="楷体_GB2312" w:hint="eastAsia"/>
          <w:b/>
          <w:bCs/>
          <w:sz w:val="24"/>
        </w:rPr>
        <w:t>（一）师资队伍</w:t>
      </w:r>
    </w:p>
    <w:p w14:paraId="190E3970" w14:textId="77777777" w:rsidR="00AE41E2" w:rsidRPr="00AE41E2" w:rsidRDefault="00AE41E2" w:rsidP="00AE41E2">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1、</w:t>
      </w:r>
      <w:r w:rsidRPr="00AE41E2">
        <w:rPr>
          <w:rFonts w:asciiTheme="majorEastAsia" w:eastAsiaTheme="majorEastAsia" w:hAnsiTheme="majorEastAsia" w:cs="仿宋_GB2312" w:hint="eastAsia"/>
          <w:sz w:val="24"/>
        </w:rPr>
        <w:t>专任专业教师应具有本科以上学历。专任专业教师应具有良好的师德修养、专业能力，能够开展理实一体化教学，具有信息化教学能力。</w:t>
      </w:r>
    </w:p>
    <w:p w14:paraId="51BE4E29" w14:textId="77777777" w:rsidR="00AE41E2" w:rsidRPr="00AE41E2" w:rsidRDefault="00AE41E2" w:rsidP="00AE41E2">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2、</w:t>
      </w:r>
      <w:r w:rsidRPr="00AE41E2">
        <w:rPr>
          <w:rFonts w:asciiTheme="majorEastAsia" w:eastAsiaTheme="majorEastAsia" w:hAnsiTheme="majorEastAsia" w:cs="仿宋_GB2312" w:hint="eastAsia"/>
          <w:bCs/>
          <w:sz w:val="24"/>
        </w:rPr>
        <w:t>专业教师</w:t>
      </w:r>
      <w:r w:rsidRPr="00AE41E2">
        <w:rPr>
          <w:rFonts w:asciiTheme="majorEastAsia" w:eastAsiaTheme="majorEastAsia" w:hAnsiTheme="majorEastAsia" w:cs="仿宋_GB2312"/>
          <w:bCs/>
          <w:sz w:val="24"/>
        </w:rPr>
        <w:t>每两年必须有</w:t>
      </w:r>
      <w:r w:rsidRPr="00AE41E2">
        <w:rPr>
          <w:rFonts w:asciiTheme="majorEastAsia" w:eastAsiaTheme="majorEastAsia" w:hAnsiTheme="majorEastAsia" w:cs="仿宋_GB2312" w:hint="eastAsia"/>
          <w:bCs/>
          <w:sz w:val="24"/>
        </w:rPr>
        <w:t>2</w:t>
      </w:r>
      <w:r w:rsidRPr="00AE41E2">
        <w:rPr>
          <w:rFonts w:asciiTheme="majorEastAsia" w:eastAsiaTheme="majorEastAsia" w:hAnsiTheme="majorEastAsia" w:cs="仿宋_GB2312"/>
          <w:bCs/>
          <w:sz w:val="24"/>
        </w:rPr>
        <w:t>个月以上时间到企业或生产服务一线实践，了解企业的生产组织方式、工艺流程、产业发展趋势等基本情况，熟悉企业相关岗位（工种）职责、操作规范、用人标准及管理制度等具体内容，学习所教专业在生产实践中应用的新知识、新技能、新工艺、新方法。</w:t>
      </w:r>
    </w:p>
    <w:p w14:paraId="0CC957E2" w14:textId="77777777" w:rsidR="00AE41E2" w:rsidRPr="00AE41E2" w:rsidRDefault="00AE41E2" w:rsidP="00AE41E2">
      <w:pPr>
        <w:spacing w:line="600" w:lineRule="exact"/>
        <w:ind w:firstLineChars="200" w:firstLine="48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3、</w:t>
      </w:r>
      <w:r w:rsidRPr="00AE41E2">
        <w:rPr>
          <w:rFonts w:asciiTheme="majorEastAsia" w:eastAsiaTheme="majorEastAsia" w:hAnsiTheme="majorEastAsia" w:cs="仿宋_GB2312" w:hint="eastAsia"/>
          <w:sz w:val="24"/>
        </w:rPr>
        <w:t>学校可根据需要适量聘请相对稳定的兼职教师，兼职教师应具有本科以上文化程度、中级以上职称，从事与专业相关的工作5年以上，理论水平较高并具有一定的教学能力；同时须经过教学能力专项培训，并取得合格证书，每学期承担不少于30学时的教学任务。</w:t>
      </w:r>
    </w:p>
    <w:p w14:paraId="233D3C8A" w14:textId="77777777" w:rsidR="003551AA" w:rsidRPr="00C14A90" w:rsidRDefault="003551AA" w:rsidP="00C14A90">
      <w:pPr>
        <w:spacing w:line="600" w:lineRule="exact"/>
        <w:ind w:firstLineChars="200" w:firstLine="482"/>
        <w:rPr>
          <w:rFonts w:asciiTheme="majorEastAsia" w:eastAsiaTheme="majorEastAsia" w:hAnsiTheme="majorEastAsia" w:cs="楷体_GB2312"/>
          <w:b/>
          <w:bCs/>
          <w:sz w:val="24"/>
        </w:rPr>
      </w:pPr>
      <w:r w:rsidRPr="00C14A90">
        <w:rPr>
          <w:rFonts w:asciiTheme="majorEastAsia" w:eastAsiaTheme="majorEastAsia" w:hAnsiTheme="majorEastAsia" w:cs="楷体_GB2312" w:hint="eastAsia"/>
          <w:b/>
          <w:bCs/>
          <w:sz w:val="24"/>
        </w:rPr>
        <w:t>（二）教学设施</w:t>
      </w:r>
    </w:p>
    <w:p w14:paraId="7F483FE3" w14:textId="77777777" w:rsidR="00E47A84" w:rsidRPr="00E47A84" w:rsidRDefault="00E47A84" w:rsidP="00E47A84">
      <w:pPr>
        <w:spacing w:line="600" w:lineRule="exact"/>
        <w:ind w:firstLineChars="200" w:firstLine="480"/>
        <w:rPr>
          <w:rFonts w:asciiTheme="majorEastAsia" w:eastAsiaTheme="majorEastAsia" w:hAnsiTheme="majorEastAsia" w:cs="仿宋_GB2312"/>
          <w:b/>
          <w:sz w:val="24"/>
        </w:rPr>
      </w:pPr>
      <w:r w:rsidRPr="00E47A84">
        <w:rPr>
          <w:rFonts w:asciiTheme="majorEastAsia" w:eastAsiaTheme="majorEastAsia" w:hAnsiTheme="majorEastAsia" w:cs="仿宋_GB2312" w:hint="eastAsia"/>
          <w:sz w:val="24"/>
        </w:rPr>
        <w:t>根据本专业人才培养目标的要求及课程设置的需要，按每班</w:t>
      </w:r>
      <w:r w:rsidR="00F44C58">
        <w:rPr>
          <w:rFonts w:asciiTheme="majorEastAsia" w:eastAsiaTheme="majorEastAsia" w:hAnsiTheme="majorEastAsia" w:cs="仿宋_GB2312" w:hint="eastAsia"/>
          <w:sz w:val="24"/>
        </w:rPr>
        <w:t>35</w:t>
      </w:r>
      <w:r w:rsidRPr="00E47A84">
        <w:rPr>
          <w:rFonts w:asciiTheme="majorEastAsia" w:eastAsiaTheme="majorEastAsia" w:hAnsiTheme="majorEastAsia" w:cs="仿宋_GB2312" w:hint="eastAsia"/>
          <w:sz w:val="24"/>
        </w:rPr>
        <w:t>名学生为基准，校内实训（实验）教学功能室配置如下：</w:t>
      </w:r>
    </w:p>
    <w:tbl>
      <w:tblPr>
        <w:tblW w:w="8100" w:type="dxa"/>
        <w:tblInd w:w="28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620"/>
        <w:gridCol w:w="2160"/>
        <w:gridCol w:w="1800"/>
        <w:gridCol w:w="2520"/>
      </w:tblGrid>
      <w:tr w:rsidR="00E47A84" w:rsidRPr="00E47A84" w14:paraId="58C52401" w14:textId="77777777" w:rsidTr="00E47A84">
        <w:trPr>
          <w:cantSplit/>
          <w:trHeight w:val="630"/>
        </w:trPr>
        <w:tc>
          <w:tcPr>
            <w:tcW w:w="1620" w:type="dxa"/>
            <w:vAlign w:val="center"/>
          </w:tcPr>
          <w:p w14:paraId="11C7EBCB" w14:textId="77777777" w:rsidR="00E47A84" w:rsidRPr="00E47A84" w:rsidRDefault="00E47A84" w:rsidP="00E47A84">
            <w:pPr>
              <w:spacing w:line="600" w:lineRule="exact"/>
              <w:rPr>
                <w:rFonts w:asciiTheme="majorEastAsia" w:eastAsiaTheme="majorEastAsia" w:hAnsiTheme="majorEastAsia" w:cs="仿宋_GB2312"/>
                <w:b/>
                <w:sz w:val="24"/>
              </w:rPr>
            </w:pPr>
            <w:r w:rsidRPr="00E47A84">
              <w:rPr>
                <w:rFonts w:asciiTheme="majorEastAsia" w:eastAsiaTheme="majorEastAsia" w:hAnsiTheme="majorEastAsia" w:cs="仿宋_GB2312" w:hint="eastAsia"/>
                <w:b/>
                <w:sz w:val="24"/>
              </w:rPr>
              <w:t>教学功能室</w:t>
            </w:r>
          </w:p>
        </w:tc>
        <w:tc>
          <w:tcPr>
            <w:tcW w:w="2160" w:type="dxa"/>
            <w:vAlign w:val="center"/>
          </w:tcPr>
          <w:p w14:paraId="3DAD75D5" w14:textId="77777777" w:rsidR="00E47A84" w:rsidRPr="00E47A84" w:rsidRDefault="00E47A84" w:rsidP="00E47A84">
            <w:pPr>
              <w:spacing w:line="600" w:lineRule="exact"/>
              <w:rPr>
                <w:rFonts w:asciiTheme="majorEastAsia" w:eastAsiaTheme="majorEastAsia" w:hAnsiTheme="majorEastAsia" w:cs="仿宋_GB2312"/>
                <w:b/>
                <w:sz w:val="24"/>
              </w:rPr>
            </w:pPr>
            <w:r w:rsidRPr="00E47A84">
              <w:rPr>
                <w:rFonts w:asciiTheme="majorEastAsia" w:eastAsiaTheme="majorEastAsia" w:hAnsiTheme="majorEastAsia" w:cs="仿宋_GB2312" w:hint="eastAsia"/>
                <w:b/>
                <w:sz w:val="24"/>
              </w:rPr>
              <w:t>主要设备名称</w:t>
            </w:r>
          </w:p>
        </w:tc>
        <w:tc>
          <w:tcPr>
            <w:tcW w:w="1800" w:type="dxa"/>
            <w:vAlign w:val="center"/>
          </w:tcPr>
          <w:p w14:paraId="428E30DD" w14:textId="77777777" w:rsidR="00E47A84" w:rsidRPr="00E47A84" w:rsidRDefault="00E47A84" w:rsidP="00E47A84">
            <w:pPr>
              <w:spacing w:line="600" w:lineRule="exact"/>
              <w:rPr>
                <w:rFonts w:asciiTheme="majorEastAsia" w:eastAsiaTheme="majorEastAsia" w:hAnsiTheme="majorEastAsia" w:cs="仿宋_GB2312"/>
                <w:b/>
                <w:sz w:val="24"/>
              </w:rPr>
            </w:pPr>
            <w:r w:rsidRPr="00E47A84">
              <w:rPr>
                <w:rFonts w:asciiTheme="majorEastAsia" w:eastAsiaTheme="majorEastAsia" w:hAnsiTheme="majorEastAsia" w:cs="仿宋_GB2312" w:hint="eastAsia"/>
                <w:b/>
                <w:sz w:val="24"/>
              </w:rPr>
              <w:t>数　量（台/套）</w:t>
            </w:r>
          </w:p>
        </w:tc>
        <w:tc>
          <w:tcPr>
            <w:tcW w:w="2520" w:type="dxa"/>
            <w:vAlign w:val="center"/>
          </w:tcPr>
          <w:p w14:paraId="63F568DF" w14:textId="77777777" w:rsidR="00E47A84" w:rsidRPr="00E47A84" w:rsidRDefault="00E47A84" w:rsidP="00E47A84">
            <w:pPr>
              <w:spacing w:line="600" w:lineRule="exact"/>
              <w:rPr>
                <w:rFonts w:asciiTheme="majorEastAsia" w:eastAsiaTheme="majorEastAsia" w:hAnsiTheme="majorEastAsia" w:cs="仿宋_GB2312"/>
                <w:b/>
                <w:sz w:val="24"/>
              </w:rPr>
            </w:pPr>
            <w:r w:rsidRPr="00E47A84">
              <w:rPr>
                <w:rFonts w:asciiTheme="majorEastAsia" w:eastAsiaTheme="majorEastAsia" w:hAnsiTheme="majorEastAsia" w:cs="仿宋_GB2312" w:hint="eastAsia"/>
                <w:b/>
                <w:sz w:val="24"/>
              </w:rPr>
              <w:t>规格和技术的特殊要求</w:t>
            </w:r>
          </w:p>
        </w:tc>
      </w:tr>
      <w:tr w:rsidR="00E47A84" w:rsidRPr="00E47A84" w14:paraId="459946B4" w14:textId="77777777" w:rsidTr="00E47A84">
        <w:trPr>
          <w:trHeight w:val="36"/>
        </w:trPr>
        <w:tc>
          <w:tcPr>
            <w:tcW w:w="1620" w:type="dxa"/>
            <w:vMerge w:val="restart"/>
            <w:shd w:val="clear" w:color="auto" w:fill="auto"/>
            <w:vAlign w:val="center"/>
          </w:tcPr>
          <w:p w14:paraId="1E0310E8" w14:textId="77777777" w:rsidR="00E47A84" w:rsidRDefault="00E47A84" w:rsidP="00E47A84">
            <w:pPr>
              <w:spacing w:line="600" w:lineRule="exact"/>
              <w:ind w:firstLineChars="200" w:firstLine="480"/>
              <w:rPr>
                <w:rFonts w:asciiTheme="majorEastAsia" w:eastAsiaTheme="majorEastAsia" w:hAnsiTheme="majorEastAsia" w:cs="仿宋_GB2312"/>
                <w:sz w:val="24"/>
              </w:rPr>
            </w:pPr>
          </w:p>
          <w:p w14:paraId="76AC6640" w14:textId="77777777" w:rsidR="00E47A84" w:rsidRDefault="00E47A84" w:rsidP="00E47A84">
            <w:pPr>
              <w:spacing w:line="600" w:lineRule="exact"/>
              <w:ind w:firstLineChars="200" w:firstLine="480"/>
              <w:rPr>
                <w:rFonts w:asciiTheme="majorEastAsia" w:eastAsiaTheme="majorEastAsia" w:hAnsiTheme="majorEastAsia" w:cs="仿宋_GB2312"/>
                <w:sz w:val="24"/>
              </w:rPr>
            </w:pPr>
          </w:p>
          <w:p w14:paraId="4EDB9A83" w14:textId="77777777" w:rsidR="00E47A84" w:rsidRDefault="00E47A84" w:rsidP="00E47A84">
            <w:pPr>
              <w:spacing w:line="600" w:lineRule="exact"/>
              <w:ind w:firstLineChars="200" w:firstLine="480"/>
              <w:rPr>
                <w:rFonts w:asciiTheme="majorEastAsia" w:eastAsiaTheme="majorEastAsia" w:hAnsiTheme="majorEastAsia" w:cs="仿宋_GB2312"/>
                <w:sz w:val="24"/>
              </w:rPr>
            </w:pPr>
          </w:p>
          <w:p w14:paraId="59C377C5" w14:textId="77777777" w:rsidR="00E47A84" w:rsidRDefault="00E47A84" w:rsidP="00E47A84">
            <w:pPr>
              <w:spacing w:line="600" w:lineRule="exact"/>
              <w:ind w:firstLineChars="200" w:firstLine="480"/>
              <w:rPr>
                <w:rFonts w:asciiTheme="majorEastAsia" w:eastAsiaTheme="majorEastAsia" w:hAnsiTheme="majorEastAsia" w:cs="仿宋_GB2312"/>
                <w:sz w:val="24"/>
              </w:rPr>
            </w:pPr>
          </w:p>
          <w:p w14:paraId="3AD694C9" w14:textId="77777777" w:rsidR="00E47A84" w:rsidRDefault="00E47A84" w:rsidP="00E47A84">
            <w:pPr>
              <w:spacing w:line="600" w:lineRule="exact"/>
              <w:ind w:firstLineChars="200" w:firstLine="480"/>
              <w:rPr>
                <w:rFonts w:asciiTheme="majorEastAsia" w:eastAsiaTheme="majorEastAsia" w:hAnsiTheme="majorEastAsia" w:cs="仿宋_GB2312"/>
                <w:sz w:val="24"/>
              </w:rPr>
            </w:pPr>
          </w:p>
          <w:p w14:paraId="5516C327" w14:textId="77777777" w:rsidR="00E47A84" w:rsidRDefault="00E47A84" w:rsidP="00E47A84">
            <w:pPr>
              <w:spacing w:line="600" w:lineRule="exact"/>
              <w:ind w:firstLineChars="200" w:firstLine="480"/>
              <w:rPr>
                <w:rFonts w:asciiTheme="majorEastAsia" w:eastAsiaTheme="majorEastAsia" w:hAnsiTheme="majorEastAsia" w:cs="仿宋_GB2312"/>
                <w:sz w:val="24"/>
              </w:rPr>
            </w:pPr>
          </w:p>
          <w:p w14:paraId="65498ABA" w14:textId="77777777" w:rsidR="00E47A84" w:rsidRDefault="00E47A84" w:rsidP="00E47A84">
            <w:pPr>
              <w:spacing w:line="600" w:lineRule="exact"/>
              <w:ind w:firstLineChars="200" w:firstLine="480"/>
              <w:rPr>
                <w:rFonts w:asciiTheme="majorEastAsia" w:eastAsiaTheme="majorEastAsia" w:hAnsiTheme="majorEastAsia" w:cs="仿宋_GB2312"/>
                <w:sz w:val="24"/>
              </w:rPr>
            </w:pPr>
          </w:p>
          <w:p w14:paraId="515C006C" w14:textId="77777777" w:rsidR="00E47A84" w:rsidRPr="00E47A84" w:rsidRDefault="00E47A84" w:rsidP="00F44C58">
            <w:pPr>
              <w:spacing w:line="600" w:lineRule="exact"/>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客房服务与管理实训</w:t>
            </w:r>
          </w:p>
        </w:tc>
        <w:tc>
          <w:tcPr>
            <w:tcW w:w="2160" w:type="dxa"/>
            <w:vAlign w:val="center"/>
          </w:tcPr>
          <w:p w14:paraId="51891CE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lastRenderedPageBreak/>
              <w:t>床架连床垫</w:t>
            </w:r>
          </w:p>
        </w:tc>
        <w:tc>
          <w:tcPr>
            <w:tcW w:w="1800" w:type="dxa"/>
            <w:shd w:val="clear" w:color="auto" w:fill="auto"/>
            <w:vAlign w:val="center"/>
          </w:tcPr>
          <w:p w14:paraId="1427AD4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10个</w:t>
            </w:r>
          </w:p>
        </w:tc>
        <w:tc>
          <w:tcPr>
            <w:tcW w:w="2520" w:type="dxa"/>
            <w:shd w:val="clear" w:color="auto" w:fill="auto"/>
            <w:vAlign w:val="center"/>
          </w:tcPr>
          <w:p w14:paraId="513050D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床垫席梦思</w:t>
            </w:r>
          </w:p>
        </w:tc>
      </w:tr>
      <w:tr w:rsidR="00E47A84" w:rsidRPr="00E47A84" w14:paraId="01AC218B" w14:textId="77777777" w:rsidTr="00E47A84">
        <w:trPr>
          <w:trHeight w:val="33"/>
        </w:trPr>
        <w:tc>
          <w:tcPr>
            <w:tcW w:w="1620" w:type="dxa"/>
            <w:vMerge/>
            <w:shd w:val="clear" w:color="auto" w:fill="auto"/>
            <w:vAlign w:val="center"/>
          </w:tcPr>
          <w:p w14:paraId="243A4CF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6BA891C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床单</w:t>
            </w:r>
          </w:p>
        </w:tc>
        <w:tc>
          <w:tcPr>
            <w:tcW w:w="1800" w:type="dxa"/>
            <w:shd w:val="clear" w:color="auto" w:fill="auto"/>
            <w:vAlign w:val="center"/>
          </w:tcPr>
          <w:p w14:paraId="3CEE4408"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20条</w:t>
            </w:r>
          </w:p>
        </w:tc>
        <w:tc>
          <w:tcPr>
            <w:tcW w:w="2520" w:type="dxa"/>
            <w:shd w:val="clear" w:color="auto" w:fill="auto"/>
            <w:vAlign w:val="center"/>
          </w:tcPr>
          <w:p w14:paraId="1BB4C9B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全棉</w:t>
            </w:r>
          </w:p>
        </w:tc>
      </w:tr>
      <w:tr w:rsidR="00E47A84" w:rsidRPr="00E47A84" w14:paraId="0480D9B0" w14:textId="77777777" w:rsidTr="00E47A84">
        <w:trPr>
          <w:trHeight w:val="33"/>
        </w:trPr>
        <w:tc>
          <w:tcPr>
            <w:tcW w:w="1620" w:type="dxa"/>
            <w:vMerge/>
            <w:shd w:val="clear" w:color="auto" w:fill="auto"/>
            <w:vAlign w:val="center"/>
          </w:tcPr>
          <w:p w14:paraId="438F88B8"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747CCFA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枕头</w:t>
            </w:r>
          </w:p>
        </w:tc>
        <w:tc>
          <w:tcPr>
            <w:tcW w:w="1800" w:type="dxa"/>
            <w:shd w:val="clear" w:color="auto" w:fill="auto"/>
            <w:vAlign w:val="center"/>
          </w:tcPr>
          <w:p w14:paraId="73378EE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30个</w:t>
            </w:r>
          </w:p>
        </w:tc>
        <w:tc>
          <w:tcPr>
            <w:tcW w:w="2520" w:type="dxa"/>
            <w:shd w:val="clear" w:color="auto" w:fill="auto"/>
            <w:vAlign w:val="center"/>
          </w:tcPr>
          <w:p w14:paraId="35727F0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羽绒</w:t>
            </w:r>
          </w:p>
        </w:tc>
      </w:tr>
      <w:tr w:rsidR="00E47A84" w:rsidRPr="00E47A84" w14:paraId="07E32CA4" w14:textId="77777777" w:rsidTr="00E47A84">
        <w:trPr>
          <w:trHeight w:val="33"/>
        </w:trPr>
        <w:tc>
          <w:tcPr>
            <w:tcW w:w="1620" w:type="dxa"/>
            <w:vMerge/>
            <w:shd w:val="clear" w:color="auto" w:fill="auto"/>
            <w:vAlign w:val="center"/>
          </w:tcPr>
          <w:p w14:paraId="5E2BDEB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540D2CD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枕套</w:t>
            </w:r>
          </w:p>
        </w:tc>
        <w:tc>
          <w:tcPr>
            <w:tcW w:w="1800" w:type="dxa"/>
            <w:shd w:val="clear" w:color="auto" w:fill="auto"/>
            <w:vAlign w:val="center"/>
          </w:tcPr>
          <w:p w14:paraId="187EEE3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30个</w:t>
            </w:r>
          </w:p>
        </w:tc>
        <w:tc>
          <w:tcPr>
            <w:tcW w:w="2520" w:type="dxa"/>
            <w:shd w:val="clear" w:color="auto" w:fill="auto"/>
            <w:vAlign w:val="center"/>
          </w:tcPr>
          <w:p w14:paraId="58852B8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全棉</w:t>
            </w:r>
          </w:p>
        </w:tc>
      </w:tr>
      <w:tr w:rsidR="00E47A84" w:rsidRPr="00E47A84" w14:paraId="2E582243" w14:textId="77777777" w:rsidTr="00E47A84">
        <w:trPr>
          <w:trHeight w:val="33"/>
        </w:trPr>
        <w:tc>
          <w:tcPr>
            <w:tcW w:w="1620" w:type="dxa"/>
            <w:vMerge/>
            <w:shd w:val="clear" w:color="auto" w:fill="auto"/>
            <w:vAlign w:val="center"/>
          </w:tcPr>
          <w:p w14:paraId="3134403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3C9006AC" w14:textId="77777777" w:rsidR="00E47A84" w:rsidRPr="00E47A84" w:rsidRDefault="00E47A84" w:rsidP="00F44C58">
            <w:pPr>
              <w:spacing w:line="600" w:lineRule="exact"/>
              <w:ind w:firstLineChars="100" w:firstLine="24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席梦思保护垫</w:t>
            </w:r>
          </w:p>
          <w:p w14:paraId="7C5CD104"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(床褥)</w:t>
            </w:r>
          </w:p>
        </w:tc>
        <w:tc>
          <w:tcPr>
            <w:tcW w:w="1800" w:type="dxa"/>
            <w:shd w:val="clear" w:color="auto" w:fill="auto"/>
            <w:vAlign w:val="center"/>
          </w:tcPr>
          <w:p w14:paraId="0FCB932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20条</w:t>
            </w:r>
          </w:p>
        </w:tc>
        <w:tc>
          <w:tcPr>
            <w:tcW w:w="2520" w:type="dxa"/>
            <w:shd w:val="clear" w:color="auto" w:fill="auto"/>
            <w:vAlign w:val="center"/>
          </w:tcPr>
          <w:p w14:paraId="0FD9B74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棉</w:t>
            </w:r>
          </w:p>
        </w:tc>
      </w:tr>
      <w:tr w:rsidR="00E47A84" w:rsidRPr="00E47A84" w14:paraId="1D935FA8" w14:textId="77777777" w:rsidTr="00E47A84">
        <w:trPr>
          <w:trHeight w:val="33"/>
        </w:trPr>
        <w:tc>
          <w:tcPr>
            <w:tcW w:w="1620" w:type="dxa"/>
            <w:vMerge/>
            <w:shd w:val="clear" w:color="auto" w:fill="auto"/>
            <w:vAlign w:val="center"/>
          </w:tcPr>
          <w:p w14:paraId="0627428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2B2FF4E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被子</w:t>
            </w:r>
          </w:p>
        </w:tc>
        <w:tc>
          <w:tcPr>
            <w:tcW w:w="1800" w:type="dxa"/>
            <w:shd w:val="clear" w:color="auto" w:fill="auto"/>
            <w:vAlign w:val="center"/>
          </w:tcPr>
          <w:p w14:paraId="69D252A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20条</w:t>
            </w:r>
          </w:p>
        </w:tc>
        <w:tc>
          <w:tcPr>
            <w:tcW w:w="2520" w:type="dxa"/>
            <w:shd w:val="clear" w:color="auto" w:fill="auto"/>
            <w:vAlign w:val="center"/>
          </w:tcPr>
          <w:p w14:paraId="44B98E4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羽绒</w:t>
            </w:r>
          </w:p>
        </w:tc>
      </w:tr>
      <w:tr w:rsidR="00E47A84" w:rsidRPr="00E47A84" w14:paraId="28796054" w14:textId="77777777" w:rsidTr="00E47A84">
        <w:trPr>
          <w:trHeight w:val="33"/>
        </w:trPr>
        <w:tc>
          <w:tcPr>
            <w:tcW w:w="1620" w:type="dxa"/>
            <w:vMerge/>
            <w:shd w:val="clear" w:color="auto" w:fill="auto"/>
            <w:vAlign w:val="center"/>
          </w:tcPr>
          <w:p w14:paraId="39C9762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00C703B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被套</w:t>
            </w:r>
          </w:p>
        </w:tc>
        <w:tc>
          <w:tcPr>
            <w:tcW w:w="1800" w:type="dxa"/>
            <w:shd w:val="clear" w:color="auto" w:fill="auto"/>
            <w:vAlign w:val="center"/>
          </w:tcPr>
          <w:p w14:paraId="6DE5A6B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20条</w:t>
            </w:r>
          </w:p>
        </w:tc>
        <w:tc>
          <w:tcPr>
            <w:tcW w:w="2520" w:type="dxa"/>
            <w:shd w:val="clear" w:color="auto" w:fill="auto"/>
            <w:vAlign w:val="center"/>
          </w:tcPr>
          <w:p w14:paraId="1E39BFA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全棉</w:t>
            </w:r>
          </w:p>
        </w:tc>
      </w:tr>
      <w:tr w:rsidR="00E47A84" w:rsidRPr="00E47A84" w14:paraId="09538008" w14:textId="77777777" w:rsidTr="00E47A84">
        <w:trPr>
          <w:trHeight w:val="33"/>
        </w:trPr>
        <w:tc>
          <w:tcPr>
            <w:tcW w:w="1620" w:type="dxa"/>
            <w:vMerge/>
            <w:shd w:val="clear" w:color="auto" w:fill="auto"/>
            <w:vAlign w:val="center"/>
          </w:tcPr>
          <w:p w14:paraId="53712C0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37B26374" w14:textId="77777777" w:rsidR="00E47A84" w:rsidRPr="00E47A84" w:rsidRDefault="00E47A84" w:rsidP="00F44C58">
            <w:pPr>
              <w:spacing w:line="600" w:lineRule="exact"/>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各类洗涤剂、清洁剂</w:t>
            </w:r>
          </w:p>
        </w:tc>
        <w:tc>
          <w:tcPr>
            <w:tcW w:w="1800" w:type="dxa"/>
            <w:shd w:val="clear" w:color="auto" w:fill="auto"/>
            <w:vAlign w:val="center"/>
          </w:tcPr>
          <w:p w14:paraId="519E365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10种</w:t>
            </w:r>
          </w:p>
        </w:tc>
        <w:tc>
          <w:tcPr>
            <w:tcW w:w="2520" w:type="dxa"/>
            <w:shd w:val="clear" w:color="auto" w:fill="auto"/>
            <w:vAlign w:val="center"/>
          </w:tcPr>
          <w:p w14:paraId="3D97F30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3FEA1668" w14:textId="77777777" w:rsidTr="00E47A84">
        <w:trPr>
          <w:trHeight w:val="33"/>
        </w:trPr>
        <w:tc>
          <w:tcPr>
            <w:tcW w:w="1620" w:type="dxa"/>
            <w:vMerge/>
            <w:shd w:val="clear" w:color="auto" w:fill="auto"/>
            <w:vAlign w:val="center"/>
          </w:tcPr>
          <w:p w14:paraId="63636BA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7824C638" w14:textId="77777777" w:rsidR="00E47A84" w:rsidRPr="00E47A84" w:rsidRDefault="00F44C58" w:rsidP="00E47A84">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工作台</w:t>
            </w:r>
          </w:p>
        </w:tc>
        <w:tc>
          <w:tcPr>
            <w:tcW w:w="1800" w:type="dxa"/>
            <w:shd w:val="clear" w:color="auto" w:fill="auto"/>
            <w:vAlign w:val="center"/>
          </w:tcPr>
          <w:p w14:paraId="35D53E2B" w14:textId="77777777" w:rsidR="00E47A84" w:rsidRPr="00E47A84" w:rsidRDefault="00F44C58" w:rsidP="00E47A84">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12个</w:t>
            </w:r>
          </w:p>
        </w:tc>
        <w:tc>
          <w:tcPr>
            <w:tcW w:w="2520" w:type="dxa"/>
            <w:shd w:val="clear" w:color="auto" w:fill="auto"/>
            <w:vAlign w:val="center"/>
          </w:tcPr>
          <w:p w14:paraId="50BEB9C8"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05562BF7" w14:textId="77777777" w:rsidTr="00E47A84">
        <w:trPr>
          <w:trHeight w:val="33"/>
        </w:trPr>
        <w:tc>
          <w:tcPr>
            <w:tcW w:w="1620" w:type="dxa"/>
            <w:vMerge/>
            <w:shd w:val="clear" w:color="auto" w:fill="auto"/>
            <w:vAlign w:val="center"/>
          </w:tcPr>
          <w:p w14:paraId="126A6B1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179A82D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清洁工具</w:t>
            </w:r>
          </w:p>
        </w:tc>
        <w:tc>
          <w:tcPr>
            <w:tcW w:w="1800" w:type="dxa"/>
            <w:shd w:val="clear" w:color="auto" w:fill="auto"/>
            <w:vAlign w:val="center"/>
          </w:tcPr>
          <w:p w14:paraId="1D99F16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若干</w:t>
            </w:r>
          </w:p>
        </w:tc>
        <w:tc>
          <w:tcPr>
            <w:tcW w:w="2520" w:type="dxa"/>
            <w:shd w:val="clear" w:color="auto" w:fill="auto"/>
            <w:vAlign w:val="center"/>
          </w:tcPr>
          <w:p w14:paraId="35CFF0D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6E101B26" w14:textId="77777777" w:rsidTr="00E47A84">
        <w:trPr>
          <w:trHeight w:val="33"/>
        </w:trPr>
        <w:tc>
          <w:tcPr>
            <w:tcW w:w="1620" w:type="dxa"/>
            <w:vMerge/>
            <w:shd w:val="clear" w:color="auto" w:fill="auto"/>
            <w:vAlign w:val="center"/>
          </w:tcPr>
          <w:p w14:paraId="55E1526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40226786" w14:textId="77777777" w:rsidR="00E47A84" w:rsidRPr="00E47A84" w:rsidRDefault="00E47A84" w:rsidP="00F44C58">
            <w:pPr>
              <w:spacing w:line="600" w:lineRule="exact"/>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客房一次性用品</w:t>
            </w:r>
          </w:p>
        </w:tc>
        <w:tc>
          <w:tcPr>
            <w:tcW w:w="1800" w:type="dxa"/>
            <w:shd w:val="clear" w:color="auto" w:fill="auto"/>
            <w:vAlign w:val="center"/>
          </w:tcPr>
          <w:p w14:paraId="02EA451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3套</w:t>
            </w:r>
          </w:p>
        </w:tc>
        <w:tc>
          <w:tcPr>
            <w:tcW w:w="2520" w:type="dxa"/>
            <w:shd w:val="clear" w:color="auto" w:fill="auto"/>
            <w:vAlign w:val="center"/>
          </w:tcPr>
          <w:p w14:paraId="7068584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57A8000D" w14:textId="77777777" w:rsidTr="00E47A84">
        <w:trPr>
          <w:trHeight w:val="33"/>
        </w:trPr>
        <w:tc>
          <w:tcPr>
            <w:tcW w:w="1620" w:type="dxa"/>
            <w:vMerge/>
            <w:shd w:val="clear" w:color="auto" w:fill="auto"/>
            <w:vAlign w:val="center"/>
          </w:tcPr>
          <w:p w14:paraId="7AEE72E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28BB93C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标准间</w:t>
            </w:r>
          </w:p>
        </w:tc>
        <w:tc>
          <w:tcPr>
            <w:tcW w:w="1800" w:type="dxa"/>
            <w:shd w:val="clear" w:color="auto" w:fill="auto"/>
            <w:vAlign w:val="center"/>
          </w:tcPr>
          <w:p w14:paraId="3F216DF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1间</w:t>
            </w:r>
          </w:p>
        </w:tc>
        <w:tc>
          <w:tcPr>
            <w:tcW w:w="2520" w:type="dxa"/>
            <w:shd w:val="clear" w:color="auto" w:fill="auto"/>
            <w:vAlign w:val="center"/>
          </w:tcPr>
          <w:p w14:paraId="0083B44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1663BAE5" w14:textId="77777777" w:rsidTr="00E47A84">
        <w:trPr>
          <w:trHeight w:val="33"/>
        </w:trPr>
        <w:tc>
          <w:tcPr>
            <w:tcW w:w="1620" w:type="dxa"/>
            <w:vMerge/>
            <w:shd w:val="clear" w:color="auto" w:fill="auto"/>
            <w:vAlign w:val="center"/>
          </w:tcPr>
          <w:p w14:paraId="6316E104"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7FC34A24"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套间</w:t>
            </w:r>
          </w:p>
        </w:tc>
        <w:tc>
          <w:tcPr>
            <w:tcW w:w="1800" w:type="dxa"/>
            <w:shd w:val="clear" w:color="auto" w:fill="auto"/>
            <w:vAlign w:val="center"/>
          </w:tcPr>
          <w:p w14:paraId="0200324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1间</w:t>
            </w:r>
          </w:p>
        </w:tc>
        <w:tc>
          <w:tcPr>
            <w:tcW w:w="2520" w:type="dxa"/>
            <w:shd w:val="clear" w:color="auto" w:fill="auto"/>
            <w:vAlign w:val="center"/>
          </w:tcPr>
          <w:p w14:paraId="5C968B1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1ACCE206" w14:textId="77777777" w:rsidTr="00E47A84">
        <w:trPr>
          <w:trHeight w:val="20"/>
        </w:trPr>
        <w:tc>
          <w:tcPr>
            <w:tcW w:w="1620" w:type="dxa"/>
            <w:vMerge w:val="restart"/>
            <w:shd w:val="clear" w:color="auto" w:fill="auto"/>
            <w:vAlign w:val="center"/>
          </w:tcPr>
          <w:p w14:paraId="0B05A821" w14:textId="77777777" w:rsidR="00E47A84" w:rsidRPr="00E47A84" w:rsidRDefault="00E47A84" w:rsidP="00F44C58">
            <w:pPr>
              <w:spacing w:line="600" w:lineRule="exact"/>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中餐服务与管理实训</w:t>
            </w:r>
          </w:p>
        </w:tc>
        <w:tc>
          <w:tcPr>
            <w:tcW w:w="2160" w:type="dxa"/>
            <w:vAlign w:val="center"/>
          </w:tcPr>
          <w:p w14:paraId="730FB1A8"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大圆桌</w:t>
            </w:r>
          </w:p>
        </w:tc>
        <w:tc>
          <w:tcPr>
            <w:tcW w:w="1800" w:type="dxa"/>
            <w:shd w:val="clear" w:color="auto" w:fill="auto"/>
            <w:vAlign w:val="center"/>
          </w:tcPr>
          <w:p w14:paraId="3C1F78A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8个</w:t>
            </w:r>
          </w:p>
        </w:tc>
        <w:tc>
          <w:tcPr>
            <w:tcW w:w="2520" w:type="dxa"/>
            <w:shd w:val="clear" w:color="auto" w:fill="auto"/>
            <w:vAlign w:val="center"/>
          </w:tcPr>
          <w:p w14:paraId="1E64C45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直径</w:t>
            </w:r>
            <w:smartTag w:uri="urn:schemas-microsoft-com:office:smarttags" w:element="chmetcnv">
              <w:smartTagPr>
                <w:attr w:name="UnitName" w:val="m"/>
                <w:attr w:name="SourceValue" w:val="1.8"/>
                <w:attr w:name="HasSpace" w:val="False"/>
                <w:attr w:name="Negative" w:val="False"/>
                <w:attr w:name="NumberType" w:val="1"/>
                <w:attr w:name="TCSC" w:val="0"/>
              </w:smartTagPr>
              <w:r w:rsidRPr="00E47A84">
                <w:rPr>
                  <w:rFonts w:asciiTheme="majorEastAsia" w:eastAsiaTheme="majorEastAsia" w:hAnsiTheme="majorEastAsia" w:cs="仿宋_GB2312"/>
                  <w:sz w:val="24"/>
                </w:rPr>
                <w:t>1.8m</w:t>
              </w:r>
            </w:smartTag>
          </w:p>
        </w:tc>
      </w:tr>
      <w:tr w:rsidR="00E47A84" w:rsidRPr="00E47A84" w14:paraId="071E0941" w14:textId="77777777" w:rsidTr="00E47A84">
        <w:trPr>
          <w:trHeight w:val="20"/>
        </w:trPr>
        <w:tc>
          <w:tcPr>
            <w:tcW w:w="1620" w:type="dxa"/>
            <w:vMerge/>
            <w:shd w:val="clear" w:color="auto" w:fill="auto"/>
            <w:vAlign w:val="center"/>
          </w:tcPr>
          <w:p w14:paraId="4107BE4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611C335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中式餐椅</w:t>
            </w:r>
          </w:p>
        </w:tc>
        <w:tc>
          <w:tcPr>
            <w:tcW w:w="1800" w:type="dxa"/>
            <w:shd w:val="clear" w:color="auto" w:fill="auto"/>
            <w:vAlign w:val="center"/>
          </w:tcPr>
          <w:p w14:paraId="11EA604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80把</w:t>
            </w:r>
          </w:p>
        </w:tc>
        <w:tc>
          <w:tcPr>
            <w:tcW w:w="2520" w:type="dxa"/>
            <w:shd w:val="clear" w:color="auto" w:fill="auto"/>
            <w:vAlign w:val="center"/>
          </w:tcPr>
          <w:p w14:paraId="677B7AA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43B0394A" w14:textId="77777777" w:rsidTr="00E47A84">
        <w:trPr>
          <w:trHeight w:val="20"/>
        </w:trPr>
        <w:tc>
          <w:tcPr>
            <w:tcW w:w="1620" w:type="dxa"/>
            <w:vMerge/>
            <w:shd w:val="clear" w:color="auto" w:fill="auto"/>
            <w:vAlign w:val="center"/>
          </w:tcPr>
          <w:p w14:paraId="2655C44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4356A99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转盘轴</w:t>
            </w:r>
          </w:p>
        </w:tc>
        <w:tc>
          <w:tcPr>
            <w:tcW w:w="1800" w:type="dxa"/>
            <w:shd w:val="clear" w:color="auto" w:fill="auto"/>
            <w:vAlign w:val="center"/>
          </w:tcPr>
          <w:p w14:paraId="6EB4AD44"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8个</w:t>
            </w:r>
          </w:p>
        </w:tc>
        <w:tc>
          <w:tcPr>
            <w:tcW w:w="2520" w:type="dxa"/>
            <w:shd w:val="clear" w:color="auto" w:fill="auto"/>
            <w:vAlign w:val="center"/>
          </w:tcPr>
          <w:p w14:paraId="2467F86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玻璃</w:t>
            </w:r>
          </w:p>
        </w:tc>
      </w:tr>
      <w:tr w:rsidR="00E47A84" w:rsidRPr="00E47A84" w14:paraId="0EFF1EAB" w14:textId="77777777" w:rsidTr="00E47A84">
        <w:trPr>
          <w:trHeight w:val="20"/>
        </w:trPr>
        <w:tc>
          <w:tcPr>
            <w:tcW w:w="1620" w:type="dxa"/>
            <w:vMerge/>
            <w:shd w:val="clear" w:color="auto" w:fill="auto"/>
            <w:vAlign w:val="center"/>
          </w:tcPr>
          <w:p w14:paraId="5A92B17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48AFC79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台布</w:t>
            </w:r>
          </w:p>
        </w:tc>
        <w:tc>
          <w:tcPr>
            <w:tcW w:w="1800" w:type="dxa"/>
            <w:shd w:val="clear" w:color="auto" w:fill="auto"/>
            <w:vAlign w:val="center"/>
          </w:tcPr>
          <w:p w14:paraId="1A8830F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24块</w:t>
            </w:r>
          </w:p>
        </w:tc>
        <w:tc>
          <w:tcPr>
            <w:tcW w:w="2520" w:type="dxa"/>
            <w:shd w:val="clear" w:color="auto" w:fill="auto"/>
            <w:vAlign w:val="center"/>
          </w:tcPr>
          <w:p w14:paraId="75CB300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全棉</w:t>
            </w:r>
          </w:p>
        </w:tc>
      </w:tr>
      <w:tr w:rsidR="00E47A84" w:rsidRPr="00E47A84" w14:paraId="6F2B526D" w14:textId="77777777" w:rsidTr="00E47A84">
        <w:trPr>
          <w:trHeight w:val="20"/>
        </w:trPr>
        <w:tc>
          <w:tcPr>
            <w:tcW w:w="1620" w:type="dxa"/>
            <w:vMerge/>
            <w:shd w:val="clear" w:color="auto" w:fill="auto"/>
            <w:vAlign w:val="center"/>
          </w:tcPr>
          <w:p w14:paraId="6C48459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2BA25F9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餐巾</w:t>
            </w:r>
          </w:p>
        </w:tc>
        <w:tc>
          <w:tcPr>
            <w:tcW w:w="1800" w:type="dxa"/>
            <w:shd w:val="clear" w:color="auto" w:fill="auto"/>
            <w:vAlign w:val="center"/>
          </w:tcPr>
          <w:p w14:paraId="0F38E9A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160块</w:t>
            </w:r>
          </w:p>
        </w:tc>
        <w:tc>
          <w:tcPr>
            <w:tcW w:w="2520" w:type="dxa"/>
            <w:shd w:val="clear" w:color="auto" w:fill="auto"/>
            <w:vAlign w:val="center"/>
          </w:tcPr>
          <w:p w14:paraId="1568C3C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全棉</w:t>
            </w:r>
          </w:p>
        </w:tc>
      </w:tr>
      <w:tr w:rsidR="00E47A84" w:rsidRPr="00E47A84" w14:paraId="1AADDC30" w14:textId="77777777" w:rsidTr="00E47A84">
        <w:trPr>
          <w:trHeight w:val="20"/>
        </w:trPr>
        <w:tc>
          <w:tcPr>
            <w:tcW w:w="1620" w:type="dxa"/>
            <w:vMerge/>
            <w:shd w:val="clear" w:color="auto" w:fill="auto"/>
            <w:vAlign w:val="center"/>
          </w:tcPr>
          <w:p w14:paraId="6C06151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4063BFA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小毛巾</w:t>
            </w:r>
          </w:p>
        </w:tc>
        <w:tc>
          <w:tcPr>
            <w:tcW w:w="1800" w:type="dxa"/>
            <w:shd w:val="clear" w:color="auto" w:fill="auto"/>
            <w:vAlign w:val="center"/>
          </w:tcPr>
          <w:p w14:paraId="4DBBB78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150条</w:t>
            </w:r>
          </w:p>
        </w:tc>
        <w:tc>
          <w:tcPr>
            <w:tcW w:w="2520" w:type="dxa"/>
            <w:shd w:val="clear" w:color="auto" w:fill="auto"/>
            <w:vAlign w:val="center"/>
          </w:tcPr>
          <w:p w14:paraId="357D157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全棉</w:t>
            </w:r>
          </w:p>
        </w:tc>
      </w:tr>
      <w:tr w:rsidR="00E47A84" w:rsidRPr="00E47A84" w14:paraId="2FD508B7" w14:textId="77777777" w:rsidTr="00E47A84">
        <w:trPr>
          <w:trHeight w:val="20"/>
        </w:trPr>
        <w:tc>
          <w:tcPr>
            <w:tcW w:w="1620" w:type="dxa"/>
            <w:vMerge/>
            <w:shd w:val="clear" w:color="auto" w:fill="auto"/>
            <w:vAlign w:val="center"/>
          </w:tcPr>
          <w:p w14:paraId="1AE4E26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59CD348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毛巾托</w:t>
            </w:r>
          </w:p>
        </w:tc>
        <w:tc>
          <w:tcPr>
            <w:tcW w:w="1800" w:type="dxa"/>
            <w:shd w:val="clear" w:color="auto" w:fill="auto"/>
            <w:vAlign w:val="center"/>
          </w:tcPr>
          <w:p w14:paraId="3065B72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50个</w:t>
            </w:r>
          </w:p>
        </w:tc>
        <w:tc>
          <w:tcPr>
            <w:tcW w:w="2520" w:type="dxa"/>
            <w:shd w:val="clear" w:color="auto" w:fill="auto"/>
            <w:vAlign w:val="center"/>
          </w:tcPr>
          <w:p w14:paraId="492F1F6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127E61B5" w14:textId="77777777" w:rsidTr="00E47A84">
        <w:trPr>
          <w:trHeight w:val="20"/>
        </w:trPr>
        <w:tc>
          <w:tcPr>
            <w:tcW w:w="1620" w:type="dxa"/>
            <w:vMerge/>
            <w:shd w:val="clear" w:color="auto" w:fill="auto"/>
            <w:vAlign w:val="center"/>
          </w:tcPr>
          <w:p w14:paraId="1ABC1AD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3D5E731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托盘</w:t>
            </w:r>
          </w:p>
        </w:tc>
        <w:tc>
          <w:tcPr>
            <w:tcW w:w="1800" w:type="dxa"/>
            <w:shd w:val="clear" w:color="auto" w:fill="auto"/>
            <w:vAlign w:val="center"/>
          </w:tcPr>
          <w:p w14:paraId="6B71E9A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50个</w:t>
            </w:r>
          </w:p>
        </w:tc>
        <w:tc>
          <w:tcPr>
            <w:tcW w:w="2520" w:type="dxa"/>
            <w:shd w:val="clear" w:color="auto" w:fill="auto"/>
            <w:vAlign w:val="center"/>
          </w:tcPr>
          <w:p w14:paraId="0C1EBE7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094BF71D" w14:textId="77777777" w:rsidTr="00E47A84">
        <w:trPr>
          <w:trHeight w:val="20"/>
        </w:trPr>
        <w:tc>
          <w:tcPr>
            <w:tcW w:w="1620" w:type="dxa"/>
            <w:vMerge/>
            <w:shd w:val="clear" w:color="auto" w:fill="auto"/>
            <w:vAlign w:val="center"/>
          </w:tcPr>
          <w:p w14:paraId="15771B3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155D061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花插</w:t>
            </w:r>
          </w:p>
        </w:tc>
        <w:tc>
          <w:tcPr>
            <w:tcW w:w="1800" w:type="dxa"/>
            <w:shd w:val="clear" w:color="auto" w:fill="auto"/>
            <w:vAlign w:val="center"/>
          </w:tcPr>
          <w:p w14:paraId="2CBFA82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8个</w:t>
            </w:r>
          </w:p>
        </w:tc>
        <w:tc>
          <w:tcPr>
            <w:tcW w:w="2520" w:type="dxa"/>
            <w:shd w:val="clear" w:color="auto" w:fill="auto"/>
            <w:vAlign w:val="center"/>
          </w:tcPr>
          <w:p w14:paraId="4FA1B28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73E3B35E" w14:textId="77777777" w:rsidTr="00E47A84">
        <w:trPr>
          <w:trHeight w:val="20"/>
        </w:trPr>
        <w:tc>
          <w:tcPr>
            <w:tcW w:w="1620" w:type="dxa"/>
            <w:vMerge/>
            <w:shd w:val="clear" w:color="auto" w:fill="auto"/>
            <w:vAlign w:val="center"/>
          </w:tcPr>
          <w:p w14:paraId="4253BAD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2134E4B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烟灰缸</w:t>
            </w:r>
          </w:p>
        </w:tc>
        <w:tc>
          <w:tcPr>
            <w:tcW w:w="1800" w:type="dxa"/>
            <w:shd w:val="clear" w:color="auto" w:fill="auto"/>
            <w:vAlign w:val="center"/>
          </w:tcPr>
          <w:p w14:paraId="053702F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25个</w:t>
            </w:r>
          </w:p>
        </w:tc>
        <w:tc>
          <w:tcPr>
            <w:tcW w:w="2520" w:type="dxa"/>
            <w:shd w:val="clear" w:color="auto" w:fill="auto"/>
            <w:vAlign w:val="center"/>
          </w:tcPr>
          <w:p w14:paraId="2A78B5D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1A332046" w14:textId="77777777" w:rsidTr="00E47A84">
        <w:trPr>
          <w:trHeight w:val="20"/>
        </w:trPr>
        <w:tc>
          <w:tcPr>
            <w:tcW w:w="1620" w:type="dxa"/>
            <w:vMerge/>
            <w:shd w:val="clear" w:color="auto" w:fill="auto"/>
            <w:vAlign w:val="center"/>
          </w:tcPr>
          <w:p w14:paraId="01650FF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1D214E8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骨碟</w:t>
            </w:r>
          </w:p>
        </w:tc>
        <w:tc>
          <w:tcPr>
            <w:tcW w:w="1800" w:type="dxa"/>
            <w:shd w:val="clear" w:color="auto" w:fill="auto"/>
            <w:vAlign w:val="center"/>
          </w:tcPr>
          <w:p w14:paraId="21CE001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500个</w:t>
            </w:r>
          </w:p>
        </w:tc>
        <w:tc>
          <w:tcPr>
            <w:tcW w:w="2520" w:type="dxa"/>
            <w:shd w:val="clear" w:color="auto" w:fill="auto"/>
            <w:vAlign w:val="center"/>
          </w:tcPr>
          <w:p w14:paraId="76E7159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73DAC410" w14:textId="77777777" w:rsidTr="00E47A84">
        <w:trPr>
          <w:trHeight w:val="20"/>
        </w:trPr>
        <w:tc>
          <w:tcPr>
            <w:tcW w:w="1620" w:type="dxa"/>
            <w:vMerge/>
            <w:shd w:val="clear" w:color="auto" w:fill="auto"/>
            <w:vAlign w:val="center"/>
          </w:tcPr>
          <w:p w14:paraId="3669EF54"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190F317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调味碟</w:t>
            </w:r>
          </w:p>
        </w:tc>
        <w:tc>
          <w:tcPr>
            <w:tcW w:w="1800" w:type="dxa"/>
            <w:shd w:val="clear" w:color="auto" w:fill="auto"/>
            <w:vAlign w:val="center"/>
          </w:tcPr>
          <w:p w14:paraId="76E8CAA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50个</w:t>
            </w:r>
          </w:p>
        </w:tc>
        <w:tc>
          <w:tcPr>
            <w:tcW w:w="2520" w:type="dxa"/>
            <w:shd w:val="clear" w:color="auto" w:fill="auto"/>
            <w:vAlign w:val="center"/>
          </w:tcPr>
          <w:p w14:paraId="5BB2C274"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59CC44EF" w14:textId="77777777" w:rsidTr="00E47A84">
        <w:trPr>
          <w:trHeight w:val="20"/>
        </w:trPr>
        <w:tc>
          <w:tcPr>
            <w:tcW w:w="1620" w:type="dxa"/>
            <w:vMerge/>
            <w:shd w:val="clear" w:color="auto" w:fill="auto"/>
            <w:vAlign w:val="center"/>
          </w:tcPr>
          <w:p w14:paraId="2AA0978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6DE2818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茶盅碟</w:t>
            </w:r>
          </w:p>
        </w:tc>
        <w:tc>
          <w:tcPr>
            <w:tcW w:w="1800" w:type="dxa"/>
            <w:shd w:val="clear" w:color="auto" w:fill="auto"/>
            <w:vAlign w:val="center"/>
          </w:tcPr>
          <w:p w14:paraId="2590875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50个</w:t>
            </w:r>
          </w:p>
        </w:tc>
        <w:tc>
          <w:tcPr>
            <w:tcW w:w="2520" w:type="dxa"/>
            <w:shd w:val="clear" w:color="auto" w:fill="auto"/>
            <w:vAlign w:val="center"/>
          </w:tcPr>
          <w:p w14:paraId="34A5DAE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66B5D8D8" w14:textId="77777777" w:rsidTr="00E47A84">
        <w:trPr>
          <w:trHeight w:val="20"/>
        </w:trPr>
        <w:tc>
          <w:tcPr>
            <w:tcW w:w="1620" w:type="dxa"/>
            <w:vMerge/>
            <w:shd w:val="clear" w:color="auto" w:fill="auto"/>
            <w:vAlign w:val="center"/>
          </w:tcPr>
          <w:p w14:paraId="0C7D5D5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4071B3C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酱油、醋</w:t>
            </w:r>
          </w:p>
        </w:tc>
        <w:tc>
          <w:tcPr>
            <w:tcW w:w="1800" w:type="dxa"/>
            <w:shd w:val="clear" w:color="auto" w:fill="auto"/>
            <w:vAlign w:val="center"/>
          </w:tcPr>
          <w:p w14:paraId="6509F05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16个</w:t>
            </w:r>
          </w:p>
        </w:tc>
        <w:tc>
          <w:tcPr>
            <w:tcW w:w="2520" w:type="dxa"/>
            <w:shd w:val="clear" w:color="auto" w:fill="auto"/>
            <w:vAlign w:val="center"/>
          </w:tcPr>
          <w:p w14:paraId="4955414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1CE41D21" w14:textId="77777777" w:rsidTr="00E47A84">
        <w:trPr>
          <w:trHeight w:val="20"/>
        </w:trPr>
        <w:tc>
          <w:tcPr>
            <w:tcW w:w="1620" w:type="dxa"/>
            <w:vMerge/>
            <w:shd w:val="clear" w:color="auto" w:fill="auto"/>
            <w:vAlign w:val="center"/>
          </w:tcPr>
          <w:p w14:paraId="694CBC1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3FD7E41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汤碗、勺</w:t>
            </w:r>
          </w:p>
        </w:tc>
        <w:tc>
          <w:tcPr>
            <w:tcW w:w="1800" w:type="dxa"/>
            <w:shd w:val="clear" w:color="auto" w:fill="auto"/>
            <w:vAlign w:val="center"/>
          </w:tcPr>
          <w:p w14:paraId="58553EB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100个</w:t>
            </w:r>
          </w:p>
        </w:tc>
        <w:tc>
          <w:tcPr>
            <w:tcW w:w="2520" w:type="dxa"/>
            <w:shd w:val="clear" w:color="auto" w:fill="auto"/>
            <w:vAlign w:val="center"/>
          </w:tcPr>
          <w:p w14:paraId="595494F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613D8DD2" w14:textId="77777777" w:rsidTr="00E47A84">
        <w:trPr>
          <w:trHeight w:val="20"/>
        </w:trPr>
        <w:tc>
          <w:tcPr>
            <w:tcW w:w="1620" w:type="dxa"/>
            <w:vMerge/>
            <w:shd w:val="clear" w:color="auto" w:fill="auto"/>
            <w:vAlign w:val="center"/>
          </w:tcPr>
          <w:p w14:paraId="763E3A7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4C55483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两用筷架</w:t>
            </w:r>
          </w:p>
        </w:tc>
        <w:tc>
          <w:tcPr>
            <w:tcW w:w="1800" w:type="dxa"/>
            <w:shd w:val="clear" w:color="auto" w:fill="auto"/>
            <w:vAlign w:val="center"/>
          </w:tcPr>
          <w:p w14:paraId="7EC011F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100个</w:t>
            </w:r>
          </w:p>
        </w:tc>
        <w:tc>
          <w:tcPr>
            <w:tcW w:w="2520" w:type="dxa"/>
            <w:shd w:val="clear" w:color="auto" w:fill="auto"/>
            <w:vAlign w:val="center"/>
          </w:tcPr>
          <w:p w14:paraId="297DFC1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3DBA5882" w14:textId="77777777" w:rsidTr="00E47A84">
        <w:trPr>
          <w:trHeight w:val="20"/>
        </w:trPr>
        <w:tc>
          <w:tcPr>
            <w:tcW w:w="1620" w:type="dxa"/>
            <w:vMerge/>
            <w:shd w:val="clear" w:color="auto" w:fill="auto"/>
            <w:vAlign w:val="center"/>
          </w:tcPr>
          <w:p w14:paraId="11768E5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0C3FDD1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席面羹</w:t>
            </w:r>
          </w:p>
        </w:tc>
        <w:tc>
          <w:tcPr>
            <w:tcW w:w="1800" w:type="dxa"/>
            <w:shd w:val="clear" w:color="auto" w:fill="auto"/>
            <w:vAlign w:val="center"/>
          </w:tcPr>
          <w:p w14:paraId="0911F01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100把</w:t>
            </w:r>
          </w:p>
        </w:tc>
        <w:tc>
          <w:tcPr>
            <w:tcW w:w="2520" w:type="dxa"/>
            <w:shd w:val="clear" w:color="auto" w:fill="auto"/>
            <w:vAlign w:val="center"/>
          </w:tcPr>
          <w:p w14:paraId="103433F8"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49B5141A" w14:textId="77777777" w:rsidTr="00E47A84">
        <w:trPr>
          <w:trHeight w:val="20"/>
        </w:trPr>
        <w:tc>
          <w:tcPr>
            <w:tcW w:w="1620" w:type="dxa"/>
            <w:vMerge/>
            <w:shd w:val="clear" w:color="auto" w:fill="auto"/>
            <w:vAlign w:val="center"/>
          </w:tcPr>
          <w:p w14:paraId="30E23B8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7212B51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公用筷架</w:t>
            </w:r>
          </w:p>
        </w:tc>
        <w:tc>
          <w:tcPr>
            <w:tcW w:w="1800" w:type="dxa"/>
            <w:shd w:val="clear" w:color="auto" w:fill="auto"/>
            <w:vAlign w:val="center"/>
          </w:tcPr>
          <w:p w14:paraId="52BAD1C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60个</w:t>
            </w:r>
          </w:p>
        </w:tc>
        <w:tc>
          <w:tcPr>
            <w:tcW w:w="2520" w:type="dxa"/>
            <w:shd w:val="clear" w:color="auto" w:fill="auto"/>
            <w:vAlign w:val="center"/>
          </w:tcPr>
          <w:p w14:paraId="640FB58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0406E6E4" w14:textId="77777777" w:rsidTr="00E47A84">
        <w:trPr>
          <w:trHeight w:val="20"/>
        </w:trPr>
        <w:tc>
          <w:tcPr>
            <w:tcW w:w="1620" w:type="dxa"/>
            <w:vMerge/>
            <w:shd w:val="clear" w:color="auto" w:fill="auto"/>
            <w:vAlign w:val="center"/>
          </w:tcPr>
          <w:p w14:paraId="42D10B8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68B40AF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筷子</w:t>
            </w:r>
          </w:p>
        </w:tc>
        <w:tc>
          <w:tcPr>
            <w:tcW w:w="1800" w:type="dxa"/>
            <w:shd w:val="clear" w:color="auto" w:fill="auto"/>
            <w:vAlign w:val="center"/>
          </w:tcPr>
          <w:p w14:paraId="5E15862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80双</w:t>
            </w:r>
          </w:p>
        </w:tc>
        <w:tc>
          <w:tcPr>
            <w:tcW w:w="2520" w:type="dxa"/>
            <w:shd w:val="clear" w:color="auto" w:fill="auto"/>
            <w:vAlign w:val="center"/>
          </w:tcPr>
          <w:p w14:paraId="7AC8CA54"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3315FAFC" w14:textId="77777777" w:rsidTr="00E47A84">
        <w:trPr>
          <w:trHeight w:val="20"/>
        </w:trPr>
        <w:tc>
          <w:tcPr>
            <w:tcW w:w="1620" w:type="dxa"/>
            <w:vMerge/>
            <w:shd w:val="clear" w:color="auto" w:fill="auto"/>
            <w:vAlign w:val="center"/>
          </w:tcPr>
          <w:p w14:paraId="17D45B5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48C21B3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牙签</w:t>
            </w:r>
          </w:p>
        </w:tc>
        <w:tc>
          <w:tcPr>
            <w:tcW w:w="1800" w:type="dxa"/>
            <w:shd w:val="clear" w:color="auto" w:fill="auto"/>
            <w:vAlign w:val="center"/>
          </w:tcPr>
          <w:p w14:paraId="599BB0D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适量</w:t>
            </w:r>
          </w:p>
        </w:tc>
        <w:tc>
          <w:tcPr>
            <w:tcW w:w="2520" w:type="dxa"/>
            <w:shd w:val="clear" w:color="auto" w:fill="auto"/>
            <w:vAlign w:val="center"/>
          </w:tcPr>
          <w:p w14:paraId="44DB7B4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单独包装</w:t>
            </w:r>
          </w:p>
        </w:tc>
      </w:tr>
      <w:tr w:rsidR="00E47A84" w:rsidRPr="00E47A84" w14:paraId="773B6D35" w14:textId="77777777" w:rsidTr="00E47A84">
        <w:trPr>
          <w:trHeight w:val="20"/>
        </w:trPr>
        <w:tc>
          <w:tcPr>
            <w:tcW w:w="1620" w:type="dxa"/>
            <w:vMerge/>
            <w:shd w:val="clear" w:color="auto" w:fill="auto"/>
            <w:vAlign w:val="center"/>
          </w:tcPr>
          <w:p w14:paraId="6D4A705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5BC558F4"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筷套</w:t>
            </w:r>
          </w:p>
        </w:tc>
        <w:tc>
          <w:tcPr>
            <w:tcW w:w="1800" w:type="dxa"/>
            <w:shd w:val="clear" w:color="auto" w:fill="auto"/>
            <w:vAlign w:val="center"/>
          </w:tcPr>
          <w:p w14:paraId="3CF2794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适量</w:t>
            </w:r>
          </w:p>
        </w:tc>
        <w:tc>
          <w:tcPr>
            <w:tcW w:w="2520" w:type="dxa"/>
            <w:shd w:val="clear" w:color="auto" w:fill="auto"/>
            <w:vAlign w:val="center"/>
          </w:tcPr>
          <w:p w14:paraId="3D22B30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39538F32" w14:textId="77777777" w:rsidTr="00E47A84">
        <w:trPr>
          <w:trHeight w:val="20"/>
        </w:trPr>
        <w:tc>
          <w:tcPr>
            <w:tcW w:w="1620" w:type="dxa"/>
            <w:vMerge/>
            <w:shd w:val="clear" w:color="auto" w:fill="auto"/>
            <w:vAlign w:val="center"/>
          </w:tcPr>
          <w:p w14:paraId="3DD97DA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5BB5F24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分菜夹</w:t>
            </w:r>
          </w:p>
        </w:tc>
        <w:tc>
          <w:tcPr>
            <w:tcW w:w="1800" w:type="dxa"/>
            <w:shd w:val="clear" w:color="auto" w:fill="auto"/>
            <w:vAlign w:val="center"/>
          </w:tcPr>
          <w:p w14:paraId="6E1CE86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50个</w:t>
            </w:r>
          </w:p>
        </w:tc>
        <w:tc>
          <w:tcPr>
            <w:tcW w:w="2520" w:type="dxa"/>
            <w:shd w:val="clear" w:color="auto" w:fill="auto"/>
            <w:vAlign w:val="center"/>
          </w:tcPr>
          <w:p w14:paraId="660DC53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37E8156B" w14:textId="77777777" w:rsidTr="00E47A84">
        <w:trPr>
          <w:trHeight w:val="20"/>
        </w:trPr>
        <w:tc>
          <w:tcPr>
            <w:tcW w:w="1620" w:type="dxa"/>
            <w:vMerge/>
            <w:shd w:val="clear" w:color="auto" w:fill="auto"/>
            <w:vAlign w:val="center"/>
          </w:tcPr>
          <w:p w14:paraId="55A93E3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58C3AD2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宴会菜单</w:t>
            </w:r>
          </w:p>
        </w:tc>
        <w:tc>
          <w:tcPr>
            <w:tcW w:w="1800" w:type="dxa"/>
            <w:shd w:val="clear" w:color="auto" w:fill="auto"/>
            <w:vAlign w:val="center"/>
          </w:tcPr>
          <w:p w14:paraId="65D6725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10份</w:t>
            </w:r>
          </w:p>
        </w:tc>
        <w:tc>
          <w:tcPr>
            <w:tcW w:w="2520" w:type="dxa"/>
            <w:shd w:val="clear" w:color="auto" w:fill="auto"/>
            <w:vAlign w:val="center"/>
          </w:tcPr>
          <w:p w14:paraId="6EEDE7F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4549F6DE" w14:textId="77777777" w:rsidTr="00E47A84">
        <w:trPr>
          <w:trHeight w:val="20"/>
        </w:trPr>
        <w:tc>
          <w:tcPr>
            <w:tcW w:w="1620" w:type="dxa"/>
            <w:vMerge/>
            <w:shd w:val="clear" w:color="auto" w:fill="auto"/>
            <w:vAlign w:val="center"/>
          </w:tcPr>
          <w:p w14:paraId="5D8A6FE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22F4D0E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工作台</w:t>
            </w:r>
          </w:p>
        </w:tc>
        <w:tc>
          <w:tcPr>
            <w:tcW w:w="1800" w:type="dxa"/>
            <w:shd w:val="clear" w:color="auto" w:fill="auto"/>
            <w:vAlign w:val="center"/>
          </w:tcPr>
          <w:p w14:paraId="250021A4"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8个</w:t>
            </w:r>
          </w:p>
        </w:tc>
        <w:tc>
          <w:tcPr>
            <w:tcW w:w="2520" w:type="dxa"/>
            <w:shd w:val="clear" w:color="auto" w:fill="auto"/>
            <w:vAlign w:val="center"/>
          </w:tcPr>
          <w:p w14:paraId="111748A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159BD70A" w14:textId="77777777" w:rsidTr="00E47A84">
        <w:trPr>
          <w:trHeight w:val="20"/>
        </w:trPr>
        <w:tc>
          <w:tcPr>
            <w:tcW w:w="1620" w:type="dxa"/>
            <w:vMerge/>
            <w:shd w:val="clear" w:color="auto" w:fill="auto"/>
            <w:vAlign w:val="center"/>
          </w:tcPr>
          <w:p w14:paraId="41908D3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61859C3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台卡</w:t>
            </w:r>
          </w:p>
        </w:tc>
        <w:tc>
          <w:tcPr>
            <w:tcW w:w="1800" w:type="dxa"/>
            <w:shd w:val="clear" w:color="auto" w:fill="auto"/>
            <w:vAlign w:val="center"/>
          </w:tcPr>
          <w:p w14:paraId="5DC7D1A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16个</w:t>
            </w:r>
          </w:p>
        </w:tc>
        <w:tc>
          <w:tcPr>
            <w:tcW w:w="2520" w:type="dxa"/>
            <w:shd w:val="clear" w:color="auto" w:fill="auto"/>
            <w:vAlign w:val="center"/>
          </w:tcPr>
          <w:p w14:paraId="55C22F4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442E53AC" w14:textId="77777777" w:rsidTr="00E47A84">
        <w:trPr>
          <w:trHeight w:val="20"/>
        </w:trPr>
        <w:tc>
          <w:tcPr>
            <w:tcW w:w="1620" w:type="dxa"/>
            <w:vMerge/>
            <w:shd w:val="clear" w:color="auto" w:fill="auto"/>
            <w:vAlign w:val="center"/>
          </w:tcPr>
          <w:p w14:paraId="169548D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781922E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茶盅</w:t>
            </w:r>
          </w:p>
        </w:tc>
        <w:tc>
          <w:tcPr>
            <w:tcW w:w="1800" w:type="dxa"/>
            <w:shd w:val="clear" w:color="auto" w:fill="auto"/>
            <w:vAlign w:val="center"/>
          </w:tcPr>
          <w:p w14:paraId="775C988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100个</w:t>
            </w:r>
          </w:p>
        </w:tc>
        <w:tc>
          <w:tcPr>
            <w:tcW w:w="2520" w:type="dxa"/>
            <w:shd w:val="clear" w:color="auto" w:fill="auto"/>
            <w:vAlign w:val="center"/>
          </w:tcPr>
          <w:p w14:paraId="3653B40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7CFB3220" w14:textId="77777777" w:rsidTr="00E47A84">
        <w:trPr>
          <w:trHeight w:val="20"/>
        </w:trPr>
        <w:tc>
          <w:tcPr>
            <w:tcW w:w="1620" w:type="dxa"/>
            <w:vMerge/>
            <w:shd w:val="clear" w:color="auto" w:fill="auto"/>
            <w:vAlign w:val="center"/>
          </w:tcPr>
          <w:p w14:paraId="404CD33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5E50984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茶壶</w:t>
            </w:r>
          </w:p>
        </w:tc>
        <w:tc>
          <w:tcPr>
            <w:tcW w:w="1800" w:type="dxa"/>
            <w:shd w:val="clear" w:color="auto" w:fill="auto"/>
            <w:vAlign w:val="center"/>
          </w:tcPr>
          <w:p w14:paraId="54EE18A8"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16把</w:t>
            </w:r>
          </w:p>
        </w:tc>
        <w:tc>
          <w:tcPr>
            <w:tcW w:w="2520" w:type="dxa"/>
            <w:shd w:val="clear" w:color="auto" w:fill="auto"/>
            <w:vAlign w:val="center"/>
          </w:tcPr>
          <w:p w14:paraId="4D34C87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0E8D4DCD" w14:textId="77777777" w:rsidTr="00E47A84">
        <w:trPr>
          <w:trHeight w:val="20"/>
        </w:trPr>
        <w:tc>
          <w:tcPr>
            <w:tcW w:w="1620" w:type="dxa"/>
            <w:vMerge w:val="restart"/>
            <w:shd w:val="clear" w:color="auto" w:fill="auto"/>
            <w:vAlign w:val="center"/>
          </w:tcPr>
          <w:p w14:paraId="4BBEFEF8" w14:textId="77777777" w:rsidR="00D939C8" w:rsidRDefault="00D939C8" w:rsidP="00E47A84">
            <w:pPr>
              <w:spacing w:line="600" w:lineRule="exact"/>
              <w:ind w:firstLineChars="200" w:firstLine="480"/>
              <w:rPr>
                <w:rFonts w:asciiTheme="majorEastAsia" w:eastAsiaTheme="majorEastAsia" w:hAnsiTheme="majorEastAsia" w:cs="仿宋_GB2312"/>
                <w:sz w:val="24"/>
              </w:rPr>
            </w:pPr>
          </w:p>
          <w:p w14:paraId="794847FB" w14:textId="77777777" w:rsidR="00D939C8" w:rsidRDefault="00D939C8" w:rsidP="00E47A84">
            <w:pPr>
              <w:spacing w:line="600" w:lineRule="exact"/>
              <w:ind w:firstLineChars="200" w:firstLine="480"/>
              <w:rPr>
                <w:rFonts w:asciiTheme="majorEastAsia" w:eastAsiaTheme="majorEastAsia" w:hAnsiTheme="majorEastAsia" w:cs="仿宋_GB2312"/>
                <w:sz w:val="24"/>
              </w:rPr>
            </w:pPr>
          </w:p>
          <w:p w14:paraId="64FE6ADB" w14:textId="77777777" w:rsidR="00D939C8" w:rsidRDefault="00D939C8" w:rsidP="00E47A84">
            <w:pPr>
              <w:spacing w:line="600" w:lineRule="exact"/>
              <w:ind w:firstLineChars="200" w:firstLine="480"/>
              <w:rPr>
                <w:rFonts w:asciiTheme="majorEastAsia" w:eastAsiaTheme="majorEastAsia" w:hAnsiTheme="majorEastAsia" w:cs="仿宋_GB2312"/>
                <w:sz w:val="24"/>
              </w:rPr>
            </w:pPr>
          </w:p>
          <w:p w14:paraId="0F564B5F" w14:textId="77777777" w:rsidR="00D939C8" w:rsidRDefault="00D939C8" w:rsidP="00E47A84">
            <w:pPr>
              <w:spacing w:line="600" w:lineRule="exact"/>
              <w:ind w:firstLineChars="200" w:firstLine="480"/>
              <w:rPr>
                <w:rFonts w:asciiTheme="majorEastAsia" w:eastAsiaTheme="majorEastAsia" w:hAnsiTheme="majorEastAsia" w:cs="仿宋_GB2312"/>
                <w:sz w:val="24"/>
              </w:rPr>
            </w:pPr>
          </w:p>
          <w:p w14:paraId="7C963FFE" w14:textId="77777777" w:rsidR="00D939C8" w:rsidRDefault="00D939C8" w:rsidP="00E47A84">
            <w:pPr>
              <w:spacing w:line="600" w:lineRule="exact"/>
              <w:ind w:firstLineChars="200" w:firstLine="480"/>
              <w:rPr>
                <w:rFonts w:asciiTheme="majorEastAsia" w:eastAsiaTheme="majorEastAsia" w:hAnsiTheme="majorEastAsia" w:cs="仿宋_GB2312"/>
                <w:sz w:val="24"/>
              </w:rPr>
            </w:pPr>
          </w:p>
          <w:p w14:paraId="2B21F43A" w14:textId="77777777" w:rsidR="00D939C8" w:rsidRDefault="00D939C8" w:rsidP="00E47A84">
            <w:pPr>
              <w:spacing w:line="600" w:lineRule="exact"/>
              <w:ind w:firstLineChars="200" w:firstLine="480"/>
              <w:rPr>
                <w:rFonts w:asciiTheme="majorEastAsia" w:eastAsiaTheme="majorEastAsia" w:hAnsiTheme="majorEastAsia" w:cs="仿宋_GB2312"/>
                <w:sz w:val="24"/>
              </w:rPr>
            </w:pPr>
          </w:p>
          <w:p w14:paraId="50A31FC6" w14:textId="77777777" w:rsidR="0073736F" w:rsidRDefault="0073736F" w:rsidP="00E47A84">
            <w:pPr>
              <w:spacing w:line="600" w:lineRule="exact"/>
              <w:ind w:firstLineChars="200" w:firstLine="480"/>
              <w:rPr>
                <w:rFonts w:asciiTheme="majorEastAsia" w:eastAsiaTheme="majorEastAsia" w:hAnsiTheme="majorEastAsia" w:cs="仿宋_GB2312"/>
                <w:sz w:val="24"/>
              </w:rPr>
            </w:pPr>
          </w:p>
          <w:p w14:paraId="1D06CC71" w14:textId="77777777" w:rsidR="0073736F" w:rsidRDefault="0073736F" w:rsidP="00E47A84">
            <w:pPr>
              <w:spacing w:line="600" w:lineRule="exact"/>
              <w:ind w:firstLineChars="200" w:firstLine="480"/>
              <w:rPr>
                <w:rFonts w:asciiTheme="majorEastAsia" w:eastAsiaTheme="majorEastAsia" w:hAnsiTheme="majorEastAsia" w:cs="仿宋_GB2312"/>
                <w:sz w:val="24"/>
              </w:rPr>
            </w:pPr>
          </w:p>
          <w:p w14:paraId="28DDD8E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lastRenderedPageBreak/>
              <w:t>酒吧服务与管理实训</w:t>
            </w:r>
          </w:p>
        </w:tc>
        <w:tc>
          <w:tcPr>
            <w:tcW w:w="2160" w:type="dxa"/>
            <w:vAlign w:val="center"/>
          </w:tcPr>
          <w:p w14:paraId="61D6E53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lastRenderedPageBreak/>
              <w:t>调酒壶</w:t>
            </w:r>
          </w:p>
        </w:tc>
        <w:tc>
          <w:tcPr>
            <w:tcW w:w="1800" w:type="dxa"/>
            <w:shd w:val="clear" w:color="auto" w:fill="auto"/>
            <w:vAlign w:val="center"/>
          </w:tcPr>
          <w:p w14:paraId="0C23696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10个</w:t>
            </w:r>
          </w:p>
        </w:tc>
        <w:tc>
          <w:tcPr>
            <w:tcW w:w="2520" w:type="dxa"/>
            <w:shd w:val="clear" w:color="auto" w:fill="auto"/>
            <w:vAlign w:val="center"/>
          </w:tcPr>
          <w:p w14:paraId="458EB39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3DCAABF0" w14:textId="77777777" w:rsidTr="00E47A84">
        <w:trPr>
          <w:trHeight w:val="30"/>
        </w:trPr>
        <w:tc>
          <w:tcPr>
            <w:tcW w:w="1620" w:type="dxa"/>
            <w:vMerge/>
            <w:shd w:val="clear" w:color="auto" w:fill="auto"/>
            <w:vAlign w:val="center"/>
          </w:tcPr>
          <w:p w14:paraId="5DEE7B0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20F389C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量杯</w:t>
            </w:r>
          </w:p>
        </w:tc>
        <w:tc>
          <w:tcPr>
            <w:tcW w:w="1800" w:type="dxa"/>
            <w:shd w:val="clear" w:color="auto" w:fill="auto"/>
            <w:vAlign w:val="center"/>
          </w:tcPr>
          <w:p w14:paraId="39FA3C6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10个</w:t>
            </w:r>
          </w:p>
        </w:tc>
        <w:tc>
          <w:tcPr>
            <w:tcW w:w="2520" w:type="dxa"/>
            <w:shd w:val="clear" w:color="auto" w:fill="auto"/>
            <w:vAlign w:val="center"/>
          </w:tcPr>
          <w:p w14:paraId="4FEC782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11726773" w14:textId="77777777" w:rsidTr="00E47A84">
        <w:trPr>
          <w:trHeight w:val="39"/>
        </w:trPr>
        <w:tc>
          <w:tcPr>
            <w:tcW w:w="1620" w:type="dxa"/>
            <w:vMerge/>
            <w:shd w:val="clear" w:color="auto" w:fill="auto"/>
            <w:vAlign w:val="center"/>
          </w:tcPr>
          <w:p w14:paraId="2332F75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7548C18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调酒机</w:t>
            </w:r>
          </w:p>
        </w:tc>
        <w:tc>
          <w:tcPr>
            <w:tcW w:w="1800" w:type="dxa"/>
            <w:shd w:val="clear" w:color="auto" w:fill="auto"/>
            <w:vAlign w:val="center"/>
          </w:tcPr>
          <w:p w14:paraId="0335B6A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4台</w:t>
            </w:r>
          </w:p>
        </w:tc>
        <w:tc>
          <w:tcPr>
            <w:tcW w:w="2520" w:type="dxa"/>
            <w:shd w:val="clear" w:color="auto" w:fill="auto"/>
            <w:vAlign w:val="center"/>
          </w:tcPr>
          <w:p w14:paraId="3EAD17A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177346E2" w14:textId="77777777" w:rsidTr="00E47A84">
        <w:trPr>
          <w:trHeight w:val="33"/>
        </w:trPr>
        <w:tc>
          <w:tcPr>
            <w:tcW w:w="1620" w:type="dxa"/>
            <w:vMerge/>
            <w:shd w:val="clear" w:color="auto" w:fill="auto"/>
            <w:vAlign w:val="center"/>
          </w:tcPr>
          <w:p w14:paraId="6CF76D3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6B25809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吧勺</w:t>
            </w:r>
          </w:p>
        </w:tc>
        <w:tc>
          <w:tcPr>
            <w:tcW w:w="1800" w:type="dxa"/>
            <w:shd w:val="clear" w:color="auto" w:fill="auto"/>
            <w:vAlign w:val="center"/>
          </w:tcPr>
          <w:p w14:paraId="18C20D5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10把</w:t>
            </w:r>
          </w:p>
        </w:tc>
        <w:tc>
          <w:tcPr>
            <w:tcW w:w="2520" w:type="dxa"/>
            <w:shd w:val="clear" w:color="auto" w:fill="auto"/>
            <w:vAlign w:val="center"/>
          </w:tcPr>
          <w:p w14:paraId="6785EA1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01647FC6" w14:textId="77777777" w:rsidTr="00E47A84">
        <w:trPr>
          <w:trHeight w:val="33"/>
        </w:trPr>
        <w:tc>
          <w:tcPr>
            <w:tcW w:w="1620" w:type="dxa"/>
            <w:vMerge/>
            <w:shd w:val="clear" w:color="auto" w:fill="auto"/>
            <w:vAlign w:val="center"/>
          </w:tcPr>
          <w:p w14:paraId="3C73189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2683B73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滤冰器</w:t>
            </w:r>
          </w:p>
        </w:tc>
        <w:tc>
          <w:tcPr>
            <w:tcW w:w="1800" w:type="dxa"/>
            <w:shd w:val="clear" w:color="auto" w:fill="auto"/>
            <w:vAlign w:val="center"/>
          </w:tcPr>
          <w:p w14:paraId="2619A38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4台</w:t>
            </w:r>
          </w:p>
        </w:tc>
        <w:tc>
          <w:tcPr>
            <w:tcW w:w="2520" w:type="dxa"/>
            <w:shd w:val="clear" w:color="auto" w:fill="auto"/>
            <w:vAlign w:val="center"/>
          </w:tcPr>
          <w:p w14:paraId="40A47D3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005CD504" w14:textId="77777777" w:rsidTr="00E47A84">
        <w:trPr>
          <w:trHeight w:val="33"/>
        </w:trPr>
        <w:tc>
          <w:tcPr>
            <w:tcW w:w="1620" w:type="dxa"/>
            <w:vMerge/>
            <w:shd w:val="clear" w:color="auto" w:fill="auto"/>
            <w:vAlign w:val="center"/>
          </w:tcPr>
          <w:p w14:paraId="07868BC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4FACF14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冰桶、夹子</w:t>
            </w:r>
          </w:p>
        </w:tc>
        <w:tc>
          <w:tcPr>
            <w:tcW w:w="1800" w:type="dxa"/>
            <w:shd w:val="clear" w:color="auto" w:fill="auto"/>
            <w:vAlign w:val="center"/>
          </w:tcPr>
          <w:p w14:paraId="38B1785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2套</w:t>
            </w:r>
          </w:p>
        </w:tc>
        <w:tc>
          <w:tcPr>
            <w:tcW w:w="2520" w:type="dxa"/>
            <w:shd w:val="clear" w:color="auto" w:fill="auto"/>
            <w:vAlign w:val="center"/>
          </w:tcPr>
          <w:p w14:paraId="0B636D1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6F8271A0" w14:textId="77777777" w:rsidTr="00E47A84">
        <w:trPr>
          <w:trHeight w:val="33"/>
        </w:trPr>
        <w:tc>
          <w:tcPr>
            <w:tcW w:w="1620" w:type="dxa"/>
            <w:vMerge/>
            <w:shd w:val="clear" w:color="auto" w:fill="auto"/>
            <w:vAlign w:val="center"/>
          </w:tcPr>
          <w:p w14:paraId="04649CC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22DF12C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酒桶架</w:t>
            </w:r>
          </w:p>
        </w:tc>
        <w:tc>
          <w:tcPr>
            <w:tcW w:w="1800" w:type="dxa"/>
            <w:shd w:val="clear" w:color="auto" w:fill="auto"/>
            <w:vAlign w:val="center"/>
          </w:tcPr>
          <w:p w14:paraId="62DF282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2个</w:t>
            </w:r>
          </w:p>
        </w:tc>
        <w:tc>
          <w:tcPr>
            <w:tcW w:w="2520" w:type="dxa"/>
            <w:shd w:val="clear" w:color="auto" w:fill="auto"/>
            <w:vAlign w:val="center"/>
          </w:tcPr>
          <w:p w14:paraId="2614300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2C05B676" w14:textId="77777777" w:rsidTr="00E47A84">
        <w:trPr>
          <w:trHeight w:val="33"/>
        </w:trPr>
        <w:tc>
          <w:tcPr>
            <w:tcW w:w="1620" w:type="dxa"/>
            <w:vMerge/>
            <w:shd w:val="clear" w:color="auto" w:fill="auto"/>
            <w:vAlign w:val="center"/>
          </w:tcPr>
          <w:p w14:paraId="7A4DEA1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1A1AE5B4"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雀嘴量酒器</w:t>
            </w:r>
          </w:p>
        </w:tc>
        <w:tc>
          <w:tcPr>
            <w:tcW w:w="1800" w:type="dxa"/>
            <w:shd w:val="clear" w:color="auto" w:fill="auto"/>
            <w:vAlign w:val="center"/>
          </w:tcPr>
          <w:p w14:paraId="14EAE06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2个</w:t>
            </w:r>
          </w:p>
        </w:tc>
        <w:tc>
          <w:tcPr>
            <w:tcW w:w="2520" w:type="dxa"/>
            <w:shd w:val="clear" w:color="auto" w:fill="auto"/>
            <w:vAlign w:val="center"/>
          </w:tcPr>
          <w:p w14:paraId="11B01AE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6F0743E4" w14:textId="77777777" w:rsidTr="00E47A84">
        <w:trPr>
          <w:trHeight w:val="33"/>
        </w:trPr>
        <w:tc>
          <w:tcPr>
            <w:tcW w:w="1620" w:type="dxa"/>
            <w:vMerge/>
            <w:shd w:val="clear" w:color="auto" w:fill="auto"/>
            <w:vAlign w:val="center"/>
          </w:tcPr>
          <w:p w14:paraId="7235A7D4"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0F745D7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顶压式量酒器</w:t>
            </w:r>
          </w:p>
        </w:tc>
        <w:tc>
          <w:tcPr>
            <w:tcW w:w="1800" w:type="dxa"/>
            <w:shd w:val="clear" w:color="auto" w:fill="auto"/>
            <w:vAlign w:val="center"/>
          </w:tcPr>
          <w:p w14:paraId="7E33466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2个</w:t>
            </w:r>
          </w:p>
        </w:tc>
        <w:tc>
          <w:tcPr>
            <w:tcW w:w="2520" w:type="dxa"/>
            <w:shd w:val="clear" w:color="auto" w:fill="auto"/>
            <w:vAlign w:val="center"/>
          </w:tcPr>
          <w:p w14:paraId="1021780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37623B42" w14:textId="77777777" w:rsidTr="00E47A84">
        <w:trPr>
          <w:trHeight w:val="33"/>
        </w:trPr>
        <w:tc>
          <w:tcPr>
            <w:tcW w:w="1620" w:type="dxa"/>
            <w:vMerge/>
            <w:shd w:val="clear" w:color="auto" w:fill="auto"/>
            <w:vAlign w:val="center"/>
          </w:tcPr>
          <w:p w14:paraId="04C4726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7F6479C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鸡尾酒杯</w:t>
            </w:r>
          </w:p>
        </w:tc>
        <w:tc>
          <w:tcPr>
            <w:tcW w:w="1800" w:type="dxa"/>
            <w:shd w:val="clear" w:color="auto" w:fill="auto"/>
            <w:vAlign w:val="center"/>
          </w:tcPr>
          <w:p w14:paraId="4C9FD9B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5个</w:t>
            </w:r>
          </w:p>
        </w:tc>
        <w:tc>
          <w:tcPr>
            <w:tcW w:w="2520" w:type="dxa"/>
            <w:shd w:val="clear" w:color="auto" w:fill="auto"/>
            <w:vAlign w:val="center"/>
          </w:tcPr>
          <w:p w14:paraId="2B715F5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三角形玻璃</w:t>
            </w:r>
          </w:p>
        </w:tc>
      </w:tr>
      <w:tr w:rsidR="00E47A84" w:rsidRPr="00E47A84" w14:paraId="740FEF1F" w14:textId="77777777" w:rsidTr="00E47A84">
        <w:trPr>
          <w:trHeight w:val="20"/>
        </w:trPr>
        <w:tc>
          <w:tcPr>
            <w:tcW w:w="1620" w:type="dxa"/>
            <w:vMerge/>
            <w:shd w:val="clear" w:color="auto" w:fill="auto"/>
            <w:vAlign w:val="center"/>
          </w:tcPr>
          <w:p w14:paraId="4E88197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564680F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白兰地杯</w:t>
            </w:r>
          </w:p>
        </w:tc>
        <w:tc>
          <w:tcPr>
            <w:tcW w:w="1800" w:type="dxa"/>
            <w:shd w:val="clear" w:color="auto" w:fill="auto"/>
            <w:vAlign w:val="center"/>
          </w:tcPr>
          <w:p w14:paraId="69CE522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5个</w:t>
            </w:r>
          </w:p>
        </w:tc>
        <w:tc>
          <w:tcPr>
            <w:tcW w:w="2520" w:type="dxa"/>
            <w:shd w:val="clear" w:color="auto" w:fill="auto"/>
            <w:vAlign w:val="center"/>
          </w:tcPr>
          <w:p w14:paraId="2B338F5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小口大身玻璃</w:t>
            </w:r>
          </w:p>
        </w:tc>
      </w:tr>
      <w:tr w:rsidR="00E47A84" w:rsidRPr="00E47A84" w14:paraId="506F3C12" w14:textId="77777777" w:rsidTr="00E47A84">
        <w:trPr>
          <w:trHeight w:val="20"/>
        </w:trPr>
        <w:tc>
          <w:tcPr>
            <w:tcW w:w="1620" w:type="dxa"/>
            <w:vMerge/>
            <w:shd w:val="clear" w:color="auto" w:fill="auto"/>
            <w:vAlign w:val="center"/>
          </w:tcPr>
          <w:p w14:paraId="225580A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453490C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香槟杯</w:t>
            </w:r>
          </w:p>
        </w:tc>
        <w:tc>
          <w:tcPr>
            <w:tcW w:w="1800" w:type="dxa"/>
            <w:shd w:val="clear" w:color="auto" w:fill="auto"/>
            <w:vAlign w:val="center"/>
          </w:tcPr>
          <w:p w14:paraId="0CA4136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5个</w:t>
            </w:r>
          </w:p>
        </w:tc>
        <w:tc>
          <w:tcPr>
            <w:tcW w:w="2520" w:type="dxa"/>
            <w:shd w:val="clear" w:color="auto" w:fill="auto"/>
            <w:vAlign w:val="center"/>
          </w:tcPr>
          <w:p w14:paraId="0D88B408"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碟形玻璃</w:t>
            </w:r>
          </w:p>
        </w:tc>
      </w:tr>
      <w:tr w:rsidR="00E47A84" w:rsidRPr="00E47A84" w14:paraId="7B53DE99" w14:textId="77777777" w:rsidTr="00E47A84">
        <w:trPr>
          <w:trHeight w:val="20"/>
        </w:trPr>
        <w:tc>
          <w:tcPr>
            <w:tcW w:w="1620" w:type="dxa"/>
            <w:vMerge/>
            <w:shd w:val="clear" w:color="auto" w:fill="auto"/>
            <w:vAlign w:val="center"/>
          </w:tcPr>
          <w:p w14:paraId="56605BF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49B54CB4"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香槟杯</w:t>
            </w:r>
          </w:p>
        </w:tc>
        <w:tc>
          <w:tcPr>
            <w:tcW w:w="1800" w:type="dxa"/>
            <w:shd w:val="clear" w:color="auto" w:fill="auto"/>
            <w:vAlign w:val="center"/>
          </w:tcPr>
          <w:p w14:paraId="4B4C68C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5个</w:t>
            </w:r>
          </w:p>
        </w:tc>
        <w:tc>
          <w:tcPr>
            <w:tcW w:w="2520" w:type="dxa"/>
            <w:shd w:val="clear" w:color="auto" w:fill="auto"/>
            <w:vAlign w:val="center"/>
          </w:tcPr>
          <w:p w14:paraId="4D5CC73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郁金香形玻璃</w:t>
            </w:r>
          </w:p>
        </w:tc>
      </w:tr>
      <w:tr w:rsidR="00E47A84" w:rsidRPr="00E47A84" w14:paraId="7D5D0B56" w14:textId="77777777" w:rsidTr="00E47A84">
        <w:trPr>
          <w:trHeight w:val="20"/>
        </w:trPr>
        <w:tc>
          <w:tcPr>
            <w:tcW w:w="1620" w:type="dxa"/>
            <w:vMerge/>
            <w:shd w:val="clear" w:color="auto" w:fill="auto"/>
            <w:vAlign w:val="center"/>
          </w:tcPr>
          <w:p w14:paraId="5B8F8E5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2D53814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古典杯</w:t>
            </w:r>
          </w:p>
        </w:tc>
        <w:tc>
          <w:tcPr>
            <w:tcW w:w="1800" w:type="dxa"/>
            <w:shd w:val="clear" w:color="auto" w:fill="auto"/>
            <w:vAlign w:val="center"/>
          </w:tcPr>
          <w:p w14:paraId="7793886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5个</w:t>
            </w:r>
          </w:p>
        </w:tc>
        <w:tc>
          <w:tcPr>
            <w:tcW w:w="2520" w:type="dxa"/>
            <w:shd w:val="clear" w:color="auto" w:fill="auto"/>
            <w:vAlign w:val="center"/>
          </w:tcPr>
          <w:p w14:paraId="71E51B8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玻璃</w:t>
            </w:r>
          </w:p>
        </w:tc>
      </w:tr>
      <w:tr w:rsidR="00E47A84" w:rsidRPr="00E47A84" w14:paraId="4C022714" w14:textId="77777777" w:rsidTr="00E47A84">
        <w:trPr>
          <w:trHeight w:val="20"/>
        </w:trPr>
        <w:tc>
          <w:tcPr>
            <w:tcW w:w="1620" w:type="dxa"/>
            <w:vMerge/>
            <w:shd w:val="clear" w:color="auto" w:fill="auto"/>
            <w:vAlign w:val="center"/>
          </w:tcPr>
          <w:p w14:paraId="7588DC9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1E83CB4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雪利酒杯</w:t>
            </w:r>
          </w:p>
        </w:tc>
        <w:tc>
          <w:tcPr>
            <w:tcW w:w="1800" w:type="dxa"/>
            <w:shd w:val="clear" w:color="auto" w:fill="auto"/>
            <w:vAlign w:val="center"/>
          </w:tcPr>
          <w:p w14:paraId="41191ED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2个</w:t>
            </w:r>
          </w:p>
        </w:tc>
        <w:tc>
          <w:tcPr>
            <w:tcW w:w="2520" w:type="dxa"/>
            <w:shd w:val="clear" w:color="auto" w:fill="auto"/>
            <w:vAlign w:val="center"/>
          </w:tcPr>
          <w:p w14:paraId="7BC191C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玻璃</w:t>
            </w:r>
          </w:p>
        </w:tc>
      </w:tr>
      <w:tr w:rsidR="00E47A84" w:rsidRPr="00E47A84" w14:paraId="47E3B359" w14:textId="77777777" w:rsidTr="00E47A84">
        <w:trPr>
          <w:trHeight w:val="20"/>
        </w:trPr>
        <w:tc>
          <w:tcPr>
            <w:tcW w:w="1620" w:type="dxa"/>
            <w:vMerge/>
            <w:shd w:val="clear" w:color="auto" w:fill="auto"/>
            <w:vAlign w:val="center"/>
          </w:tcPr>
          <w:p w14:paraId="09A2157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2A1F337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果汁杯</w:t>
            </w:r>
          </w:p>
        </w:tc>
        <w:tc>
          <w:tcPr>
            <w:tcW w:w="1800" w:type="dxa"/>
            <w:shd w:val="clear" w:color="auto" w:fill="auto"/>
            <w:vAlign w:val="center"/>
          </w:tcPr>
          <w:p w14:paraId="0A06ABB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5个</w:t>
            </w:r>
          </w:p>
        </w:tc>
        <w:tc>
          <w:tcPr>
            <w:tcW w:w="2520" w:type="dxa"/>
            <w:shd w:val="clear" w:color="auto" w:fill="auto"/>
            <w:vAlign w:val="center"/>
          </w:tcPr>
          <w:p w14:paraId="3CF6172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玻璃</w:t>
            </w:r>
          </w:p>
        </w:tc>
      </w:tr>
      <w:tr w:rsidR="00E47A84" w:rsidRPr="00E47A84" w14:paraId="5844AC27" w14:textId="77777777" w:rsidTr="00E47A84">
        <w:trPr>
          <w:trHeight w:val="20"/>
        </w:trPr>
        <w:tc>
          <w:tcPr>
            <w:tcW w:w="1620" w:type="dxa"/>
            <w:vMerge/>
            <w:shd w:val="clear" w:color="auto" w:fill="auto"/>
            <w:vAlign w:val="center"/>
          </w:tcPr>
          <w:p w14:paraId="0564384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70D082B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啤酒杯</w:t>
            </w:r>
          </w:p>
        </w:tc>
        <w:tc>
          <w:tcPr>
            <w:tcW w:w="1800" w:type="dxa"/>
            <w:shd w:val="clear" w:color="auto" w:fill="auto"/>
            <w:vAlign w:val="center"/>
          </w:tcPr>
          <w:p w14:paraId="0A338EC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5个</w:t>
            </w:r>
          </w:p>
        </w:tc>
        <w:tc>
          <w:tcPr>
            <w:tcW w:w="2520" w:type="dxa"/>
            <w:shd w:val="clear" w:color="auto" w:fill="auto"/>
            <w:vAlign w:val="center"/>
          </w:tcPr>
          <w:p w14:paraId="76F9627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带握柄玻璃</w:t>
            </w:r>
          </w:p>
        </w:tc>
      </w:tr>
      <w:tr w:rsidR="00E47A84" w:rsidRPr="00E47A84" w14:paraId="03D60F09" w14:textId="77777777" w:rsidTr="00E47A84">
        <w:trPr>
          <w:trHeight w:val="20"/>
        </w:trPr>
        <w:tc>
          <w:tcPr>
            <w:tcW w:w="1620" w:type="dxa"/>
            <w:vMerge/>
            <w:shd w:val="clear" w:color="auto" w:fill="auto"/>
            <w:vAlign w:val="center"/>
          </w:tcPr>
          <w:p w14:paraId="5D8D447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0F892D9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啤酒杯</w:t>
            </w:r>
          </w:p>
        </w:tc>
        <w:tc>
          <w:tcPr>
            <w:tcW w:w="1800" w:type="dxa"/>
            <w:shd w:val="clear" w:color="auto" w:fill="auto"/>
            <w:vAlign w:val="center"/>
          </w:tcPr>
          <w:p w14:paraId="1CA73DA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4个</w:t>
            </w:r>
          </w:p>
        </w:tc>
        <w:tc>
          <w:tcPr>
            <w:tcW w:w="2520" w:type="dxa"/>
            <w:shd w:val="clear" w:color="auto" w:fill="auto"/>
            <w:vAlign w:val="center"/>
          </w:tcPr>
          <w:p w14:paraId="56F4AE78"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细高身玻璃</w:t>
            </w:r>
          </w:p>
        </w:tc>
      </w:tr>
      <w:tr w:rsidR="00E47A84" w:rsidRPr="00E47A84" w14:paraId="6D935D7F" w14:textId="77777777" w:rsidTr="00E47A84">
        <w:trPr>
          <w:trHeight w:val="20"/>
        </w:trPr>
        <w:tc>
          <w:tcPr>
            <w:tcW w:w="1620" w:type="dxa"/>
            <w:vMerge/>
            <w:shd w:val="clear" w:color="auto" w:fill="auto"/>
            <w:vAlign w:val="center"/>
          </w:tcPr>
          <w:p w14:paraId="460B6CC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3F5954C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啤酒杯</w:t>
            </w:r>
          </w:p>
        </w:tc>
        <w:tc>
          <w:tcPr>
            <w:tcW w:w="1800" w:type="dxa"/>
            <w:shd w:val="clear" w:color="auto" w:fill="auto"/>
            <w:vAlign w:val="center"/>
          </w:tcPr>
          <w:p w14:paraId="6116368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4个</w:t>
            </w:r>
          </w:p>
        </w:tc>
        <w:tc>
          <w:tcPr>
            <w:tcW w:w="2520" w:type="dxa"/>
            <w:shd w:val="clear" w:color="auto" w:fill="auto"/>
            <w:vAlign w:val="center"/>
          </w:tcPr>
          <w:p w14:paraId="2C35AF08"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特制</w:t>
            </w:r>
          </w:p>
          <w:p w14:paraId="22889A4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玻璃</w:t>
            </w:r>
          </w:p>
        </w:tc>
      </w:tr>
      <w:tr w:rsidR="00E47A84" w:rsidRPr="00E47A84" w14:paraId="264BC65E" w14:textId="77777777" w:rsidTr="00E47A84">
        <w:trPr>
          <w:trHeight w:val="20"/>
        </w:trPr>
        <w:tc>
          <w:tcPr>
            <w:tcW w:w="1620" w:type="dxa"/>
            <w:vMerge/>
            <w:shd w:val="clear" w:color="auto" w:fill="auto"/>
            <w:vAlign w:val="center"/>
          </w:tcPr>
          <w:p w14:paraId="4976CAD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6D4FB38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水杯</w:t>
            </w:r>
          </w:p>
        </w:tc>
        <w:tc>
          <w:tcPr>
            <w:tcW w:w="1800" w:type="dxa"/>
            <w:shd w:val="clear" w:color="auto" w:fill="auto"/>
            <w:vAlign w:val="center"/>
          </w:tcPr>
          <w:p w14:paraId="25A728B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50个</w:t>
            </w:r>
          </w:p>
        </w:tc>
        <w:tc>
          <w:tcPr>
            <w:tcW w:w="2520" w:type="dxa"/>
            <w:shd w:val="clear" w:color="auto" w:fill="auto"/>
            <w:vAlign w:val="center"/>
          </w:tcPr>
          <w:p w14:paraId="18D108D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玻璃</w:t>
            </w:r>
          </w:p>
        </w:tc>
      </w:tr>
      <w:tr w:rsidR="00E47A84" w:rsidRPr="00E47A84" w14:paraId="0768D6E9" w14:textId="77777777" w:rsidTr="00E47A84">
        <w:trPr>
          <w:trHeight w:val="20"/>
        </w:trPr>
        <w:tc>
          <w:tcPr>
            <w:tcW w:w="1620" w:type="dxa"/>
            <w:vMerge/>
            <w:shd w:val="clear" w:color="auto" w:fill="auto"/>
            <w:vAlign w:val="center"/>
          </w:tcPr>
          <w:p w14:paraId="4405BD78"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2B427CB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中餐用葡萄酒杯</w:t>
            </w:r>
          </w:p>
        </w:tc>
        <w:tc>
          <w:tcPr>
            <w:tcW w:w="1800" w:type="dxa"/>
            <w:shd w:val="clear" w:color="auto" w:fill="auto"/>
            <w:vAlign w:val="center"/>
          </w:tcPr>
          <w:p w14:paraId="30B71CF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50个</w:t>
            </w:r>
          </w:p>
        </w:tc>
        <w:tc>
          <w:tcPr>
            <w:tcW w:w="2520" w:type="dxa"/>
            <w:shd w:val="clear" w:color="auto" w:fill="auto"/>
            <w:vAlign w:val="center"/>
          </w:tcPr>
          <w:p w14:paraId="7BDF418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高脚</w:t>
            </w:r>
          </w:p>
          <w:p w14:paraId="3EE2371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玻璃</w:t>
            </w:r>
          </w:p>
        </w:tc>
      </w:tr>
      <w:tr w:rsidR="00E47A84" w:rsidRPr="00E47A84" w14:paraId="75D9184E" w14:textId="77777777" w:rsidTr="00E47A84">
        <w:trPr>
          <w:trHeight w:val="20"/>
        </w:trPr>
        <w:tc>
          <w:tcPr>
            <w:tcW w:w="1620" w:type="dxa"/>
            <w:vMerge/>
            <w:shd w:val="clear" w:color="auto" w:fill="auto"/>
            <w:vAlign w:val="center"/>
          </w:tcPr>
          <w:p w14:paraId="5C0962C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6F1FB76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西餐用红葡萄酒杯</w:t>
            </w:r>
          </w:p>
        </w:tc>
        <w:tc>
          <w:tcPr>
            <w:tcW w:w="1800" w:type="dxa"/>
            <w:shd w:val="clear" w:color="auto" w:fill="auto"/>
            <w:vAlign w:val="center"/>
          </w:tcPr>
          <w:p w14:paraId="2ECC947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40个</w:t>
            </w:r>
          </w:p>
        </w:tc>
        <w:tc>
          <w:tcPr>
            <w:tcW w:w="2520" w:type="dxa"/>
            <w:shd w:val="clear" w:color="auto" w:fill="auto"/>
            <w:vAlign w:val="center"/>
          </w:tcPr>
          <w:p w14:paraId="7969226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高脚</w:t>
            </w:r>
          </w:p>
          <w:p w14:paraId="51599C9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玻璃</w:t>
            </w:r>
          </w:p>
        </w:tc>
      </w:tr>
      <w:tr w:rsidR="00E47A84" w:rsidRPr="00E47A84" w14:paraId="4DA400B6" w14:textId="77777777" w:rsidTr="00E47A84">
        <w:trPr>
          <w:trHeight w:val="20"/>
        </w:trPr>
        <w:tc>
          <w:tcPr>
            <w:tcW w:w="1620" w:type="dxa"/>
            <w:vMerge/>
            <w:shd w:val="clear" w:color="auto" w:fill="auto"/>
            <w:vAlign w:val="center"/>
          </w:tcPr>
          <w:p w14:paraId="2486652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52E3EDC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西餐用白葡萄酒杯</w:t>
            </w:r>
          </w:p>
        </w:tc>
        <w:tc>
          <w:tcPr>
            <w:tcW w:w="1800" w:type="dxa"/>
            <w:shd w:val="clear" w:color="auto" w:fill="auto"/>
            <w:vAlign w:val="center"/>
          </w:tcPr>
          <w:p w14:paraId="0D25A5E4"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40个</w:t>
            </w:r>
          </w:p>
        </w:tc>
        <w:tc>
          <w:tcPr>
            <w:tcW w:w="2520" w:type="dxa"/>
            <w:shd w:val="clear" w:color="auto" w:fill="auto"/>
            <w:vAlign w:val="center"/>
          </w:tcPr>
          <w:p w14:paraId="7859D0F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高脚</w:t>
            </w:r>
          </w:p>
          <w:p w14:paraId="28B1F22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玻璃</w:t>
            </w:r>
          </w:p>
        </w:tc>
      </w:tr>
      <w:tr w:rsidR="00E47A84" w:rsidRPr="00E47A84" w14:paraId="0189B409" w14:textId="77777777" w:rsidTr="00E47A84">
        <w:trPr>
          <w:trHeight w:val="20"/>
        </w:trPr>
        <w:tc>
          <w:tcPr>
            <w:tcW w:w="1620" w:type="dxa"/>
            <w:vMerge/>
            <w:shd w:val="clear" w:color="auto" w:fill="auto"/>
            <w:vAlign w:val="center"/>
          </w:tcPr>
          <w:p w14:paraId="27BC1C9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76A1717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烈酒杯</w:t>
            </w:r>
          </w:p>
        </w:tc>
        <w:tc>
          <w:tcPr>
            <w:tcW w:w="1800" w:type="dxa"/>
            <w:shd w:val="clear" w:color="auto" w:fill="auto"/>
            <w:vAlign w:val="center"/>
          </w:tcPr>
          <w:p w14:paraId="2A8BE82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40个</w:t>
            </w:r>
          </w:p>
        </w:tc>
        <w:tc>
          <w:tcPr>
            <w:tcW w:w="2520" w:type="dxa"/>
            <w:shd w:val="clear" w:color="auto" w:fill="auto"/>
            <w:vAlign w:val="center"/>
          </w:tcPr>
          <w:p w14:paraId="54562A4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高脚</w:t>
            </w:r>
          </w:p>
          <w:p w14:paraId="08A01D1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玻璃</w:t>
            </w:r>
          </w:p>
        </w:tc>
      </w:tr>
      <w:tr w:rsidR="00E47A84" w:rsidRPr="00E47A84" w14:paraId="12CBCE45" w14:textId="77777777" w:rsidTr="00E47A84">
        <w:trPr>
          <w:trHeight w:val="20"/>
        </w:trPr>
        <w:tc>
          <w:tcPr>
            <w:tcW w:w="1620" w:type="dxa"/>
            <w:vMerge/>
            <w:shd w:val="clear" w:color="auto" w:fill="auto"/>
            <w:vAlign w:val="center"/>
          </w:tcPr>
          <w:p w14:paraId="1ACC703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2FFA01F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制冰机</w:t>
            </w:r>
          </w:p>
        </w:tc>
        <w:tc>
          <w:tcPr>
            <w:tcW w:w="1800" w:type="dxa"/>
            <w:shd w:val="clear" w:color="auto" w:fill="auto"/>
            <w:vAlign w:val="center"/>
          </w:tcPr>
          <w:p w14:paraId="252A3C1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1台</w:t>
            </w:r>
          </w:p>
        </w:tc>
        <w:tc>
          <w:tcPr>
            <w:tcW w:w="2520" w:type="dxa"/>
            <w:shd w:val="clear" w:color="auto" w:fill="auto"/>
            <w:vAlign w:val="center"/>
          </w:tcPr>
          <w:p w14:paraId="6050B20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58EAF69F" w14:textId="77777777" w:rsidTr="00E47A84">
        <w:trPr>
          <w:trHeight w:val="20"/>
        </w:trPr>
        <w:tc>
          <w:tcPr>
            <w:tcW w:w="1620" w:type="dxa"/>
            <w:vMerge/>
            <w:shd w:val="clear" w:color="auto" w:fill="auto"/>
            <w:vAlign w:val="center"/>
          </w:tcPr>
          <w:p w14:paraId="2FB4DC9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487EAD0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酒篮</w:t>
            </w:r>
          </w:p>
        </w:tc>
        <w:tc>
          <w:tcPr>
            <w:tcW w:w="1800" w:type="dxa"/>
            <w:shd w:val="clear" w:color="auto" w:fill="auto"/>
            <w:vAlign w:val="center"/>
          </w:tcPr>
          <w:p w14:paraId="3EC08CC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4个</w:t>
            </w:r>
          </w:p>
        </w:tc>
        <w:tc>
          <w:tcPr>
            <w:tcW w:w="2520" w:type="dxa"/>
            <w:shd w:val="clear" w:color="auto" w:fill="auto"/>
            <w:vAlign w:val="center"/>
          </w:tcPr>
          <w:p w14:paraId="7BE69B9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金属</w:t>
            </w:r>
          </w:p>
        </w:tc>
      </w:tr>
      <w:tr w:rsidR="00E47A84" w:rsidRPr="00E47A84" w14:paraId="00BBDA18" w14:textId="77777777" w:rsidTr="00E47A84">
        <w:trPr>
          <w:trHeight w:val="20"/>
        </w:trPr>
        <w:tc>
          <w:tcPr>
            <w:tcW w:w="1620" w:type="dxa"/>
            <w:vMerge/>
            <w:shd w:val="clear" w:color="auto" w:fill="auto"/>
            <w:vAlign w:val="center"/>
          </w:tcPr>
          <w:p w14:paraId="49040FC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3BDEDD6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开塞器</w:t>
            </w:r>
          </w:p>
        </w:tc>
        <w:tc>
          <w:tcPr>
            <w:tcW w:w="1800" w:type="dxa"/>
            <w:shd w:val="clear" w:color="auto" w:fill="auto"/>
            <w:vAlign w:val="center"/>
          </w:tcPr>
          <w:p w14:paraId="6FDF84A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5个</w:t>
            </w:r>
          </w:p>
        </w:tc>
        <w:tc>
          <w:tcPr>
            <w:tcW w:w="2520" w:type="dxa"/>
            <w:shd w:val="clear" w:color="auto" w:fill="auto"/>
            <w:vAlign w:val="center"/>
          </w:tcPr>
          <w:p w14:paraId="6CF150F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7FE44A22" w14:textId="77777777" w:rsidTr="00E47A84">
        <w:trPr>
          <w:trHeight w:val="20"/>
        </w:trPr>
        <w:tc>
          <w:tcPr>
            <w:tcW w:w="1620" w:type="dxa"/>
            <w:vMerge/>
            <w:shd w:val="clear" w:color="auto" w:fill="auto"/>
            <w:vAlign w:val="center"/>
          </w:tcPr>
          <w:p w14:paraId="41AA6D6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423432C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扳手</w:t>
            </w:r>
          </w:p>
        </w:tc>
        <w:tc>
          <w:tcPr>
            <w:tcW w:w="1800" w:type="dxa"/>
            <w:shd w:val="clear" w:color="auto" w:fill="auto"/>
            <w:vAlign w:val="center"/>
          </w:tcPr>
          <w:p w14:paraId="678DF01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5个</w:t>
            </w:r>
          </w:p>
        </w:tc>
        <w:tc>
          <w:tcPr>
            <w:tcW w:w="2520" w:type="dxa"/>
            <w:shd w:val="clear" w:color="auto" w:fill="auto"/>
            <w:vAlign w:val="center"/>
          </w:tcPr>
          <w:p w14:paraId="4B40615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1A8FCBEE" w14:textId="77777777" w:rsidTr="00E47A84">
        <w:trPr>
          <w:trHeight w:val="20"/>
        </w:trPr>
        <w:tc>
          <w:tcPr>
            <w:tcW w:w="1620" w:type="dxa"/>
            <w:vMerge/>
            <w:shd w:val="clear" w:color="auto" w:fill="auto"/>
            <w:vAlign w:val="center"/>
          </w:tcPr>
          <w:p w14:paraId="73FCE54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47F4901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煮咖啡机</w:t>
            </w:r>
          </w:p>
        </w:tc>
        <w:tc>
          <w:tcPr>
            <w:tcW w:w="1800" w:type="dxa"/>
            <w:shd w:val="clear" w:color="auto" w:fill="auto"/>
            <w:vAlign w:val="center"/>
          </w:tcPr>
          <w:p w14:paraId="0C47835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1台</w:t>
            </w:r>
          </w:p>
        </w:tc>
        <w:tc>
          <w:tcPr>
            <w:tcW w:w="2520" w:type="dxa"/>
            <w:shd w:val="clear" w:color="auto" w:fill="auto"/>
            <w:vAlign w:val="center"/>
          </w:tcPr>
          <w:p w14:paraId="2E87608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6D98B7CA" w14:textId="77777777" w:rsidTr="00E47A84">
        <w:trPr>
          <w:trHeight w:val="20"/>
        </w:trPr>
        <w:tc>
          <w:tcPr>
            <w:tcW w:w="1620" w:type="dxa"/>
            <w:vMerge/>
            <w:shd w:val="clear" w:color="auto" w:fill="auto"/>
            <w:vAlign w:val="center"/>
          </w:tcPr>
          <w:p w14:paraId="198F209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22E2CE8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磨咖啡机</w:t>
            </w:r>
          </w:p>
        </w:tc>
        <w:tc>
          <w:tcPr>
            <w:tcW w:w="1800" w:type="dxa"/>
            <w:shd w:val="clear" w:color="auto" w:fill="auto"/>
            <w:vAlign w:val="center"/>
          </w:tcPr>
          <w:p w14:paraId="7219B9F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1台</w:t>
            </w:r>
          </w:p>
        </w:tc>
        <w:tc>
          <w:tcPr>
            <w:tcW w:w="2520" w:type="dxa"/>
            <w:shd w:val="clear" w:color="auto" w:fill="auto"/>
            <w:vAlign w:val="center"/>
          </w:tcPr>
          <w:p w14:paraId="5FFFA63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29F65C11" w14:textId="77777777" w:rsidTr="00E47A84">
        <w:trPr>
          <w:trHeight w:val="20"/>
        </w:trPr>
        <w:tc>
          <w:tcPr>
            <w:tcW w:w="1620" w:type="dxa"/>
            <w:vMerge/>
            <w:shd w:val="clear" w:color="auto" w:fill="auto"/>
            <w:vAlign w:val="center"/>
          </w:tcPr>
          <w:p w14:paraId="16CFAD7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383F0D2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炒咖啡机</w:t>
            </w:r>
          </w:p>
        </w:tc>
        <w:tc>
          <w:tcPr>
            <w:tcW w:w="1800" w:type="dxa"/>
            <w:shd w:val="clear" w:color="auto" w:fill="auto"/>
            <w:vAlign w:val="center"/>
          </w:tcPr>
          <w:p w14:paraId="65E8068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1台</w:t>
            </w:r>
          </w:p>
        </w:tc>
        <w:tc>
          <w:tcPr>
            <w:tcW w:w="2520" w:type="dxa"/>
            <w:shd w:val="clear" w:color="auto" w:fill="auto"/>
            <w:vAlign w:val="center"/>
          </w:tcPr>
          <w:p w14:paraId="114F4AD4"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6D769478" w14:textId="77777777" w:rsidTr="00E47A84">
        <w:trPr>
          <w:trHeight w:val="20"/>
        </w:trPr>
        <w:tc>
          <w:tcPr>
            <w:tcW w:w="1620" w:type="dxa"/>
            <w:vMerge/>
            <w:shd w:val="clear" w:color="auto" w:fill="auto"/>
            <w:vAlign w:val="center"/>
          </w:tcPr>
          <w:p w14:paraId="6B36C2B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2ED94F8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爱尔兰咖啡机</w:t>
            </w:r>
          </w:p>
        </w:tc>
        <w:tc>
          <w:tcPr>
            <w:tcW w:w="1800" w:type="dxa"/>
            <w:shd w:val="clear" w:color="auto" w:fill="auto"/>
            <w:vAlign w:val="center"/>
          </w:tcPr>
          <w:p w14:paraId="61CC0478"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5台</w:t>
            </w:r>
          </w:p>
        </w:tc>
        <w:tc>
          <w:tcPr>
            <w:tcW w:w="2520" w:type="dxa"/>
            <w:shd w:val="clear" w:color="auto" w:fill="auto"/>
            <w:vAlign w:val="center"/>
          </w:tcPr>
          <w:p w14:paraId="6AD44C0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7CF01AD2" w14:textId="77777777" w:rsidTr="00E47A84">
        <w:trPr>
          <w:trHeight w:val="20"/>
        </w:trPr>
        <w:tc>
          <w:tcPr>
            <w:tcW w:w="1620" w:type="dxa"/>
            <w:vMerge/>
            <w:shd w:val="clear" w:color="auto" w:fill="auto"/>
            <w:vAlign w:val="center"/>
          </w:tcPr>
          <w:p w14:paraId="792AA24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73A039CF" w14:textId="77777777" w:rsidR="00E47A84" w:rsidRPr="00E47A84" w:rsidRDefault="00E47A84" w:rsidP="00D939C8">
            <w:pPr>
              <w:spacing w:line="600" w:lineRule="exact"/>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爱尔兰咖啡机加热酒精炉</w:t>
            </w:r>
          </w:p>
        </w:tc>
        <w:tc>
          <w:tcPr>
            <w:tcW w:w="1800" w:type="dxa"/>
            <w:shd w:val="clear" w:color="auto" w:fill="auto"/>
            <w:vAlign w:val="center"/>
          </w:tcPr>
          <w:p w14:paraId="64D6A71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1台</w:t>
            </w:r>
          </w:p>
        </w:tc>
        <w:tc>
          <w:tcPr>
            <w:tcW w:w="2520" w:type="dxa"/>
            <w:shd w:val="clear" w:color="auto" w:fill="auto"/>
            <w:vAlign w:val="center"/>
          </w:tcPr>
          <w:p w14:paraId="19D4348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6E280B0D" w14:textId="77777777" w:rsidTr="00E47A84">
        <w:trPr>
          <w:trHeight w:val="20"/>
        </w:trPr>
        <w:tc>
          <w:tcPr>
            <w:tcW w:w="1620" w:type="dxa"/>
            <w:vMerge/>
            <w:shd w:val="clear" w:color="auto" w:fill="auto"/>
            <w:vAlign w:val="center"/>
          </w:tcPr>
          <w:p w14:paraId="2241ED3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563530D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模拟酒吧</w:t>
            </w:r>
          </w:p>
        </w:tc>
        <w:tc>
          <w:tcPr>
            <w:tcW w:w="1800" w:type="dxa"/>
            <w:shd w:val="clear" w:color="auto" w:fill="auto"/>
            <w:vAlign w:val="center"/>
          </w:tcPr>
          <w:p w14:paraId="51A073B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1间</w:t>
            </w:r>
          </w:p>
        </w:tc>
        <w:tc>
          <w:tcPr>
            <w:tcW w:w="2520" w:type="dxa"/>
            <w:shd w:val="clear" w:color="auto" w:fill="auto"/>
            <w:vAlign w:val="center"/>
          </w:tcPr>
          <w:p w14:paraId="1384F14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07BC5459" w14:textId="77777777" w:rsidTr="00E47A84">
        <w:trPr>
          <w:trHeight w:val="20"/>
        </w:trPr>
        <w:tc>
          <w:tcPr>
            <w:tcW w:w="1620" w:type="dxa"/>
            <w:vMerge w:val="restart"/>
            <w:shd w:val="clear" w:color="auto" w:fill="auto"/>
            <w:vAlign w:val="center"/>
          </w:tcPr>
          <w:p w14:paraId="113CD3A8" w14:textId="77777777" w:rsidR="00791C86" w:rsidRDefault="00791C86" w:rsidP="00E47A84">
            <w:pPr>
              <w:spacing w:line="600" w:lineRule="exact"/>
              <w:ind w:firstLineChars="200" w:firstLine="480"/>
              <w:rPr>
                <w:rFonts w:asciiTheme="majorEastAsia" w:eastAsiaTheme="majorEastAsia" w:hAnsiTheme="majorEastAsia" w:cs="仿宋_GB2312"/>
                <w:sz w:val="24"/>
              </w:rPr>
            </w:pPr>
          </w:p>
          <w:p w14:paraId="65909717" w14:textId="77777777" w:rsidR="00791C86" w:rsidRDefault="00791C86" w:rsidP="00E47A84">
            <w:pPr>
              <w:spacing w:line="600" w:lineRule="exact"/>
              <w:ind w:firstLineChars="200" w:firstLine="480"/>
              <w:rPr>
                <w:rFonts w:asciiTheme="majorEastAsia" w:eastAsiaTheme="majorEastAsia" w:hAnsiTheme="majorEastAsia" w:cs="仿宋_GB2312"/>
                <w:sz w:val="24"/>
              </w:rPr>
            </w:pPr>
          </w:p>
          <w:p w14:paraId="77013CFF" w14:textId="77777777" w:rsidR="00791C86" w:rsidRDefault="00791C86" w:rsidP="00E47A84">
            <w:pPr>
              <w:spacing w:line="600" w:lineRule="exact"/>
              <w:ind w:firstLineChars="200" w:firstLine="480"/>
              <w:rPr>
                <w:rFonts w:asciiTheme="majorEastAsia" w:eastAsiaTheme="majorEastAsia" w:hAnsiTheme="majorEastAsia" w:cs="仿宋_GB2312"/>
                <w:sz w:val="24"/>
              </w:rPr>
            </w:pPr>
          </w:p>
          <w:p w14:paraId="058DF53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茶艺服务与管理实训</w:t>
            </w:r>
          </w:p>
        </w:tc>
        <w:tc>
          <w:tcPr>
            <w:tcW w:w="2160" w:type="dxa"/>
            <w:vAlign w:val="center"/>
          </w:tcPr>
          <w:p w14:paraId="32049B64"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茶船</w:t>
            </w:r>
          </w:p>
        </w:tc>
        <w:tc>
          <w:tcPr>
            <w:tcW w:w="1800" w:type="dxa"/>
            <w:shd w:val="clear" w:color="auto" w:fill="auto"/>
            <w:vAlign w:val="center"/>
          </w:tcPr>
          <w:p w14:paraId="75CA1A73" w14:textId="77777777" w:rsidR="00E47A84" w:rsidRPr="00E47A84" w:rsidRDefault="00D939C8" w:rsidP="00E47A84">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20</w:t>
            </w:r>
            <w:r w:rsidR="00E47A84" w:rsidRPr="00E47A84">
              <w:rPr>
                <w:rFonts w:asciiTheme="majorEastAsia" w:eastAsiaTheme="majorEastAsia" w:hAnsiTheme="majorEastAsia" w:cs="仿宋_GB2312" w:hint="eastAsia"/>
                <w:sz w:val="24"/>
              </w:rPr>
              <w:t>个</w:t>
            </w:r>
          </w:p>
        </w:tc>
        <w:tc>
          <w:tcPr>
            <w:tcW w:w="2520" w:type="dxa"/>
            <w:shd w:val="clear" w:color="auto" w:fill="auto"/>
            <w:vAlign w:val="center"/>
          </w:tcPr>
          <w:p w14:paraId="6565A6C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木质</w:t>
            </w:r>
          </w:p>
        </w:tc>
      </w:tr>
      <w:tr w:rsidR="00E47A84" w:rsidRPr="00E47A84" w14:paraId="382229D6" w14:textId="77777777" w:rsidTr="00E47A84">
        <w:trPr>
          <w:trHeight w:val="90"/>
        </w:trPr>
        <w:tc>
          <w:tcPr>
            <w:tcW w:w="1620" w:type="dxa"/>
            <w:vMerge/>
            <w:shd w:val="clear" w:color="auto" w:fill="auto"/>
            <w:vAlign w:val="center"/>
          </w:tcPr>
          <w:p w14:paraId="5EFCA050"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1C9F0FE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茶道组</w:t>
            </w:r>
          </w:p>
        </w:tc>
        <w:tc>
          <w:tcPr>
            <w:tcW w:w="1800" w:type="dxa"/>
            <w:shd w:val="clear" w:color="auto" w:fill="auto"/>
            <w:vAlign w:val="center"/>
          </w:tcPr>
          <w:p w14:paraId="1D32E266" w14:textId="77777777" w:rsidR="00E47A84" w:rsidRPr="00E47A84" w:rsidRDefault="00D939C8" w:rsidP="00E47A84">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20</w:t>
            </w:r>
            <w:r w:rsidR="00E47A84" w:rsidRPr="00E47A84">
              <w:rPr>
                <w:rFonts w:asciiTheme="majorEastAsia" w:eastAsiaTheme="majorEastAsia" w:hAnsiTheme="majorEastAsia" w:cs="仿宋_GB2312" w:hint="eastAsia"/>
                <w:sz w:val="24"/>
              </w:rPr>
              <w:t>个</w:t>
            </w:r>
          </w:p>
        </w:tc>
        <w:tc>
          <w:tcPr>
            <w:tcW w:w="2520" w:type="dxa"/>
            <w:shd w:val="clear" w:color="auto" w:fill="auto"/>
            <w:vAlign w:val="center"/>
          </w:tcPr>
          <w:p w14:paraId="44241ABA"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木质</w:t>
            </w:r>
          </w:p>
        </w:tc>
      </w:tr>
      <w:tr w:rsidR="00E47A84" w:rsidRPr="00E47A84" w14:paraId="26D9C42E" w14:textId="77777777" w:rsidTr="00E47A84">
        <w:trPr>
          <w:trHeight w:val="90"/>
        </w:trPr>
        <w:tc>
          <w:tcPr>
            <w:tcW w:w="1620" w:type="dxa"/>
            <w:vMerge/>
            <w:shd w:val="clear" w:color="auto" w:fill="auto"/>
            <w:vAlign w:val="center"/>
          </w:tcPr>
          <w:p w14:paraId="11ABCF8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0745779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茶仓</w:t>
            </w:r>
          </w:p>
        </w:tc>
        <w:tc>
          <w:tcPr>
            <w:tcW w:w="1800" w:type="dxa"/>
            <w:shd w:val="clear" w:color="auto" w:fill="auto"/>
            <w:vAlign w:val="center"/>
          </w:tcPr>
          <w:p w14:paraId="0F0A886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30个</w:t>
            </w:r>
          </w:p>
        </w:tc>
        <w:tc>
          <w:tcPr>
            <w:tcW w:w="2520" w:type="dxa"/>
            <w:shd w:val="clear" w:color="auto" w:fill="auto"/>
            <w:vAlign w:val="center"/>
          </w:tcPr>
          <w:p w14:paraId="221F53A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紫砂/瓷</w:t>
            </w:r>
          </w:p>
        </w:tc>
      </w:tr>
      <w:tr w:rsidR="00E47A84" w:rsidRPr="00E47A84" w14:paraId="6FFD76C5" w14:textId="77777777" w:rsidTr="00E47A84">
        <w:trPr>
          <w:trHeight w:val="90"/>
        </w:trPr>
        <w:tc>
          <w:tcPr>
            <w:tcW w:w="1620" w:type="dxa"/>
            <w:vMerge/>
            <w:shd w:val="clear" w:color="auto" w:fill="auto"/>
            <w:vAlign w:val="center"/>
          </w:tcPr>
          <w:p w14:paraId="0B47D24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5D59F4A2"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随手泡</w:t>
            </w:r>
          </w:p>
        </w:tc>
        <w:tc>
          <w:tcPr>
            <w:tcW w:w="1800" w:type="dxa"/>
            <w:shd w:val="clear" w:color="auto" w:fill="auto"/>
            <w:vAlign w:val="center"/>
          </w:tcPr>
          <w:p w14:paraId="5F0ACFB4" w14:textId="77777777" w:rsidR="00E47A84" w:rsidRPr="00E47A84" w:rsidRDefault="00D939C8" w:rsidP="00E47A84">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20</w:t>
            </w:r>
            <w:r w:rsidR="00E47A84" w:rsidRPr="00E47A84">
              <w:rPr>
                <w:rFonts w:asciiTheme="majorEastAsia" w:eastAsiaTheme="majorEastAsia" w:hAnsiTheme="majorEastAsia" w:cs="仿宋_GB2312" w:hint="eastAsia"/>
                <w:sz w:val="24"/>
              </w:rPr>
              <w:t>个</w:t>
            </w:r>
          </w:p>
        </w:tc>
        <w:tc>
          <w:tcPr>
            <w:tcW w:w="2520" w:type="dxa"/>
            <w:shd w:val="clear" w:color="auto" w:fill="auto"/>
            <w:vAlign w:val="center"/>
          </w:tcPr>
          <w:p w14:paraId="3CCF18F6"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不锈钢/紫砂</w:t>
            </w:r>
          </w:p>
        </w:tc>
      </w:tr>
      <w:tr w:rsidR="00E47A84" w:rsidRPr="00E47A84" w14:paraId="47518AE6" w14:textId="77777777" w:rsidTr="00E47A84">
        <w:trPr>
          <w:trHeight w:val="20"/>
        </w:trPr>
        <w:tc>
          <w:tcPr>
            <w:tcW w:w="1620" w:type="dxa"/>
            <w:vMerge/>
            <w:shd w:val="clear" w:color="auto" w:fill="auto"/>
            <w:vAlign w:val="center"/>
          </w:tcPr>
          <w:p w14:paraId="69C268D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623DC584"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茶盘</w:t>
            </w:r>
          </w:p>
        </w:tc>
        <w:tc>
          <w:tcPr>
            <w:tcW w:w="1800" w:type="dxa"/>
            <w:shd w:val="clear" w:color="auto" w:fill="auto"/>
            <w:vAlign w:val="center"/>
          </w:tcPr>
          <w:p w14:paraId="76CF53FB" w14:textId="77777777" w:rsidR="00E47A84" w:rsidRPr="00E47A84" w:rsidRDefault="00D939C8" w:rsidP="00E47A84">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20</w:t>
            </w:r>
            <w:r w:rsidR="00E47A84" w:rsidRPr="00E47A84">
              <w:rPr>
                <w:rFonts w:asciiTheme="majorEastAsia" w:eastAsiaTheme="majorEastAsia" w:hAnsiTheme="majorEastAsia" w:cs="仿宋_GB2312" w:hint="eastAsia"/>
                <w:sz w:val="24"/>
              </w:rPr>
              <w:t>个</w:t>
            </w:r>
          </w:p>
        </w:tc>
        <w:tc>
          <w:tcPr>
            <w:tcW w:w="2520" w:type="dxa"/>
            <w:shd w:val="clear" w:color="auto" w:fill="auto"/>
            <w:vAlign w:val="center"/>
          </w:tcPr>
          <w:p w14:paraId="0AD5CE2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木质/藤制/竹制</w:t>
            </w:r>
          </w:p>
        </w:tc>
      </w:tr>
      <w:tr w:rsidR="00E47A84" w:rsidRPr="00E47A84" w14:paraId="1EA27CE7" w14:textId="77777777" w:rsidTr="00E47A84">
        <w:trPr>
          <w:trHeight w:val="20"/>
        </w:trPr>
        <w:tc>
          <w:tcPr>
            <w:tcW w:w="1620" w:type="dxa"/>
            <w:vMerge/>
            <w:shd w:val="clear" w:color="auto" w:fill="auto"/>
            <w:vAlign w:val="center"/>
          </w:tcPr>
          <w:p w14:paraId="1E4A7B4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2A678DC9"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茶巾</w:t>
            </w:r>
          </w:p>
        </w:tc>
        <w:tc>
          <w:tcPr>
            <w:tcW w:w="1800" w:type="dxa"/>
            <w:shd w:val="clear" w:color="auto" w:fill="auto"/>
            <w:vAlign w:val="center"/>
          </w:tcPr>
          <w:p w14:paraId="61B726B1" w14:textId="77777777" w:rsidR="00E47A84" w:rsidRPr="00E47A84" w:rsidRDefault="00D939C8" w:rsidP="00E47A84">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20</w:t>
            </w:r>
            <w:r w:rsidR="00E47A84" w:rsidRPr="00E47A84">
              <w:rPr>
                <w:rFonts w:asciiTheme="majorEastAsia" w:eastAsiaTheme="majorEastAsia" w:hAnsiTheme="majorEastAsia" w:cs="仿宋_GB2312" w:hint="eastAsia"/>
                <w:sz w:val="24"/>
              </w:rPr>
              <w:t>块</w:t>
            </w:r>
          </w:p>
        </w:tc>
        <w:tc>
          <w:tcPr>
            <w:tcW w:w="2520" w:type="dxa"/>
            <w:shd w:val="clear" w:color="auto" w:fill="auto"/>
            <w:vAlign w:val="center"/>
          </w:tcPr>
          <w:p w14:paraId="4A5449D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棉</w:t>
            </w:r>
          </w:p>
        </w:tc>
      </w:tr>
      <w:tr w:rsidR="00E47A84" w:rsidRPr="00E47A84" w14:paraId="603A82E9" w14:textId="77777777" w:rsidTr="00E47A84">
        <w:trPr>
          <w:trHeight w:val="20"/>
        </w:trPr>
        <w:tc>
          <w:tcPr>
            <w:tcW w:w="1620" w:type="dxa"/>
            <w:vMerge/>
            <w:shd w:val="clear" w:color="auto" w:fill="auto"/>
            <w:vAlign w:val="center"/>
          </w:tcPr>
          <w:p w14:paraId="5A9E66A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09D62D5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水盂</w:t>
            </w:r>
          </w:p>
        </w:tc>
        <w:tc>
          <w:tcPr>
            <w:tcW w:w="1800" w:type="dxa"/>
            <w:shd w:val="clear" w:color="auto" w:fill="auto"/>
            <w:vAlign w:val="center"/>
          </w:tcPr>
          <w:p w14:paraId="7895BC9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30个</w:t>
            </w:r>
          </w:p>
        </w:tc>
        <w:tc>
          <w:tcPr>
            <w:tcW w:w="2520" w:type="dxa"/>
            <w:shd w:val="clear" w:color="auto" w:fill="auto"/>
            <w:vAlign w:val="center"/>
          </w:tcPr>
          <w:p w14:paraId="2371CFB8"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紫砂/瓷</w:t>
            </w:r>
          </w:p>
        </w:tc>
      </w:tr>
      <w:tr w:rsidR="00E47A84" w:rsidRPr="00E47A84" w14:paraId="5F73F1F1" w14:textId="77777777" w:rsidTr="00E47A84">
        <w:trPr>
          <w:trHeight w:val="20"/>
        </w:trPr>
        <w:tc>
          <w:tcPr>
            <w:tcW w:w="1620" w:type="dxa"/>
            <w:vMerge/>
            <w:shd w:val="clear" w:color="auto" w:fill="auto"/>
            <w:vAlign w:val="center"/>
          </w:tcPr>
          <w:p w14:paraId="3FBCFFE8"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50B24A4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乌龙茶行茶具</w:t>
            </w:r>
          </w:p>
        </w:tc>
        <w:tc>
          <w:tcPr>
            <w:tcW w:w="1800" w:type="dxa"/>
            <w:shd w:val="clear" w:color="auto" w:fill="auto"/>
            <w:vAlign w:val="center"/>
          </w:tcPr>
          <w:p w14:paraId="62D7C427" w14:textId="77777777" w:rsidR="00E47A84" w:rsidRPr="00E47A84" w:rsidRDefault="00D939C8" w:rsidP="00E47A84">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20</w:t>
            </w:r>
            <w:r w:rsidR="00E47A84" w:rsidRPr="00E47A84">
              <w:rPr>
                <w:rFonts w:asciiTheme="majorEastAsia" w:eastAsiaTheme="majorEastAsia" w:hAnsiTheme="majorEastAsia" w:cs="仿宋_GB2312" w:hint="eastAsia"/>
                <w:sz w:val="24"/>
              </w:rPr>
              <w:t>套</w:t>
            </w:r>
          </w:p>
        </w:tc>
        <w:tc>
          <w:tcPr>
            <w:tcW w:w="2520" w:type="dxa"/>
            <w:shd w:val="clear" w:color="auto" w:fill="auto"/>
            <w:vAlign w:val="center"/>
          </w:tcPr>
          <w:p w14:paraId="0A8D07E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配套</w:t>
            </w:r>
          </w:p>
        </w:tc>
      </w:tr>
      <w:tr w:rsidR="00E47A84" w:rsidRPr="00E47A84" w14:paraId="16246442" w14:textId="77777777" w:rsidTr="00E47A84">
        <w:trPr>
          <w:trHeight w:val="20"/>
        </w:trPr>
        <w:tc>
          <w:tcPr>
            <w:tcW w:w="1620" w:type="dxa"/>
            <w:vMerge/>
            <w:shd w:val="clear" w:color="auto" w:fill="auto"/>
            <w:vAlign w:val="center"/>
          </w:tcPr>
          <w:p w14:paraId="7E159505"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1D02E54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各类茶叶</w:t>
            </w:r>
          </w:p>
        </w:tc>
        <w:tc>
          <w:tcPr>
            <w:tcW w:w="1800" w:type="dxa"/>
            <w:shd w:val="clear" w:color="auto" w:fill="auto"/>
            <w:vAlign w:val="center"/>
          </w:tcPr>
          <w:p w14:paraId="1323271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10种</w:t>
            </w:r>
          </w:p>
        </w:tc>
        <w:tc>
          <w:tcPr>
            <w:tcW w:w="2520" w:type="dxa"/>
            <w:shd w:val="clear" w:color="auto" w:fill="auto"/>
            <w:vAlign w:val="center"/>
          </w:tcPr>
          <w:p w14:paraId="46A07E9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5D22AB0B" w14:textId="77777777" w:rsidTr="00E47A84">
        <w:trPr>
          <w:trHeight w:val="20"/>
        </w:trPr>
        <w:tc>
          <w:tcPr>
            <w:tcW w:w="1620" w:type="dxa"/>
            <w:vMerge/>
            <w:shd w:val="clear" w:color="auto" w:fill="auto"/>
            <w:vAlign w:val="center"/>
          </w:tcPr>
          <w:p w14:paraId="0D26FAD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2B70D84D"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桌椅</w:t>
            </w:r>
          </w:p>
        </w:tc>
        <w:tc>
          <w:tcPr>
            <w:tcW w:w="1800" w:type="dxa"/>
            <w:shd w:val="clear" w:color="auto" w:fill="auto"/>
            <w:vAlign w:val="center"/>
          </w:tcPr>
          <w:p w14:paraId="2326DA8A" w14:textId="77777777" w:rsidR="00E47A84" w:rsidRPr="00E47A84" w:rsidRDefault="00D939C8" w:rsidP="00E47A84">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20</w:t>
            </w:r>
            <w:r w:rsidR="00E47A84" w:rsidRPr="00E47A84">
              <w:rPr>
                <w:rFonts w:asciiTheme="majorEastAsia" w:eastAsiaTheme="majorEastAsia" w:hAnsiTheme="majorEastAsia" w:cs="仿宋_GB2312" w:hint="eastAsia"/>
                <w:sz w:val="24"/>
              </w:rPr>
              <w:t>套</w:t>
            </w:r>
          </w:p>
        </w:tc>
        <w:tc>
          <w:tcPr>
            <w:tcW w:w="2520" w:type="dxa"/>
            <w:shd w:val="clear" w:color="auto" w:fill="auto"/>
            <w:vAlign w:val="center"/>
          </w:tcPr>
          <w:p w14:paraId="249AAE6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75EAE9C6" w14:textId="77777777" w:rsidTr="00E47A84">
        <w:trPr>
          <w:trHeight w:val="20"/>
        </w:trPr>
        <w:tc>
          <w:tcPr>
            <w:tcW w:w="1620" w:type="dxa"/>
            <w:vMerge/>
            <w:shd w:val="clear" w:color="auto" w:fill="auto"/>
            <w:vAlign w:val="center"/>
          </w:tcPr>
          <w:p w14:paraId="1608B338"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66D0263C"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冰柜</w:t>
            </w:r>
          </w:p>
        </w:tc>
        <w:tc>
          <w:tcPr>
            <w:tcW w:w="1800" w:type="dxa"/>
            <w:shd w:val="clear" w:color="auto" w:fill="auto"/>
            <w:vAlign w:val="center"/>
          </w:tcPr>
          <w:p w14:paraId="5A57C328"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1台</w:t>
            </w:r>
          </w:p>
        </w:tc>
        <w:tc>
          <w:tcPr>
            <w:tcW w:w="2520" w:type="dxa"/>
            <w:shd w:val="clear" w:color="auto" w:fill="auto"/>
            <w:vAlign w:val="center"/>
          </w:tcPr>
          <w:p w14:paraId="73E6BCE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4BCB5C0D" w14:textId="77777777" w:rsidTr="00E47A84">
        <w:trPr>
          <w:trHeight w:val="20"/>
        </w:trPr>
        <w:tc>
          <w:tcPr>
            <w:tcW w:w="1620" w:type="dxa"/>
            <w:vMerge/>
            <w:shd w:val="clear" w:color="auto" w:fill="auto"/>
            <w:vAlign w:val="center"/>
          </w:tcPr>
          <w:p w14:paraId="50173FB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26F5751B"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品茗室</w:t>
            </w:r>
          </w:p>
        </w:tc>
        <w:tc>
          <w:tcPr>
            <w:tcW w:w="1800" w:type="dxa"/>
            <w:shd w:val="clear" w:color="auto" w:fill="auto"/>
            <w:vAlign w:val="center"/>
          </w:tcPr>
          <w:p w14:paraId="319A43CF"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1间</w:t>
            </w:r>
          </w:p>
        </w:tc>
        <w:tc>
          <w:tcPr>
            <w:tcW w:w="2520" w:type="dxa"/>
            <w:shd w:val="clear" w:color="auto" w:fill="auto"/>
            <w:vAlign w:val="center"/>
          </w:tcPr>
          <w:p w14:paraId="06281C1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r w:rsidR="00E47A84" w:rsidRPr="00E47A84" w14:paraId="22D199A7" w14:textId="77777777" w:rsidTr="00E47A84">
        <w:trPr>
          <w:trHeight w:val="20"/>
        </w:trPr>
        <w:tc>
          <w:tcPr>
            <w:tcW w:w="1620" w:type="dxa"/>
            <w:vMerge/>
            <w:shd w:val="clear" w:color="auto" w:fill="auto"/>
            <w:vAlign w:val="center"/>
          </w:tcPr>
          <w:p w14:paraId="53973E8E"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p>
        </w:tc>
        <w:tc>
          <w:tcPr>
            <w:tcW w:w="2160" w:type="dxa"/>
            <w:vAlign w:val="center"/>
          </w:tcPr>
          <w:p w14:paraId="6C47B3A3"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准备间</w:t>
            </w:r>
          </w:p>
        </w:tc>
        <w:tc>
          <w:tcPr>
            <w:tcW w:w="1800" w:type="dxa"/>
            <w:shd w:val="clear" w:color="auto" w:fill="auto"/>
            <w:vAlign w:val="center"/>
          </w:tcPr>
          <w:p w14:paraId="15C35D31"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1间</w:t>
            </w:r>
          </w:p>
        </w:tc>
        <w:tc>
          <w:tcPr>
            <w:tcW w:w="2520" w:type="dxa"/>
            <w:shd w:val="clear" w:color="auto" w:fill="auto"/>
            <w:vAlign w:val="center"/>
          </w:tcPr>
          <w:p w14:paraId="02DAE6B7" w14:textId="77777777" w:rsidR="00E47A84" w:rsidRPr="00E47A84" w:rsidRDefault="00E47A84" w:rsidP="00E47A84">
            <w:pPr>
              <w:spacing w:line="600" w:lineRule="exact"/>
              <w:ind w:firstLineChars="200" w:firstLine="480"/>
              <w:rPr>
                <w:rFonts w:asciiTheme="majorEastAsia" w:eastAsiaTheme="majorEastAsia" w:hAnsiTheme="majorEastAsia" w:cs="仿宋_GB2312"/>
                <w:sz w:val="24"/>
              </w:rPr>
            </w:pPr>
            <w:r w:rsidRPr="00E47A84">
              <w:rPr>
                <w:rFonts w:asciiTheme="majorEastAsia" w:eastAsiaTheme="majorEastAsia" w:hAnsiTheme="majorEastAsia" w:cs="仿宋_GB2312" w:hint="eastAsia"/>
                <w:sz w:val="24"/>
              </w:rPr>
              <w:t>/</w:t>
            </w:r>
          </w:p>
        </w:tc>
      </w:tr>
    </w:tbl>
    <w:p w14:paraId="5E0064B9" w14:textId="77777777" w:rsidR="003551AA" w:rsidRPr="00C14A90" w:rsidRDefault="003551AA" w:rsidP="00C14A90">
      <w:pPr>
        <w:spacing w:line="600" w:lineRule="exact"/>
        <w:ind w:firstLineChars="200" w:firstLine="482"/>
        <w:rPr>
          <w:rFonts w:asciiTheme="majorEastAsia" w:eastAsiaTheme="majorEastAsia" w:hAnsiTheme="majorEastAsia" w:cs="楷体_GB2312"/>
          <w:b/>
          <w:bCs/>
          <w:sz w:val="24"/>
        </w:rPr>
      </w:pPr>
      <w:r w:rsidRPr="00C14A90">
        <w:rPr>
          <w:rFonts w:asciiTheme="majorEastAsia" w:eastAsiaTheme="majorEastAsia" w:hAnsiTheme="majorEastAsia" w:cs="楷体_GB2312" w:hint="eastAsia"/>
          <w:b/>
          <w:bCs/>
          <w:sz w:val="24"/>
        </w:rPr>
        <w:t>（三）教学资源</w:t>
      </w:r>
    </w:p>
    <w:p w14:paraId="502501DF" w14:textId="77777777" w:rsidR="004D5D57" w:rsidRPr="002D6497" w:rsidRDefault="004D5D57" w:rsidP="002D6497">
      <w:pPr>
        <w:spacing w:line="600" w:lineRule="exact"/>
        <w:ind w:firstLineChars="200" w:firstLine="482"/>
        <w:rPr>
          <w:rFonts w:asciiTheme="majorEastAsia" w:eastAsiaTheme="majorEastAsia" w:hAnsiTheme="majorEastAsia" w:cs="仿宋_GB2312"/>
          <w:b/>
          <w:sz w:val="24"/>
        </w:rPr>
      </w:pPr>
      <w:r w:rsidRPr="002D6497">
        <w:rPr>
          <w:rFonts w:asciiTheme="majorEastAsia" w:eastAsiaTheme="majorEastAsia" w:hAnsiTheme="majorEastAsia" w:cs="仿宋_GB2312" w:hint="eastAsia"/>
          <w:b/>
          <w:sz w:val="24"/>
        </w:rPr>
        <w:t>1、教材选用</w:t>
      </w:r>
    </w:p>
    <w:p w14:paraId="36C59ABC" w14:textId="77777777" w:rsidR="004D5D57" w:rsidRDefault="004D5D57" w:rsidP="004D5D57">
      <w:pPr>
        <w:spacing w:line="600" w:lineRule="exact"/>
        <w:ind w:firstLineChars="200" w:firstLine="480"/>
        <w:rPr>
          <w:rFonts w:asciiTheme="majorEastAsia" w:eastAsiaTheme="majorEastAsia" w:hAnsiTheme="majorEastAsia" w:cs="仿宋_GB2312"/>
          <w:sz w:val="24"/>
        </w:rPr>
      </w:pPr>
      <w:r w:rsidRPr="004D5D57">
        <w:rPr>
          <w:rFonts w:asciiTheme="majorEastAsia" w:eastAsiaTheme="majorEastAsia" w:hAnsiTheme="majorEastAsia" w:cs="仿宋_GB2312" w:hint="eastAsia"/>
          <w:sz w:val="24"/>
        </w:rPr>
        <w:t>技照国家规定选用优质教材，禁止不合格的教材进入课堂。由专业教师、行业专家和教研人员等参与教材选用，经过规范程序择优选用教材</w:t>
      </w:r>
      <w:r>
        <w:rPr>
          <w:rFonts w:asciiTheme="majorEastAsia" w:eastAsiaTheme="majorEastAsia" w:hAnsiTheme="majorEastAsia" w:cs="仿宋_GB2312" w:hint="eastAsia"/>
          <w:sz w:val="24"/>
        </w:rPr>
        <w:t>。</w:t>
      </w:r>
    </w:p>
    <w:p w14:paraId="55CDE627" w14:textId="77777777" w:rsidR="004D5D57" w:rsidRPr="002D6497" w:rsidRDefault="004D5D57" w:rsidP="002D6497">
      <w:pPr>
        <w:spacing w:line="600" w:lineRule="exact"/>
        <w:ind w:firstLineChars="200" w:firstLine="482"/>
        <w:rPr>
          <w:rFonts w:asciiTheme="majorEastAsia" w:eastAsiaTheme="majorEastAsia" w:hAnsiTheme="majorEastAsia" w:cs="仿宋_GB2312"/>
          <w:b/>
          <w:sz w:val="24"/>
        </w:rPr>
      </w:pPr>
      <w:r w:rsidRPr="002D6497">
        <w:rPr>
          <w:rFonts w:asciiTheme="majorEastAsia" w:eastAsiaTheme="majorEastAsia" w:hAnsiTheme="majorEastAsia" w:cs="仿宋_GB2312" w:hint="eastAsia"/>
          <w:b/>
          <w:sz w:val="24"/>
        </w:rPr>
        <w:t>2、图书文献配备</w:t>
      </w:r>
    </w:p>
    <w:p w14:paraId="5703476C" w14:textId="77777777" w:rsidR="004D5D57" w:rsidRPr="004D5D57" w:rsidRDefault="004D5D57" w:rsidP="004D5D57">
      <w:pPr>
        <w:spacing w:line="600" w:lineRule="exact"/>
        <w:ind w:firstLineChars="200" w:firstLine="480"/>
        <w:rPr>
          <w:rFonts w:asciiTheme="majorEastAsia" w:eastAsiaTheme="majorEastAsia" w:hAnsiTheme="majorEastAsia" w:cs="仿宋_GB2312"/>
          <w:sz w:val="24"/>
        </w:rPr>
      </w:pPr>
      <w:r w:rsidRPr="004D5D57">
        <w:rPr>
          <w:rFonts w:asciiTheme="majorEastAsia" w:eastAsiaTheme="majorEastAsia" w:hAnsiTheme="majorEastAsia" w:cs="仿宋_GB2312" w:hint="eastAsia"/>
          <w:sz w:val="24"/>
        </w:rPr>
        <w:t>图书文献配备能满足人才培养、专业建设、教科研等工作的需要，方便师生查询、借阅。专业类图书文献主要包括:</w:t>
      </w:r>
      <w:r>
        <w:rPr>
          <w:rFonts w:asciiTheme="majorEastAsia" w:eastAsiaTheme="majorEastAsia" w:hAnsiTheme="majorEastAsia" w:cs="仿宋_GB2312" w:hint="eastAsia"/>
          <w:sz w:val="24"/>
        </w:rPr>
        <w:t>餐饮服务与管理、客房服务与管理、前厅服务与管理</w:t>
      </w:r>
      <w:r w:rsidRPr="004D5D57">
        <w:rPr>
          <w:rFonts w:asciiTheme="majorEastAsia" w:eastAsiaTheme="majorEastAsia" w:hAnsiTheme="majorEastAsia" w:cs="仿宋_GB2312" w:hint="eastAsia"/>
          <w:sz w:val="24"/>
        </w:rPr>
        <w:t>等，并不断更新</w:t>
      </w:r>
      <w:r>
        <w:rPr>
          <w:rFonts w:asciiTheme="majorEastAsia" w:eastAsiaTheme="majorEastAsia" w:hAnsiTheme="majorEastAsia" w:cs="仿宋_GB2312" w:hint="eastAsia"/>
          <w:sz w:val="24"/>
        </w:rPr>
        <w:t>。</w:t>
      </w:r>
    </w:p>
    <w:p w14:paraId="33D7F199" w14:textId="77777777" w:rsidR="004D5D57" w:rsidRPr="002D6497" w:rsidRDefault="004D5D57" w:rsidP="002D6497">
      <w:pPr>
        <w:spacing w:line="600" w:lineRule="exact"/>
        <w:ind w:firstLineChars="200" w:firstLine="482"/>
        <w:rPr>
          <w:rFonts w:asciiTheme="majorEastAsia" w:eastAsiaTheme="majorEastAsia" w:hAnsiTheme="majorEastAsia" w:cs="仿宋_GB2312"/>
          <w:b/>
          <w:sz w:val="24"/>
        </w:rPr>
      </w:pPr>
      <w:r w:rsidRPr="002D6497">
        <w:rPr>
          <w:rFonts w:asciiTheme="majorEastAsia" w:eastAsiaTheme="majorEastAsia" w:hAnsiTheme="majorEastAsia" w:cs="仿宋_GB2312" w:hint="eastAsia"/>
          <w:b/>
          <w:sz w:val="24"/>
        </w:rPr>
        <w:t>3、数字资源配备</w:t>
      </w:r>
    </w:p>
    <w:p w14:paraId="7E5C3B9E" w14:textId="77777777" w:rsidR="003551AA" w:rsidRPr="00C14A90" w:rsidRDefault="004D5D57" w:rsidP="004D5D57">
      <w:pPr>
        <w:spacing w:line="600" w:lineRule="exact"/>
        <w:ind w:firstLineChars="200" w:firstLine="480"/>
        <w:rPr>
          <w:rFonts w:asciiTheme="majorEastAsia" w:eastAsiaTheme="majorEastAsia" w:hAnsiTheme="majorEastAsia" w:cs="仿宋_GB2312"/>
          <w:sz w:val="24"/>
        </w:rPr>
      </w:pPr>
      <w:r w:rsidRPr="004D5D57">
        <w:rPr>
          <w:rFonts w:asciiTheme="majorEastAsia" w:eastAsiaTheme="majorEastAsia" w:hAnsiTheme="majorEastAsia" w:cs="仿宋_GB2312" w:hint="eastAsia"/>
          <w:sz w:val="24"/>
        </w:rPr>
        <w:t>建设、配备与本专业有关的音视频素材、教学课件、数字化教学案例库、数字教材、课堂素材等专业教学资源库，种类丰富、形式多样、使用便捷、动态更新、满足教学。</w:t>
      </w:r>
      <w:r w:rsidR="003551AA" w:rsidRPr="00C14A90">
        <w:rPr>
          <w:rFonts w:asciiTheme="majorEastAsia" w:eastAsiaTheme="majorEastAsia" w:hAnsiTheme="majorEastAsia" w:cs="仿宋_GB2312" w:hint="eastAsia"/>
          <w:sz w:val="24"/>
        </w:rPr>
        <w:t>对教材选用、图书文献配备、数字资源配备等提出有关要求。</w:t>
      </w:r>
    </w:p>
    <w:p w14:paraId="33680FB7" w14:textId="77777777" w:rsidR="003551AA" w:rsidRPr="00C14A90" w:rsidRDefault="003551AA" w:rsidP="00C14A90">
      <w:pPr>
        <w:spacing w:line="600" w:lineRule="exact"/>
        <w:ind w:firstLineChars="200" w:firstLine="482"/>
        <w:rPr>
          <w:rFonts w:asciiTheme="majorEastAsia" w:eastAsiaTheme="majorEastAsia" w:hAnsiTheme="majorEastAsia" w:cs="楷体_GB2312"/>
          <w:b/>
          <w:bCs/>
          <w:sz w:val="24"/>
        </w:rPr>
      </w:pPr>
      <w:r w:rsidRPr="00C14A90">
        <w:rPr>
          <w:rFonts w:asciiTheme="majorEastAsia" w:eastAsiaTheme="majorEastAsia" w:hAnsiTheme="majorEastAsia" w:cs="楷体_GB2312" w:hint="eastAsia"/>
          <w:b/>
          <w:bCs/>
          <w:sz w:val="24"/>
        </w:rPr>
        <w:t>（四）教学方法</w:t>
      </w:r>
    </w:p>
    <w:p w14:paraId="3A2FA7F0" w14:textId="77777777" w:rsidR="000D6BCE" w:rsidRPr="008513A9" w:rsidRDefault="000D6BCE" w:rsidP="008513A9">
      <w:pPr>
        <w:spacing w:line="600" w:lineRule="exact"/>
        <w:ind w:firstLineChars="200" w:firstLine="482"/>
        <w:rPr>
          <w:rFonts w:asciiTheme="majorEastAsia" w:eastAsiaTheme="majorEastAsia" w:hAnsiTheme="majorEastAsia" w:cs="仿宋_GB2312"/>
          <w:b/>
          <w:sz w:val="24"/>
        </w:rPr>
      </w:pPr>
      <w:r w:rsidRPr="008513A9">
        <w:rPr>
          <w:rFonts w:asciiTheme="majorEastAsia" w:eastAsiaTheme="majorEastAsia" w:hAnsiTheme="majorEastAsia" w:cs="仿宋_GB2312" w:hint="eastAsia"/>
          <w:b/>
          <w:sz w:val="24"/>
        </w:rPr>
        <w:t>1.教学方法与手段</w:t>
      </w:r>
    </w:p>
    <w:p w14:paraId="514A6E77" w14:textId="77777777" w:rsidR="000D6BCE" w:rsidRPr="000D6BCE" w:rsidRDefault="000D6BCE" w:rsidP="000D6BCE">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中职课堂教学不同于</w:t>
      </w:r>
      <w:r w:rsidRPr="000D6BCE">
        <w:rPr>
          <w:rFonts w:asciiTheme="majorEastAsia" w:eastAsiaTheme="majorEastAsia" w:hAnsiTheme="majorEastAsia" w:cs="仿宋_GB2312" w:hint="eastAsia"/>
          <w:sz w:val="24"/>
        </w:rPr>
        <w:t>普通的高</w:t>
      </w:r>
      <w:r>
        <w:rPr>
          <w:rFonts w:asciiTheme="majorEastAsia" w:eastAsiaTheme="majorEastAsia" w:hAnsiTheme="majorEastAsia" w:cs="仿宋_GB2312" w:hint="eastAsia"/>
          <w:sz w:val="24"/>
        </w:rPr>
        <w:t>中</w:t>
      </w:r>
      <w:r w:rsidRPr="000D6BCE">
        <w:rPr>
          <w:rFonts w:asciiTheme="majorEastAsia" w:eastAsiaTheme="majorEastAsia" w:hAnsiTheme="majorEastAsia" w:cs="仿宋_GB2312" w:hint="eastAsia"/>
          <w:sz w:val="24"/>
        </w:rPr>
        <w:t>课堂教学，因为生源差异较大，学生文化素质参差不齐，兴趣爱好不同，所以上课时根据学生的实际情况，采用PPT讲授法、案例分析法、</w:t>
      </w:r>
      <w:r>
        <w:rPr>
          <w:rFonts w:asciiTheme="majorEastAsia" w:eastAsiaTheme="majorEastAsia" w:hAnsiTheme="majorEastAsia" w:cs="仿宋_GB2312" w:hint="eastAsia"/>
          <w:sz w:val="24"/>
        </w:rPr>
        <w:t>播放视频</w:t>
      </w:r>
      <w:r w:rsidRPr="000D6BCE">
        <w:rPr>
          <w:rFonts w:asciiTheme="majorEastAsia" w:eastAsiaTheme="majorEastAsia" w:hAnsiTheme="majorEastAsia" w:cs="仿宋_GB2312" w:hint="eastAsia"/>
          <w:sz w:val="24"/>
        </w:rPr>
        <w:t>等多种方式进行授课，并针对不同学生的需求，将课程内容分为基础型模块、应用型模块和扩展型模块三部分，对于基础较弱的同学主要进行基础型模块学习，对于基础较好的同学则要求其掌握基础型模块知识的基础上还要掌握应用型模块，对于兴趣较浓的同学再进行扩展型模块的学习，这样以来大家都能各得其需，教学活动进行平稳，满足个人学习的需要。</w:t>
      </w:r>
    </w:p>
    <w:p w14:paraId="2F7CA1A0" w14:textId="77777777" w:rsidR="000D6BCE" w:rsidRPr="008513A9" w:rsidRDefault="000D6BCE" w:rsidP="008513A9">
      <w:pPr>
        <w:spacing w:line="600" w:lineRule="exact"/>
        <w:ind w:firstLineChars="200" w:firstLine="482"/>
        <w:rPr>
          <w:rFonts w:asciiTheme="majorEastAsia" w:eastAsiaTheme="majorEastAsia" w:hAnsiTheme="majorEastAsia" w:cs="仿宋_GB2312"/>
          <w:b/>
          <w:sz w:val="24"/>
        </w:rPr>
      </w:pPr>
      <w:r w:rsidRPr="008513A9">
        <w:rPr>
          <w:rFonts w:asciiTheme="majorEastAsia" w:eastAsiaTheme="majorEastAsia" w:hAnsiTheme="majorEastAsia" w:cs="仿宋_GB2312" w:hint="eastAsia"/>
          <w:b/>
          <w:sz w:val="24"/>
        </w:rPr>
        <w:t>2.教学组织形式</w:t>
      </w:r>
    </w:p>
    <w:p w14:paraId="5B513B29" w14:textId="77777777" w:rsidR="000D6BCE" w:rsidRDefault="000D6BCE" w:rsidP="000D6BCE">
      <w:pPr>
        <w:spacing w:line="600" w:lineRule="exact"/>
        <w:ind w:firstLineChars="200" w:firstLine="480"/>
        <w:rPr>
          <w:rFonts w:asciiTheme="majorEastAsia" w:eastAsiaTheme="majorEastAsia" w:hAnsiTheme="majorEastAsia" w:cs="仿宋_GB2312"/>
          <w:sz w:val="24"/>
        </w:rPr>
      </w:pPr>
      <w:r w:rsidRPr="000D6BCE">
        <w:rPr>
          <w:rFonts w:asciiTheme="majorEastAsia" w:eastAsiaTheme="majorEastAsia" w:hAnsiTheme="majorEastAsia" w:cs="仿宋_GB2312" w:hint="eastAsia"/>
          <w:sz w:val="24"/>
        </w:rPr>
        <w:lastRenderedPageBreak/>
        <w:t>成立“专业建设专家委员会”，负责监控人才培养实施环节质量</w:t>
      </w:r>
      <w:r>
        <w:rPr>
          <w:rFonts w:asciiTheme="majorEastAsia" w:eastAsiaTheme="majorEastAsia" w:hAnsiTheme="majorEastAsia" w:cs="仿宋_GB2312" w:hint="eastAsia"/>
          <w:sz w:val="24"/>
        </w:rPr>
        <w:t>，</w:t>
      </w:r>
      <w:r w:rsidRPr="000D6BCE">
        <w:rPr>
          <w:rFonts w:asciiTheme="majorEastAsia" w:eastAsiaTheme="majorEastAsia" w:hAnsiTheme="majorEastAsia" w:cs="仿宋_GB2312" w:hint="eastAsia"/>
          <w:sz w:val="24"/>
        </w:rPr>
        <w:t>完善</w:t>
      </w:r>
      <w:r>
        <w:rPr>
          <w:rFonts w:asciiTheme="majorEastAsia" w:eastAsiaTheme="majorEastAsia" w:hAnsiTheme="majorEastAsia" w:cs="仿宋_GB2312" w:hint="eastAsia"/>
          <w:sz w:val="24"/>
        </w:rPr>
        <w:t>系部</w:t>
      </w:r>
      <w:r w:rsidRPr="000D6BCE">
        <w:rPr>
          <w:rFonts w:asciiTheme="majorEastAsia" w:eastAsiaTheme="majorEastAsia" w:hAnsiTheme="majorEastAsia" w:cs="仿宋_GB2312" w:hint="eastAsia"/>
          <w:sz w:val="24"/>
        </w:rPr>
        <w:t>教学督导组织，成立由</w:t>
      </w:r>
      <w:r>
        <w:rPr>
          <w:rFonts w:asciiTheme="majorEastAsia" w:eastAsiaTheme="majorEastAsia" w:hAnsiTheme="majorEastAsia" w:cs="仿宋_GB2312" w:hint="eastAsia"/>
          <w:sz w:val="24"/>
        </w:rPr>
        <w:t>系部主任</w:t>
      </w:r>
      <w:r w:rsidRPr="000D6BCE">
        <w:rPr>
          <w:rFonts w:asciiTheme="majorEastAsia" w:eastAsiaTheme="majorEastAsia" w:hAnsiTheme="majorEastAsia" w:cs="仿宋_GB2312" w:hint="eastAsia"/>
          <w:sz w:val="24"/>
        </w:rPr>
        <w:t>、专业负责人和学生信息员组成的立体教学质量监控工作组，检查日常教学运行情况，督促教师改进教学方法、提高教学质量，反馈教学信息，促进教学组织管理水平提升，确保人才培养方案的实施。设立毕业生跟踪调查反馈工作组，负责收集毕业生就业率、就业质量、单位满意度、创业能力等信息，并及时反馈到专业，促进人才培养质量的不断提升。</w:t>
      </w:r>
    </w:p>
    <w:p w14:paraId="56576B09" w14:textId="77777777" w:rsidR="003551AA" w:rsidRPr="00C14A90" w:rsidRDefault="003551AA" w:rsidP="00C14A90">
      <w:pPr>
        <w:spacing w:line="600" w:lineRule="exact"/>
        <w:ind w:firstLineChars="200" w:firstLine="482"/>
        <w:rPr>
          <w:rFonts w:asciiTheme="majorEastAsia" w:eastAsiaTheme="majorEastAsia" w:hAnsiTheme="majorEastAsia" w:cs="楷体_GB2312"/>
          <w:b/>
          <w:bCs/>
          <w:sz w:val="24"/>
        </w:rPr>
      </w:pPr>
      <w:r w:rsidRPr="00C14A90">
        <w:rPr>
          <w:rFonts w:asciiTheme="majorEastAsia" w:eastAsiaTheme="majorEastAsia" w:hAnsiTheme="majorEastAsia" w:cs="楷体_GB2312" w:hint="eastAsia"/>
          <w:b/>
          <w:bCs/>
          <w:sz w:val="24"/>
        </w:rPr>
        <w:t>（五）学习评价</w:t>
      </w:r>
    </w:p>
    <w:p w14:paraId="72B21B9F" w14:textId="77777777" w:rsidR="000D6BCE" w:rsidRPr="000D6BCE" w:rsidRDefault="000D6BCE" w:rsidP="000D6BCE">
      <w:pPr>
        <w:spacing w:line="600" w:lineRule="exact"/>
        <w:ind w:firstLineChars="200" w:firstLine="482"/>
        <w:rPr>
          <w:rFonts w:asciiTheme="majorEastAsia" w:eastAsiaTheme="majorEastAsia" w:hAnsiTheme="majorEastAsia" w:cs="仿宋_GB2312"/>
          <w:b/>
          <w:sz w:val="24"/>
        </w:rPr>
      </w:pPr>
      <w:r w:rsidRPr="000D6BCE">
        <w:rPr>
          <w:rFonts w:asciiTheme="majorEastAsia" w:eastAsiaTheme="majorEastAsia" w:hAnsiTheme="majorEastAsia" w:cs="仿宋_GB2312" w:hint="eastAsia"/>
          <w:b/>
          <w:sz w:val="24"/>
        </w:rPr>
        <w:t>1、教学评价</w:t>
      </w:r>
    </w:p>
    <w:p w14:paraId="35DA9D6C" w14:textId="77777777" w:rsidR="000D6BCE" w:rsidRPr="000D6BCE" w:rsidRDefault="000D6BCE" w:rsidP="000D6BCE">
      <w:pPr>
        <w:spacing w:line="600" w:lineRule="exact"/>
        <w:ind w:firstLineChars="200" w:firstLine="480"/>
        <w:rPr>
          <w:rFonts w:asciiTheme="majorEastAsia" w:eastAsiaTheme="majorEastAsia" w:hAnsiTheme="majorEastAsia" w:cs="仿宋_GB2312"/>
          <w:sz w:val="24"/>
        </w:rPr>
      </w:pPr>
      <w:r w:rsidRPr="000D6BCE">
        <w:rPr>
          <w:rFonts w:asciiTheme="majorEastAsia" w:eastAsiaTheme="majorEastAsia" w:hAnsiTheme="majorEastAsia" w:cs="仿宋_GB2312" w:hint="eastAsia"/>
          <w:sz w:val="24"/>
        </w:rPr>
        <w:t>教师在教学活动过程中，对学生进行不间断的综合评价，及时掌握学生对所授课程的学习情况，根据学生反馈信息调整教学方式方法。学生对教师的教学活动进行相应的评价，根据学校教学督导的安排，进行期中及过程的信息反馈，帮助老师改进教学方法。</w:t>
      </w:r>
    </w:p>
    <w:p w14:paraId="1ED5F90D" w14:textId="77777777" w:rsidR="000D6BCE" w:rsidRPr="000D6BCE" w:rsidRDefault="000D6BCE" w:rsidP="000D6BCE">
      <w:pPr>
        <w:spacing w:line="600" w:lineRule="exact"/>
        <w:ind w:firstLineChars="200" w:firstLine="482"/>
        <w:rPr>
          <w:rFonts w:asciiTheme="majorEastAsia" w:eastAsiaTheme="majorEastAsia" w:hAnsiTheme="majorEastAsia" w:cs="仿宋_GB2312"/>
          <w:sz w:val="24"/>
        </w:rPr>
      </w:pPr>
      <w:r w:rsidRPr="000D6BCE">
        <w:rPr>
          <w:rFonts w:asciiTheme="majorEastAsia" w:eastAsiaTheme="majorEastAsia" w:hAnsiTheme="majorEastAsia" w:cs="仿宋_GB2312" w:hint="eastAsia"/>
          <w:b/>
          <w:sz w:val="24"/>
        </w:rPr>
        <w:t>2.各课程的考核</w:t>
      </w:r>
    </w:p>
    <w:p w14:paraId="11C01FC6" w14:textId="77777777" w:rsidR="003551AA" w:rsidRPr="00C14A90" w:rsidRDefault="000D6BCE" w:rsidP="00937AEA">
      <w:pPr>
        <w:spacing w:line="600" w:lineRule="exact"/>
        <w:ind w:firstLineChars="200" w:firstLine="480"/>
        <w:rPr>
          <w:rFonts w:asciiTheme="majorEastAsia" w:eastAsiaTheme="majorEastAsia" w:hAnsiTheme="majorEastAsia" w:cs="仿宋_GB2312"/>
          <w:sz w:val="24"/>
        </w:rPr>
      </w:pPr>
      <w:r w:rsidRPr="000D6BCE">
        <w:rPr>
          <w:rFonts w:asciiTheme="majorEastAsia" w:eastAsiaTheme="majorEastAsia" w:hAnsiTheme="majorEastAsia" w:cs="仿宋_GB2312" w:hint="eastAsia"/>
          <w:sz w:val="24"/>
        </w:rPr>
        <w:t>各类课程根据其特点，分为考察、考试及校外综合实习三大类。考察课程主要由课堂教学活动过程考核+实践(实训/实验)作业(报告)+期末技能模块考核组成，各部分成绩比例按照3:4:3的比例构成。考试课程采用过程评价、技能评价和期末考试三种方法结合的方式进行，各部分所占总成绩比例为3:4:3</w:t>
      </w:r>
      <w:r w:rsidR="00937AEA">
        <w:rPr>
          <w:rFonts w:asciiTheme="majorEastAsia" w:eastAsiaTheme="majorEastAsia" w:hAnsiTheme="majorEastAsia" w:cs="仿宋_GB2312" w:hint="eastAsia"/>
          <w:sz w:val="24"/>
        </w:rPr>
        <w:t>。</w:t>
      </w:r>
      <w:r w:rsidRPr="000D6BCE">
        <w:rPr>
          <w:rFonts w:asciiTheme="majorEastAsia" w:eastAsiaTheme="majorEastAsia" w:hAnsiTheme="majorEastAsia" w:cs="仿宋_GB2312" w:hint="eastAsia"/>
          <w:sz w:val="24"/>
        </w:rPr>
        <w:t>校外实习评价采用校内指导老师和企业指导教师共同评价的方法进行，以企业指导老师为主，客观评价学生的顶岗实习情况</w:t>
      </w:r>
      <w:r>
        <w:rPr>
          <w:rFonts w:asciiTheme="majorEastAsia" w:eastAsiaTheme="majorEastAsia" w:hAnsiTheme="majorEastAsia" w:cs="仿宋_GB2312" w:hint="eastAsia"/>
          <w:sz w:val="24"/>
        </w:rPr>
        <w:t>。</w:t>
      </w:r>
    </w:p>
    <w:p w14:paraId="128F9D50" w14:textId="77777777" w:rsidR="003551AA" w:rsidRPr="00C14A90" w:rsidRDefault="003551AA" w:rsidP="00C14A90">
      <w:pPr>
        <w:spacing w:line="600" w:lineRule="exact"/>
        <w:ind w:firstLineChars="200" w:firstLine="482"/>
        <w:rPr>
          <w:rFonts w:asciiTheme="majorEastAsia" w:eastAsiaTheme="majorEastAsia" w:hAnsiTheme="majorEastAsia" w:cs="楷体_GB2312"/>
          <w:b/>
          <w:bCs/>
          <w:sz w:val="24"/>
        </w:rPr>
      </w:pPr>
      <w:r w:rsidRPr="00C14A90">
        <w:rPr>
          <w:rFonts w:asciiTheme="majorEastAsia" w:eastAsiaTheme="majorEastAsia" w:hAnsiTheme="majorEastAsia" w:cs="楷体_GB2312" w:hint="eastAsia"/>
          <w:b/>
          <w:bCs/>
          <w:sz w:val="24"/>
        </w:rPr>
        <w:t>（六）质量管理</w:t>
      </w:r>
    </w:p>
    <w:p w14:paraId="2A92CA40" w14:textId="77777777" w:rsidR="00E1441E" w:rsidRPr="00E1441E" w:rsidRDefault="00E1441E" w:rsidP="00E1441E">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1、</w:t>
      </w:r>
      <w:r w:rsidRPr="00E1441E">
        <w:rPr>
          <w:rFonts w:asciiTheme="majorEastAsia" w:eastAsiaTheme="majorEastAsia" w:hAnsiTheme="majorEastAsia" w:cs="仿宋_GB2312" w:hint="eastAsia"/>
          <w:sz w:val="24"/>
        </w:rPr>
        <w:t>学校和</w:t>
      </w:r>
      <w:r>
        <w:rPr>
          <w:rFonts w:asciiTheme="majorEastAsia" w:eastAsiaTheme="majorEastAsia" w:hAnsiTheme="majorEastAsia" w:cs="仿宋_GB2312" w:hint="eastAsia"/>
          <w:sz w:val="24"/>
        </w:rPr>
        <w:t>系部</w:t>
      </w:r>
      <w:r w:rsidRPr="00E1441E">
        <w:rPr>
          <w:rFonts w:asciiTheme="majorEastAsia" w:eastAsiaTheme="majorEastAsia" w:hAnsiTheme="majorEastAsia" w:cs="仿宋_GB2312" w:hint="eastAsia"/>
          <w:sz w:val="24"/>
        </w:rPr>
        <w:t>应建立专业建设和教学质量诊断与改进机制，健全专业教学质量监控管理制度，完善课堂教学、教学评价、实习实训、毕业设计以及专业调研、人才培养方案更新、资源建设等方面质量标准建设，通过教学实施、过程监</w:t>
      </w:r>
      <w:r w:rsidRPr="00E1441E">
        <w:rPr>
          <w:rFonts w:asciiTheme="majorEastAsia" w:eastAsiaTheme="majorEastAsia" w:hAnsiTheme="majorEastAsia" w:cs="仿宋_GB2312" w:hint="eastAsia"/>
          <w:sz w:val="24"/>
        </w:rPr>
        <w:lastRenderedPageBreak/>
        <w:t>控、质量评价和持续改进，达成人才培养规格。</w:t>
      </w:r>
    </w:p>
    <w:p w14:paraId="5C65B7F7" w14:textId="77777777" w:rsidR="00E1441E" w:rsidRPr="00E1441E" w:rsidRDefault="00E1441E" w:rsidP="00E1441E">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2、</w:t>
      </w:r>
      <w:r w:rsidRPr="00E1441E">
        <w:rPr>
          <w:rFonts w:asciiTheme="majorEastAsia" w:eastAsiaTheme="majorEastAsia" w:hAnsiTheme="majorEastAsia" w:cs="仿宋_GB2312" w:hint="eastAsia"/>
          <w:sz w:val="24"/>
        </w:rPr>
        <w:t>学校、</w:t>
      </w:r>
      <w:r>
        <w:rPr>
          <w:rFonts w:asciiTheme="majorEastAsia" w:eastAsiaTheme="majorEastAsia" w:hAnsiTheme="majorEastAsia" w:cs="仿宋_GB2312" w:hint="eastAsia"/>
          <w:sz w:val="24"/>
        </w:rPr>
        <w:t>系部</w:t>
      </w:r>
      <w:r w:rsidRPr="00E1441E">
        <w:rPr>
          <w:rFonts w:asciiTheme="majorEastAsia" w:eastAsiaTheme="majorEastAsia" w:hAnsiTheme="majorEastAsia" w:cs="仿宋_GB2312" w:hint="eastAsia"/>
          <w:sz w:val="24"/>
        </w:rPr>
        <w:t>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454F59D8" w14:textId="77777777" w:rsidR="00E1441E" w:rsidRPr="00E1441E" w:rsidRDefault="00E1441E" w:rsidP="00E1441E">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3、</w:t>
      </w:r>
      <w:r w:rsidRPr="00E1441E">
        <w:rPr>
          <w:rFonts w:asciiTheme="majorEastAsia" w:eastAsiaTheme="majorEastAsia" w:hAnsiTheme="majorEastAsia" w:cs="仿宋_GB2312" w:hint="eastAsia"/>
          <w:sz w:val="24"/>
        </w:rPr>
        <w:t>学校应建立毕业生跟踪反馈机制及社会评价机制，并对生源情况、在校生学业水平、毕业生就业情况等进行分析，定期评价人才培养质量和培养目标达成情况。</w:t>
      </w:r>
    </w:p>
    <w:p w14:paraId="10368884" w14:textId="77777777" w:rsidR="00E1441E" w:rsidRDefault="00E1441E" w:rsidP="00E1441E">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4、</w:t>
      </w:r>
      <w:r w:rsidRPr="00E1441E">
        <w:rPr>
          <w:rFonts w:asciiTheme="majorEastAsia" w:eastAsiaTheme="majorEastAsia" w:hAnsiTheme="majorEastAsia" w:cs="仿宋_GB2312" w:hint="eastAsia"/>
          <w:sz w:val="24"/>
        </w:rPr>
        <w:t>专业教研组织应充分利用评价分析结果有效改进专业教学，持续提高人才培养质量。</w:t>
      </w:r>
    </w:p>
    <w:p w14:paraId="171FE9A7" w14:textId="77777777" w:rsidR="003551AA" w:rsidRPr="00A05EAF" w:rsidRDefault="003551AA" w:rsidP="00A05EAF">
      <w:pPr>
        <w:spacing w:line="600" w:lineRule="exact"/>
        <w:ind w:firstLineChars="200" w:firstLine="482"/>
        <w:rPr>
          <w:rFonts w:asciiTheme="majorEastAsia" w:eastAsiaTheme="majorEastAsia" w:hAnsiTheme="majorEastAsia" w:cs="黑体"/>
          <w:b/>
          <w:sz w:val="24"/>
        </w:rPr>
      </w:pPr>
      <w:r w:rsidRPr="00A05EAF">
        <w:rPr>
          <w:rFonts w:asciiTheme="majorEastAsia" w:eastAsiaTheme="majorEastAsia" w:hAnsiTheme="majorEastAsia" w:cs="黑体" w:hint="eastAsia"/>
          <w:b/>
          <w:sz w:val="24"/>
        </w:rPr>
        <w:t>九、毕业要求</w:t>
      </w:r>
    </w:p>
    <w:p w14:paraId="3E5359E6" w14:textId="77777777" w:rsidR="0073736F" w:rsidRDefault="00A05EAF" w:rsidP="00C14A90">
      <w:pPr>
        <w:spacing w:line="6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学生通过3年</w:t>
      </w:r>
      <w:r w:rsidR="003551AA" w:rsidRPr="00C14A90">
        <w:rPr>
          <w:rFonts w:asciiTheme="majorEastAsia" w:eastAsiaTheme="majorEastAsia" w:hAnsiTheme="majorEastAsia" w:cs="仿宋_GB2312" w:hint="eastAsia"/>
          <w:sz w:val="24"/>
        </w:rPr>
        <w:t>的学习，</w:t>
      </w:r>
      <w:r w:rsidR="007C7281">
        <w:rPr>
          <w:rFonts w:asciiTheme="majorEastAsia" w:eastAsiaTheme="majorEastAsia" w:hAnsiTheme="majorEastAsia" w:cs="仿宋_GB2312" w:hint="eastAsia"/>
          <w:sz w:val="24"/>
        </w:rPr>
        <w:t>学生</w:t>
      </w:r>
      <w:r w:rsidR="0073736F">
        <w:rPr>
          <w:rFonts w:asciiTheme="majorEastAsia" w:eastAsiaTheme="majorEastAsia" w:hAnsiTheme="majorEastAsia" w:cs="仿宋_GB2312" w:hint="eastAsia"/>
          <w:sz w:val="24"/>
        </w:rPr>
        <w:t>必须完成教学计划规定的课程学习，达到基本考核要求，成绩合格，最低毕业总学分应在专业规定学分以上，取得毕业证书，达到酒店服务与管理上岗要求。</w:t>
      </w:r>
    </w:p>
    <w:p w14:paraId="1EACA92B" w14:textId="77777777" w:rsidR="008519F8" w:rsidRDefault="008519F8">
      <w:pPr>
        <w:rPr>
          <w:rFonts w:asciiTheme="majorEastAsia" w:eastAsiaTheme="majorEastAsia" w:hAnsiTheme="majorEastAsia"/>
          <w:sz w:val="24"/>
        </w:rPr>
      </w:pPr>
    </w:p>
    <w:p w14:paraId="60E29D94" w14:textId="77777777" w:rsidR="0073736F" w:rsidRPr="00C14A90" w:rsidRDefault="0073736F">
      <w:pPr>
        <w:rPr>
          <w:rFonts w:asciiTheme="majorEastAsia" w:eastAsiaTheme="majorEastAsia" w:hAnsiTheme="majorEastAsia"/>
          <w:sz w:val="24"/>
        </w:rPr>
      </w:pPr>
    </w:p>
    <w:sectPr w:rsidR="0073736F" w:rsidRPr="00C14A90" w:rsidSect="008519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79DF6" w14:textId="77777777" w:rsidR="00571D27" w:rsidRDefault="00571D27" w:rsidP="00D033C0">
      <w:r>
        <w:separator/>
      </w:r>
    </w:p>
  </w:endnote>
  <w:endnote w:type="continuationSeparator" w:id="0">
    <w:p w14:paraId="2934D086" w14:textId="77777777" w:rsidR="00571D27" w:rsidRDefault="00571D27" w:rsidP="00D0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51047" w14:textId="77777777" w:rsidR="00571D27" w:rsidRDefault="00571D27" w:rsidP="00D033C0">
      <w:r>
        <w:separator/>
      </w:r>
    </w:p>
  </w:footnote>
  <w:footnote w:type="continuationSeparator" w:id="0">
    <w:p w14:paraId="150B59F3" w14:textId="77777777" w:rsidR="00571D27" w:rsidRDefault="00571D27" w:rsidP="00D03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51AA"/>
    <w:rsid w:val="00041FAA"/>
    <w:rsid w:val="000B4813"/>
    <w:rsid w:val="000D6BCE"/>
    <w:rsid w:val="00112EEB"/>
    <w:rsid w:val="001336FC"/>
    <w:rsid w:val="00177B3D"/>
    <w:rsid w:val="002D6497"/>
    <w:rsid w:val="00304F37"/>
    <w:rsid w:val="00315E4A"/>
    <w:rsid w:val="003551AA"/>
    <w:rsid w:val="0039649C"/>
    <w:rsid w:val="00446978"/>
    <w:rsid w:val="00452BA9"/>
    <w:rsid w:val="00497E24"/>
    <w:rsid w:val="004B21C5"/>
    <w:rsid w:val="004D11A8"/>
    <w:rsid w:val="004D5D57"/>
    <w:rsid w:val="005359EE"/>
    <w:rsid w:val="00571D27"/>
    <w:rsid w:val="006F0674"/>
    <w:rsid w:val="0073736F"/>
    <w:rsid w:val="00791C86"/>
    <w:rsid w:val="007C7281"/>
    <w:rsid w:val="007D7DAA"/>
    <w:rsid w:val="007F45B1"/>
    <w:rsid w:val="00817818"/>
    <w:rsid w:val="00834066"/>
    <w:rsid w:val="008513A9"/>
    <w:rsid w:val="008519F8"/>
    <w:rsid w:val="008F0AA3"/>
    <w:rsid w:val="00934260"/>
    <w:rsid w:val="00937AEA"/>
    <w:rsid w:val="009E4AE4"/>
    <w:rsid w:val="00A05EAF"/>
    <w:rsid w:val="00AD507B"/>
    <w:rsid w:val="00AE41E2"/>
    <w:rsid w:val="00AE5DFD"/>
    <w:rsid w:val="00B07185"/>
    <w:rsid w:val="00B360B2"/>
    <w:rsid w:val="00B56055"/>
    <w:rsid w:val="00B6428E"/>
    <w:rsid w:val="00BA1E58"/>
    <w:rsid w:val="00C14A90"/>
    <w:rsid w:val="00C61280"/>
    <w:rsid w:val="00CB0EBB"/>
    <w:rsid w:val="00D033C0"/>
    <w:rsid w:val="00D46919"/>
    <w:rsid w:val="00D66265"/>
    <w:rsid w:val="00D719A9"/>
    <w:rsid w:val="00D939C8"/>
    <w:rsid w:val="00E1441E"/>
    <w:rsid w:val="00E44B8F"/>
    <w:rsid w:val="00E47A84"/>
    <w:rsid w:val="00E75FC1"/>
    <w:rsid w:val="00E83858"/>
    <w:rsid w:val="00EA35C9"/>
    <w:rsid w:val="00EC0CCB"/>
    <w:rsid w:val="00F41FF3"/>
    <w:rsid w:val="00F44C58"/>
    <w:rsid w:val="00FE2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0C9D9068"/>
  <w15:docId w15:val="{9B705748-3441-4ED1-AB7A-AD0EED7B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1A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2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C14A90"/>
    <w:rPr>
      <w:rFonts w:ascii="宋体" w:eastAsia="宋体" w:hAnsi="Courier New" w:cs="Times New Roman"/>
      <w:szCs w:val="20"/>
    </w:rPr>
  </w:style>
  <w:style w:type="character" w:customStyle="1" w:styleId="a5">
    <w:name w:val="纯文本 字符"/>
    <w:basedOn w:val="a0"/>
    <w:link w:val="a4"/>
    <w:rsid w:val="00C14A90"/>
    <w:rPr>
      <w:rFonts w:ascii="宋体" w:eastAsia="宋体" w:hAnsi="Courier New" w:cs="Times New Roman"/>
      <w:szCs w:val="20"/>
    </w:rPr>
  </w:style>
  <w:style w:type="paragraph" w:customStyle="1" w:styleId="CharCharCharChar">
    <w:name w:val="Char Char Char Char"/>
    <w:basedOn w:val="a"/>
    <w:semiHidden/>
    <w:rsid w:val="00C14A90"/>
    <w:pPr>
      <w:widowControl/>
      <w:spacing w:after="160" w:line="240" w:lineRule="exact"/>
      <w:jc w:val="left"/>
    </w:pPr>
    <w:rPr>
      <w:rFonts w:ascii="Verdana" w:eastAsia="宋体" w:hAnsi="Verdana" w:cs="Times New Roman"/>
      <w:kern w:val="0"/>
      <w:sz w:val="20"/>
      <w:szCs w:val="20"/>
      <w:lang w:eastAsia="en-US"/>
    </w:rPr>
  </w:style>
  <w:style w:type="paragraph" w:styleId="a6">
    <w:name w:val="Balloon Text"/>
    <w:basedOn w:val="a"/>
    <w:link w:val="a7"/>
    <w:uiPriority w:val="99"/>
    <w:semiHidden/>
    <w:unhideWhenUsed/>
    <w:rsid w:val="00D033C0"/>
    <w:rPr>
      <w:sz w:val="18"/>
      <w:szCs w:val="18"/>
    </w:rPr>
  </w:style>
  <w:style w:type="character" w:customStyle="1" w:styleId="a7">
    <w:name w:val="批注框文本 字符"/>
    <w:basedOn w:val="a0"/>
    <w:link w:val="a6"/>
    <w:uiPriority w:val="99"/>
    <w:semiHidden/>
    <w:rsid w:val="00D033C0"/>
    <w:rPr>
      <w:sz w:val="18"/>
      <w:szCs w:val="18"/>
    </w:rPr>
  </w:style>
  <w:style w:type="paragraph" w:styleId="a8">
    <w:name w:val="header"/>
    <w:basedOn w:val="a"/>
    <w:link w:val="a9"/>
    <w:uiPriority w:val="99"/>
    <w:semiHidden/>
    <w:unhideWhenUsed/>
    <w:rsid w:val="00D033C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sid w:val="00D033C0"/>
    <w:rPr>
      <w:sz w:val="18"/>
      <w:szCs w:val="18"/>
    </w:rPr>
  </w:style>
  <w:style w:type="paragraph" w:styleId="aa">
    <w:name w:val="footer"/>
    <w:basedOn w:val="a"/>
    <w:link w:val="ab"/>
    <w:uiPriority w:val="99"/>
    <w:semiHidden/>
    <w:unhideWhenUsed/>
    <w:rsid w:val="00D033C0"/>
    <w:pPr>
      <w:tabs>
        <w:tab w:val="center" w:pos="4153"/>
        <w:tab w:val="right" w:pos="8306"/>
      </w:tabs>
      <w:snapToGrid w:val="0"/>
      <w:jc w:val="left"/>
    </w:pPr>
    <w:rPr>
      <w:sz w:val="18"/>
      <w:szCs w:val="18"/>
    </w:rPr>
  </w:style>
  <w:style w:type="character" w:customStyle="1" w:styleId="ab">
    <w:name w:val="页脚 字符"/>
    <w:basedOn w:val="a0"/>
    <w:link w:val="aa"/>
    <w:uiPriority w:val="99"/>
    <w:semiHidden/>
    <w:rsid w:val="00D033C0"/>
    <w:rPr>
      <w:sz w:val="18"/>
      <w:szCs w:val="18"/>
    </w:rPr>
  </w:style>
  <w:style w:type="paragraph" w:styleId="ac">
    <w:name w:val="List Paragraph"/>
    <w:basedOn w:val="a"/>
    <w:uiPriority w:val="34"/>
    <w:qFormat/>
    <w:rsid w:val="00B071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63444">
      <w:bodyDiv w:val="1"/>
      <w:marLeft w:val="0"/>
      <w:marRight w:val="0"/>
      <w:marTop w:val="0"/>
      <w:marBottom w:val="0"/>
      <w:divBdr>
        <w:top w:val="none" w:sz="0" w:space="0" w:color="auto"/>
        <w:left w:val="none" w:sz="0" w:space="0" w:color="auto"/>
        <w:bottom w:val="none" w:sz="0" w:space="0" w:color="auto"/>
        <w:right w:val="none" w:sz="0" w:space="0" w:color="auto"/>
      </w:divBdr>
    </w:div>
    <w:div w:id="391201235">
      <w:bodyDiv w:val="1"/>
      <w:marLeft w:val="0"/>
      <w:marRight w:val="0"/>
      <w:marTop w:val="0"/>
      <w:marBottom w:val="0"/>
      <w:divBdr>
        <w:top w:val="none" w:sz="0" w:space="0" w:color="auto"/>
        <w:left w:val="none" w:sz="0" w:space="0" w:color="auto"/>
        <w:bottom w:val="none" w:sz="0" w:space="0" w:color="auto"/>
        <w:right w:val="none" w:sz="0" w:space="0" w:color="auto"/>
      </w:divBdr>
    </w:div>
    <w:div w:id="416025631">
      <w:bodyDiv w:val="1"/>
      <w:marLeft w:val="0"/>
      <w:marRight w:val="0"/>
      <w:marTop w:val="0"/>
      <w:marBottom w:val="0"/>
      <w:divBdr>
        <w:top w:val="none" w:sz="0" w:space="0" w:color="auto"/>
        <w:left w:val="none" w:sz="0" w:space="0" w:color="auto"/>
        <w:bottom w:val="none" w:sz="0" w:space="0" w:color="auto"/>
        <w:right w:val="none" w:sz="0" w:space="0" w:color="auto"/>
      </w:divBdr>
    </w:div>
    <w:div w:id="545605283">
      <w:bodyDiv w:val="1"/>
      <w:marLeft w:val="0"/>
      <w:marRight w:val="0"/>
      <w:marTop w:val="0"/>
      <w:marBottom w:val="0"/>
      <w:divBdr>
        <w:top w:val="none" w:sz="0" w:space="0" w:color="auto"/>
        <w:left w:val="none" w:sz="0" w:space="0" w:color="auto"/>
        <w:bottom w:val="none" w:sz="0" w:space="0" w:color="auto"/>
        <w:right w:val="none" w:sz="0" w:space="0" w:color="auto"/>
      </w:divBdr>
    </w:div>
    <w:div w:id="629631614">
      <w:bodyDiv w:val="1"/>
      <w:marLeft w:val="0"/>
      <w:marRight w:val="0"/>
      <w:marTop w:val="0"/>
      <w:marBottom w:val="0"/>
      <w:divBdr>
        <w:top w:val="none" w:sz="0" w:space="0" w:color="auto"/>
        <w:left w:val="none" w:sz="0" w:space="0" w:color="auto"/>
        <w:bottom w:val="none" w:sz="0" w:space="0" w:color="auto"/>
        <w:right w:val="none" w:sz="0" w:space="0" w:color="auto"/>
      </w:divBdr>
    </w:div>
    <w:div w:id="967588693">
      <w:bodyDiv w:val="1"/>
      <w:marLeft w:val="0"/>
      <w:marRight w:val="0"/>
      <w:marTop w:val="0"/>
      <w:marBottom w:val="0"/>
      <w:divBdr>
        <w:top w:val="none" w:sz="0" w:space="0" w:color="auto"/>
        <w:left w:val="none" w:sz="0" w:space="0" w:color="auto"/>
        <w:bottom w:val="none" w:sz="0" w:space="0" w:color="auto"/>
        <w:right w:val="none" w:sz="0" w:space="0" w:color="auto"/>
      </w:divBdr>
    </w:div>
    <w:div w:id="1153567791">
      <w:bodyDiv w:val="1"/>
      <w:marLeft w:val="0"/>
      <w:marRight w:val="0"/>
      <w:marTop w:val="0"/>
      <w:marBottom w:val="0"/>
      <w:divBdr>
        <w:top w:val="none" w:sz="0" w:space="0" w:color="auto"/>
        <w:left w:val="none" w:sz="0" w:space="0" w:color="auto"/>
        <w:bottom w:val="none" w:sz="0" w:space="0" w:color="auto"/>
        <w:right w:val="none" w:sz="0" w:space="0" w:color="auto"/>
      </w:divBdr>
    </w:div>
    <w:div w:id="1213616930">
      <w:bodyDiv w:val="1"/>
      <w:marLeft w:val="0"/>
      <w:marRight w:val="0"/>
      <w:marTop w:val="0"/>
      <w:marBottom w:val="0"/>
      <w:divBdr>
        <w:top w:val="none" w:sz="0" w:space="0" w:color="auto"/>
        <w:left w:val="none" w:sz="0" w:space="0" w:color="auto"/>
        <w:bottom w:val="none" w:sz="0" w:space="0" w:color="auto"/>
        <w:right w:val="none" w:sz="0" w:space="0" w:color="auto"/>
      </w:divBdr>
    </w:div>
    <w:div w:id="1277518917">
      <w:bodyDiv w:val="1"/>
      <w:marLeft w:val="0"/>
      <w:marRight w:val="0"/>
      <w:marTop w:val="0"/>
      <w:marBottom w:val="0"/>
      <w:divBdr>
        <w:top w:val="none" w:sz="0" w:space="0" w:color="auto"/>
        <w:left w:val="none" w:sz="0" w:space="0" w:color="auto"/>
        <w:bottom w:val="none" w:sz="0" w:space="0" w:color="auto"/>
        <w:right w:val="none" w:sz="0" w:space="0" w:color="auto"/>
      </w:divBdr>
    </w:div>
    <w:div w:id="1385325174">
      <w:bodyDiv w:val="1"/>
      <w:marLeft w:val="0"/>
      <w:marRight w:val="0"/>
      <w:marTop w:val="0"/>
      <w:marBottom w:val="0"/>
      <w:divBdr>
        <w:top w:val="none" w:sz="0" w:space="0" w:color="auto"/>
        <w:left w:val="none" w:sz="0" w:space="0" w:color="auto"/>
        <w:bottom w:val="none" w:sz="0" w:space="0" w:color="auto"/>
        <w:right w:val="none" w:sz="0" w:space="0" w:color="auto"/>
      </w:divBdr>
    </w:div>
    <w:div w:id="1796027122">
      <w:bodyDiv w:val="1"/>
      <w:marLeft w:val="0"/>
      <w:marRight w:val="0"/>
      <w:marTop w:val="0"/>
      <w:marBottom w:val="0"/>
      <w:divBdr>
        <w:top w:val="none" w:sz="0" w:space="0" w:color="auto"/>
        <w:left w:val="none" w:sz="0" w:space="0" w:color="auto"/>
        <w:bottom w:val="none" w:sz="0" w:space="0" w:color="auto"/>
        <w:right w:val="none" w:sz="0" w:space="0" w:color="auto"/>
      </w:divBdr>
    </w:div>
    <w:div w:id="2003578300">
      <w:bodyDiv w:val="1"/>
      <w:marLeft w:val="0"/>
      <w:marRight w:val="0"/>
      <w:marTop w:val="0"/>
      <w:marBottom w:val="0"/>
      <w:divBdr>
        <w:top w:val="none" w:sz="0" w:space="0" w:color="auto"/>
        <w:left w:val="none" w:sz="0" w:space="0" w:color="auto"/>
        <w:bottom w:val="none" w:sz="0" w:space="0" w:color="auto"/>
        <w:right w:val="none" w:sz="0" w:space="0" w:color="auto"/>
      </w:divBdr>
    </w:div>
    <w:div w:id="212607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17</Pages>
  <Words>1262</Words>
  <Characters>7196</Characters>
  <Application>Microsoft Office Word</Application>
  <DocSecurity>0</DocSecurity>
  <Lines>59</Lines>
  <Paragraphs>16</Paragraphs>
  <ScaleCrop>false</ScaleCrop>
  <Company>CHINA</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1592</cp:lastModifiedBy>
  <cp:revision>1</cp:revision>
  <dcterms:created xsi:type="dcterms:W3CDTF">2019-08-23T07:47:00Z</dcterms:created>
  <dcterms:modified xsi:type="dcterms:W3CDTF">2021-04-28T01:56:00Z</dcterms:modified>
</cp:coreProperties>
</file>